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36A" w:rsidRPr="008E29E0" w:rsidRDefault="00CA036A" w:rsidP="00CA036A">
      <w:pPr>
        <w:jc w:val="center"/>
        <w:rPr>
          <w:rFonts w:asciiTheme="minorHAnsi" w:hAnsiTheme="minorHAnsi" w:cstheme="minorBidi"/>
          <w:b/>
          <w:szCs w:val="22"/>
        </w:rPr>
      </w:pPr>
      <w:r w:rsidRPr="008E29E0">
        <w:rPr>
          <w:rFonts w:asciiTheme="minorHAnsi" w:hAnsiTheme="minorHAnsi" w:cstheme="minorBidi"/>
          <w:noProof/>
          <w:szCs w:val="22"/>
          <w:lang w:val="en-US"/>
        </w:rPr>
        <w:drawing>
          <wp:anchor distT="0" distB="0" distL="114300" distR="114300" simplePos="0" relativeHeight="251665408" behindDoc="0" locked="0" layoutInCell="1" allowOverlap="1" wp14:anchorId="386508E3" wp14:editId="1712CDB9">
            <wp:simplePos x="0" y="0"/>
            <wp:positionH relativeFrom="column">
              <wp:posOffset>5374005</wp:posOffset>
            </wp:positionH>
            <wp:positionV relativeFrom="paragraph">
              <wp:posOffset>-368935</wp:posOffset>
            </wp:positionV>
            <wp:extent cx="628650" cy="1123950"/>
            <wp:effectExtent l="0" t="0" r="0" b="0"/>
            <wp:wrapNone/>
            <wp:docPr id="52" name="Picture 6" descr="Description: 1"/>
            <wp:cNvGraphicFramePr/>
            <a:graphic xmlns:a="http://schemas.openxmlformats.org/drawingml/2006/main">
              <a:graphicData uri="http://schemas.openxmlformats.org/drawingml/2006/picture">
                <pic:pic xmlns:pic="http://schemas.openxmlformats.org/drawingml/2006/picture">
                  <pic:nvPicPr>
                    <pic:cNvPr id="1" name="Picture 6" descr="Description: 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1123950"/>
                    </a:xfrm>
                    <a:prstGeom prst="rect">
                      <a:avLst/>
                    </a:prstGeom>
                    <a:noFill/>
                    <a:ln>
                      <a:noFill/>
                    </a:ln>
                  </pic:spPr>
                </pic:pic>
              </a:graphicData>
            </a:graphic>
          </wp:anchor>
        </w:drawing>
      </w:r>
      <w:r w:rsidRPr="008E29E0">
        <w:rPr>
          <w:rFonts w:asciiTheme="minorHAnsi" w:hAnsiTheme="minorHAnsi" w:cstheme="minorBidi"/>
          <w:b/>
          <w:szCs w:val="22"/>
        </w:rPr>
        <w:t>United Nations Development Programme</w:t>
      </w:r>
    </w:p>
    <w:p w:rsidR="00CA036A" w:rsidRPr="008E29E0" w:rsidRDefault="00CA036A" w:rsidP="00CA036A">
      <w:pPr>
        <w:jc w:val="center"/>
        <w:rPr>
          <w:rFonts w:asciiTheme="minorHAnsi" w:hAnsiTheme="minorHAnsi" w:cstheme="minorBidi"/>
          <w:b/>
          <w:szCs w:val="22"/>
        </w:rPr>
      </w:pPr>
      <w:bookmarkStart w:id="0" w:name="_GoBack"/>
      <w:r w:rsidRPr="008E29E0">
        <w:rPr>
          <w:rFonts w:asciiTheme="minorHAnsi" w:hAnsiTheme="minorHAnsi" w:cstheme="minorBidi"/>
          <w:b/>
          <w:szCs w:val="22"/>
        </w:rPr>
        <w:t>Country: SYRIA</w:t>
      </w:r>
    </w:p>
    <w:bookmarkEnd w:id="0"/>
    <w:p w:rsidR="00CA036A" w:rsidRPr="008E29E0" w:rsidRDefault="00CA036A" w:rsidP="00CA036A">
      <w:pPr>
        <w:jc w:val="center"/>
        <w:rPr>
          <w:rFonts w:asciiTheme="minorHAnsi" w:hAnsiTheme="minorHAnsi" w:cstheme="minorBidi"/>
          <w:b/>
          <w:szCs w:val="22"/>
        </w:rPr>
      </w:pPr>
      <w:r w:rsidRPr="008E29E0">
        <w:rPr>
          <w:rFonts w:asciiTheme="minorHAnsi" w:hAnsiTheme="minorHAnsi" w:cstheme="minorBidi"/>
          <w:b/>
          <w:szCs w:val="22"/>
        </w:rPr>
        <w:t>Project Document</w:t>
      </w:r>
    </w:p>
    <w:p w:rsidR="006F5CED" w:rsidRPr="008E29E0" w:rsidRDefault="006F5CED" w:rsidP="00CA036A">
      <w:pPr>
        <w:jc w:val="center"/>
        <w:rPr>
          <w:rFonts w:asciiTheme="minorHAnsi" w:hAnsiTheme="minorHAnsi" w:cstheme="minorBidi"/>
          <w:szCs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3"/>
        <w:gridCol w:w="6727"/>
      </w:tblGrid>
      <w:tr w:rsidR="000734EF" w:rsidRPr="008E29E0" w:rsidTr="00A7169E">
        <w:trPr>
          <w:trHeight w:val="359"/>
        </w:trPr>
        <w:tc>
          <w:tcPr>
            <w:tcW w:w="2993" w:type="dxa"/>
            <w:vAlign w:val="center"/>
          </w:tcPr>
          <w:p w:rsidR="000734EF" w:rsidRPr="008E29E0" w:rsidRDefault="000734EF" w:rsidP="00B14CB8">
            <w:pPr>
              <w:tabs>
                <w:tab w:val="left" w:pos="4680"/>
              </w:tabs>
              <w:rPr>
                <w:rFonts w:asciiTheme="minorHAnsi" w:hAnsiTheme="minorHAnsi" w:cstheme="minorBidi"/>
                <w:b/>
                <w:bCs/>
                <w:szCs w:val="22"/>
              </w:rPr>
            </w:pPr>
            <w:r w:rsidRPr="008E29E0">
              <w:rPr>
                <w:rFonts w:asciiTheme="minorHAnsi" w:hAnsiTheme="minorHAnsi" w:cstheme="minorBidi"/>
                <w:b/>
                <w:bCs/>
                <w:szCs w:val="22"/>
              </w:rPr>
              <w:t>Project Title</w:t>
            </w:r>
          </w:p>
        </w:tc>
        <w:tc>
          <w:tcPr>
            <w:tcW w:w="6727" w:type="dxa"/>
            <w:vAlign w:val="center"/>
          </w:tcPr>
          <w:p w:rsidR="00BA65DD" w:rsidRPr="008E29E0" w:rsidRDefault="004C22A9" w:rsidP="004C22A9">
            <w:pPr>
              <w:rPr>
                <w:rFonts w:asciiTheme="minorHAnsi" w:hAnsiTheme="minorHAnsi" w:cstheme="minorBidi"/>
                <w:b/>
                <w:bCs/>
                <w:szCs w:val="22"/>
                <w:shd w:val="clear" w:color="auto" w:fill="E0E0E0"/>
              </w:rPr>
            </w:pPr>
            <w:r w:rsidRPr="004C22A9">
              <w:rPr>
                <w:rFonts w:asciiTheme="minorHAnsi" w:hAnsiTheme="minorHAnsi" w:cstheme="minorBidi"/>
                <w:b/>
                <w:bCs/>
                <w:szCs w:val="22"/>
                <w:shd w:val="clear" w:color="auto" w:fill="E0E0E0"/>
              </w:rPr>
              <w:t>Socio-economic stabilization and resilience building of the affected Syrian people</w:t>
            </w:r>
          </w:p>
        </w:tc>
      </w:tr>
      <w:tr w:rsidR="00424483" w:rsidRPr="008E29E0" w:rsidTr="00A7169E">
        <w:trPr>
          <w:trHeight w:val="332"/>
        </w:trPr>
        <w:tc>
          <w:tcPr>
            <w:tcW w:w="2993" w:type="dxa"/>
            <w:vAlign w:val="center"/>
          </w:tcPr>
          <w:p w:rsidR="00424483" w:rsidRPr="008E29E0" w:rsidRDefault="00424483" w:rsidP="00972F7A">
            <w:pPr>
              <w:tabs>
                <w:tab w:val="left" w:pos="4680"/>
              </w:tabs>
              <w:rPr>
                <w:rFonts w:asciiTheme="minorHAnsi" w:hAnsiTheme="minorHAnsi" w:cstheme="minorBidi"/>
                <w:b/>
                <w:bCs/>
                <w:szCs w:val="22"/>
              </w:rPr>
            </w:pPr>
            <w:r w:rsidRPr="008E29E0">
              <w:rPr>
                <w:rFonts w:asciiTheme="minorHAnsi" w:hAnsiTheme="minorHAnsi" w:cstheme="minorBidi"/>
                <w:b/>
                <w:bCs/>
                <w:szCs w:val="22"/>
              </w:rPr>
              <w:t>UNDAF Outcome(s):</w:t>
            </w:r>
          </w:p>
        </w:tc>
        <w:tc>
          <w:tcPr>
            <w:tcW w:w="6727" w:type="dxa"/>
            <w:vAlign w:val="center"/>
          </w:tcPr>
          <w:p w:rsidR="00424483" w:rsidRPr="008E29E0" w:rsidRDefault="000F18C4" w:rsidP="00972F7A">
            <w:pPr>
              <w:rPr>
                <w:rFonts w:asciiTheme="minorHAnsi" w:hAnsiTheme="minorHAnsi" w:cstheme="minorBidi"/>
                <w:b/>
                <w:bCs/>
                <w:szCs w:val="22"/>
                <w:shd w:val="clear" w:color="auto" w:fill="E0E0E0"/>
              </w:rPr>
            </w:pPr>
            <w:r w:rsidRPr="008E29E0">
              <w:rPr>
                <w:rFonts w:asciiTheme="minorHAnsi" w:hAnsiTheme="minorHAnsi" w:cstheme="minorBidi"/>
                <w:b/>
                <w:bCs/>
                <w:szCs w:val="22"/>
                <w:shd w:val="clear" w:color="auto" w:fill="E0E0E0"/>
              </w:rPr>
              <w:t>Strategic Framework Outcome</w:t>
            </w:r>
            <w:r w:rsidR="00832E00" w:rsidRPr="008E29E0">
              <w:rPr>
                <w:rFonts w:asciiTheme="minorHAnsi" w:hAnsiTheme="minorHAnsi" w:cstheme="minorBidi"/>
                <w:b/>
                <w:bCs/>
                <w:szCs w:val="22"/>
                <w:shd w:val="clear" w:color="auto" w:fill="E0E0E0"/>
              </w:rPr>
              <w:t>s</w:t>
            </w:r>
            <w:r w:rsidR="00BC0D98">
              <w:rPr>
                <w:rFonts w:asciiTheme="minorHAnsi" w:hAnsiTheme="minorHAnsi" w:cstheme="minorBidi"/>
                <w:b/>
                <w:bCs/>
                <w:szCs w:val="22"/>
                <w:shd w:val="clear" w:color="auto" w:fill="E0E0E0"/>
              </w:rPr>
              <w:t xml:space="preserve"> (2016-2017)</w:t>
            </w:r>
            <w:r w:rsidR="00832E00" w:rsidRPr="008E29E0">
              <w:rPr>
                <w:rFonts w:asciiTheme="minorHAnsi" w:hAnsiTheme="minorHAnsi" w:cstheme="minorBidi"/>
                <w:b/>
                <w:bCs/>
                <w:szCs w:val="22"/>
                <w:shd w:val="clear" w:color="auto" w:fill="E0E0E0"/>
              </w:rPr>
              <w:t>:</w:t>
            </w:r>
            <w:r w:rsidRPr="008E29E0">
              <w:rPr>
                <w:rFonts w:asciiTheme="minorHAnsi" w:hAnsiTheme="minorHAnsi" w:cstheme="minorBidi"/>
                <w:b/>
                <w:bCs/>
                <w:szCs w:val="22"/>
                <w:shd w:val="clear" w:color="auto" w:fill="E0E0E0"/>
              </w:rPr>
              <w:t xml:space="preserve"> </w:t>
            </w:r>
          </w:p>
          <w:p w:rsidR="000F18C4" w:rsidRPr="008E29E0" w:rsidRDefault="00832E00" w:rsidP="00972F7A">
            <w:pPr>
              <w:rPr>
                <w:rFonts w:asciiTheme="minorHAnsi" w:hAnsiTheme="minorHAnsi" w:cstheme="minorBidi"/>
                <w:b/>
                <w:bCs/>
                <w:szCs w:val="22"/>
                <w:shd w:val="clear" w:color="auto" w:fill="E0E0E0"/>
              </w:rPr>
            </w:pPr>
            <w:r w:rsidRPr="008E29E0">
              <w:rPr>
                <w:rFonts w:asciiTheme="minorHAnsi" w:hAnsiTheme="minorHAnsi" w:cstheme="minorBidi"/>
                <w:b/>
                <w:bCs/>
                <w:szCs w:val="22"/>
                <w:shd w:val="clear" w:color="auto" w:fill="E0E0E0"/>
              </w:rPr>
              <w:t>Outcome 2: Basic and social services and infrastructure restored, improved and sustained to enhance community resilience</w:t>
            </w:r>
          </w:p>
          <w:p w:rsidR="00832E00" w:rsidRPr="008E29E0" w:rsidRDefault="00832E00" w:rsidP="00972F7A">
            <w:pPr>
              <w:rPr>
                <w:rFonts w:asciiTheme="minorHAnsi" w:hAnsiTheme="minorHAnsi" w:cstheme="minorBidi"/>
                <w:b/>
                <w:bCs/>
                <w:szCs w:val="22"/>
                <w:shd w:val="clear" w:color="auto" w:fill="E0E0E0"/>
              </w:rPr>
            </w:pPr>
            <w:r w:rsidRPr="008E29E0">
              <w:rPr>
                <w:rFonts w:asciiTheme="minorHAnsi" w:hAnsiTheme="minorHAnsi" w:cstheme="minorBidi"/>
                <w:b/>
                <w:bCs/>
                <w:szCs w:val="22"/>
                <w:shd w:val="clear" w:color="auto" w:fill="E0E0E0"/>
              </w:rPr>
              <w:t>Outcome 3: Households and communities benefit from sustainable livelihood opportunities, including economic recovery and social inclusion</w:t>
            </w:r>
          </w:p>
          <w:p w:rsidR="00832E00" w:rsidRPr="008E29E0" w:rsidRDefault="00832E00" w:rsidP="00832E00">
            <w:pPr>
              <w:rPr>
                <w:rFonts w:asciiTheme="minorHAnsi" w:hAnsiTheme="minorHAnsi" w:cstheme="minorBidi"/>
                <w:b/>
                <w:bCs/>
                <w:szCs w:val="22"/>
                <w:shd w:val="clear" w:color="auto" w:fill="E0E0E0"/>
              </w:rPr>
            </w:pPr>
            <w:r w:rsidRPr="008E29E0">
              <w:rPr>
                <w:rFonts w:asciiTheme="minorHAnsi" w:hAnsiTheme="minorHAnsi" w:cstheme="minorBidi"/>
                <w:b/>
                <w:bCs/>
                <w:szCs w:val="22"/>
                <w:shd w:val="clear" w:color="auto" w:fill="E0E0E0"/>
              </w:rPr>
              <w:t>Humanitarian Response Plan</w:t>
            </w:r>
            <w:r w:rsidR="00BC0D98">
              <w:rPr>
                <w:rFonts w:asciiTheme="minorHAnsi" w:hAnsiTheme="minorHAnsi" w:cstheme="minorBidi"/>
                <w:b/>
                <w:bCs/>
                <w:szCs w:val="22"/>
                <w:shd w:val="clear" w:color="auto" w:fill="E0E0E0"/>
              </w:rPr>
              <w:t xml:space="preserve"> (2016)</w:t>
            </w:r>
            <w:r w:rsidRPr="008E29E0">
              <w:rPr>
                <w:rFonts w:asciiTheme="minorHAnsi" w:hAnsiTheme="minorHAnsi" w:cstheme="minorBidi"/>
                <w:b/>
                <w:bCs/>
                <w:szCs w:val="22"/>
                <w:shd w:val="clear" w:color="auto" w:fill="E0E0E0"/>
              </w:rPr>
              <w:t>:</w:t>
            </w:r>
          </w:p>
          <w:p w:rsidR="00832E00" w:rsidRPr="008E29E0" w:rsidRDefault="00832E00" w:rsidP="00832E00">
            <w:pPr>
              <w:rPr>
                <w:rFonts w:asciiTheme="minorHAnsi" w:hAnsiTheme="minorHAnsi" w:cstheme="minorBidi"/>
                <w:b/>
                <w:bCs/>
                <w:szCs w:val="22"/>
                <w:shd w:val="clear" w:color="auto" w:fill="E0E0E0"/>
              </w:rPr>
            </w:pPr>
            <w:r w:rsidRPr="008E29E0">
              <w:rPr>
                <w:rFonts w:asciiTheme="minorHAnsi" w:hAnsiTheme="minorHAnsi" w:cstheme="minorBidi"/>
                <w:b/>
                <w:bCs/>
                <w:szCs w:val="22"/>
                <w:shd w:val="clear" w:color="auto" w:fill="E0E0E0"/>
              </w:rPr>
              <w:t>Objective 3: Support the resilience of affected local communities, households and individuals within the humanitarian response by protecting and restoring livelihoods and enabling access to essential services and rehabilitation of socio-economic infrastructure</w:t>
            </w:r>
          </w:p>
        </w:tc>
      </w:tr>
      <w:tr w:rsidR="00424483" w:rsidRPr="008E29E0" w:rsidTr="00A7169E">
        <w:trPr>
          <w:trHeight w:val="467"/>
        </w:trPr>
        <w:tc>
          <w:tcPr>
            <w:tcW w:w="2993" w:type="dxa"/>
            <w:vAlign w:val="center"/>
          </w:tcPr>
          <w:p w:rsidR="00424483" w:rsidRPr="008E29E0" w:rsidRDefault="00424483" w:rsidP="00972F7A">
            <w:pPr>
              <w:tabs>
                <w:tab w:val="left" w:pos="4680"/>
              </w:tabs>
              <w:rPr>
                <w:rFonts w:asciiTheme="minorHAnsi" w:hAnsiTheme="minorHAnsi" w:cstheme="minorBidi"/>
                <w:i/>
                <w:szCs w:val="22"/>
                <w:shd w:val="clear" w:color="auto" w:fill="E0E0E0"/>
              </w:rPr>
            </w:pPr>
            <w:r w:rsidRPr="008E29E0">
              <w:rPr>
                <w:rFonts w:asciiTheme="minorHAnsi" w:hAnsiTheme="minorHAnsi" w:cstheme="minorBidi"/>
                <w:b/>
                <w:bCs/>
                <w:szCs w:val="22"/>
              </w:rPr>
              <w:t>Expected CP Outcome(s):</w:t>
            </w:r>
          </w:p>
        </w:tc>
        <w:tc>
          <w:tcPr>
            <w:tcW w:w="6727" w:type="dxa"/>
            <w:vAlign w:val="center"/>
          </w:tcPr>
          <w:p w:rsidR="00832E00" w:rsidRPr="008E29E0" w:rsidRDefault="00832E00" w:rsidP="00CF6C39">
            <w:pPr>
              <w:rPr>
                <w:rFonts w:asciiTheme="minorHAnsi" w:hAnsiTheme="minorHAnsi" w:cstheme="minorBidi"/>
                <w:b/>
                <w:bCs/>
                <w:szCs w:val="22"/>
                <w:shd w:val="clear" w:color="auto" w:fill="E0E0E0"/>
              </w:rPr>
            </w:pPr>
            <w:r w:rsidRPr="008E29E0">
              <w:rPr>
                <w:rFonts w:asciiTheme="minorHAnsi" w:hAnsiTheme="minorHAnsi" w:cstheme="minorBidi"/>
                <w:b/>
                <w:bCs/>
                <w:szCs w:val="22"/>
                <w:shd w:val="clear" w:color="auto" w:fill="E0E0E0"/>
              </w:rPr>
              <w:t>CPD Outcome 1: Households and communities benefit from sustainable livelihood opportunities, including economic recovery and social inclusion</w:t>
            </w:r>
          </w:p>
          <w:p w:rsidR="00221804" w:rsidRPr="008E29E0" w:rsidRDefault="00832E00" w:rsidP="00CF6C39">
            <w:pPr>
              <w:rPr>
                <w:rFonts w:asciiTheme="minorHAnsi" w:hAnsiTheme="minorHAnsi" w:cstheme="minorBidi"/>
                <w:b/>
                <w:bCs/>
                <w:szCs w:val="22"/>
                <w:shd w:val="clear" w:color="auto" w:fill="E0E0E0"/>
              </w:rPr>
            </w:pPr>
            <w:r w:rsidRPr="008E29E0">
              <w:rPr>
                <w:rFonts w:asciiTheme="minorHAnsi" w:hAnsiTheme="minorHAnsi" w:cstheme="minorBidi"/>
                <w:b/>
                <w:bCs/>
                <w:szCs w:val="22"/>
                <w:shd w:val="clear" w:color="auto" w:fill="E0E0E0"/>
              </w:rPr>
              <w:t>CPD Outcome 2: Basic and social services and infrastructure restored, improved and sustained to enhance community resilience</w:t>
            </w:r>
          </w:p>
        </w:tc>
      </w:tr>
      <w:tr w:rsidR="00424483" w:rsidRPr="008E29E0" w:rsidTr="00A7169E">
        <w:tc>
          <w:tcPr>
            <w:tcW w:w="2993" w:type="dxa"/>
            <w:vAlign w:val="center"/>
          </w:tcPr>
          <w:p w:rsidR="00424483" w:rsidRPr="008E29E0" w:rsidRDefault="00424483" w:rsidP="00B14CB8">
            <w:pPr>
              <w:tabs>
                <w:tab w:val="left" w:pos="4680"/>
              </w:tabs>
              <w:rPr>
                <w:rFonts w:asciiTheme="minorHAnsi" w:hAnsiTheme="minorHAnsi" w:cstheme="minorBidi"/>
                <w:b/>
                <w:bCs/>
                <w:szCs w:val="22"/>
              </w:rPr>
            </w:pPr>
            <w:r w:rsidRPr="008E29E0">
              <w:rPr>
                <w:rFonts w:asciiTheme="minorHAnsi" w:hAnsiTheme="minorHAnsi" w:cstheme="minorBidi"/>
                <w:b/>
                <w:bCs/>
                <w:szCs w:val="22"/>
              </w:rPr>
              <w:t>Expected Output(s):</w:t>
            </w:r>
            <w:r w:rsidRPr="008E29E0">
              <w:rPr>
                <w:rFonts w:asciiTheme="minorHAnsi" w:hAnsiTheme="minorHAnsi" w:cstheme="minorBidi"/>
                <w:b/>
                <w:bCs/>
                <w:szCs w:val="22"/>
              </w:rPr>
              <w:tab/>
            </w:r>
          </w:p>
          <w:p w:rsidR="00424483" w:rsidRPr="008E29E0" w:rsidRDefault="00424483" w:rsidP="00B14CB8">
            <w:pPr>
              <w:tabs>
                <w:tab w:val="left" w:pos="4680"/>
              </w:tabs>
              <w:rPr>
                <w:rFonts w:asciiTheme="minorHAnsi" w:hAnsiTheme="minorHAnsi" w:cstheme="minorBidi"/>
                <w:i/>
                <w:szCs w:val="22"/>
                <w:shd w:val="clear" w:color="auto" w:fill="E0E0E0"/>
              </w:rPr>
            </w:pPr>
          </w:p>
        </w:tc>
        <w:tc>
          <w:tcPr>
            <w:tcW w:w="6727" w:type="dxa"/>
            <w:vAlign w:val="center"/>
          </w:tcPr>
          <w:p w:rsidR="00A33A7E" w:rsidRPr="008E29E0" w:rsidRDefault="00A33A7E" w:rsidP="00832E00">
            <w:pPr>
              <w:rPr>
                <w:rFonts w:asciiTheme="minorHAnsi" w:hAnsiTheme="minorHAnsi" w:cstheme="minorBidi"/>
                <w:b/>
                <w:bCs/>
                <w:szCs w:val="22"/>
                <w:shd w:val="clear" w:color="auto" w:fill="E0E0E0"/>
              </w:rPr>
            </w:pPr>
            <w:r w:rsidRPr="008E29E0">
              <w:rPr>
                <w:rFonts w:asciiTheme="minorHAnsi" w:hAnsiTheme="minorHAnsi" w:cstheme="minorBidi"/>
                <w:b/>
                <w:bCs/>
                <w:szCs w:val="22"/>
                <w:shd w:val="clear" w:color="auto" w:fill="E0E0E0"/>
              </w:rPr>
              <w:t xml:space="preserve">Output 1: </w:t>
            </w:r>
            <w:r w:rsidR="00BC0D98">
              <w:rPr>
                <w:rFonts w:asciiTheme="minorHAnsi" w:hAnsiTheme="minorHAnsi" w:cstheme="minorBidi"/>
                <w:b/>
                <w:bCs/>
                <w:szCs w:val="22"/>
                <w:shd w:val="clear" w:color="auto" w:fill="E0E0E0"/>
              </w:rPr>
              <w:t>Local service delivery improved and basic social community infrastructure repaired</w:t>
            </w:r>
          </w:p>
          <w:p w:rsidR="00424483" w:rsidRPr="008E29E0" w:rsidRDefault="00A33A7E" w:rsidP="00BC0D98">
            <w:pPr>
              <w:rPr>
                <w:rFonts w:asciiTheme="minorHAnsi" w:hAnsiTheme="minorHAnsi" w:cstheme="minorBidi"/>
                <w:b/>
                <w:bCs/>
                <w:szCs w:val="22"/>
                <w:shd w:val="clear" w:color="auto" w:fill="E0E0E0"/>
              </w:rPr>
            </w:pPr>
            <w:r w:rsidRPr="008E29E0">
              <w:rPr>
                <w:rFonts w:asciiTheme="minorHAnsi" w:hAnsiTheme="minorHAnsi" w:cstheme="minorBidi"/>
                <w:b/>
                <w:bCs/>
                <w:szCs w:val="22"/>
                <w:shd w:val="clear" w:color="auto" w:fill="E0E0E0"/>
              </w:rPr>
              <w:t xml:space="preserve">Output 2:  Socio-economic </w:t>
            </w:r>
            <w:r w:rsidR="00BC0D98">
              <w:rPr>
                <w:rFonts w:asciiTheme="minorHAnsi" w:hAnsiTheme="minorHAnsi" w:cstheme="minorBidi"/>
                <w:b/>
                <w:bCs/>
                <w:szCs w:val="22"/>
                <w:shd w:val="clear" w:color="auto" w:fill="E0E0E0"/>
              </w:rPr>
              <w:t xml:space="preserve">recovery </w:t>
            </w:r>
            <w:r w:rsidRPr="008E29E0">
              <w:rPr>
                <w:rFonts w:asciiTheme="minorHAnsi" w:hAnsiTheme="minorHAnsi" w:cstheme="minorBidi"/>
                <w:b/>
                <w:bCs/>
                <w:szCs w:val="22"/>
                <w:shd w:val="clear" w:color="auto" w:fill="E0E0E0"/>
              </w:rPr>
              <w:t>enhanced</w:t>
            </w:r>
            <w:r w:rsidR="00BC0D98">
              <w:rPr>
                <w:rFonts w:asciiTheme="minorHAnsi" w:hAnsiTheme="minorHAnsi" w:cstheme="minorBidi"/>
                <w:b/>
                <w:bCs/>
                <w:szCs w:val="22"/>
                <w:shd w:val="clear" w:color="auto" w:fill="E0E0E0"/>
              </w:rPr>
              <w:t xml:space="preserve"> for stabilization of disrupted livelihoods </w:t>
            </w:r>
          </w:p>
        </w:tc>
      </w:tr>
      <w:tr w:rsidR="00424483" w:rsidRPr="008E29E0" w:rsidTr="00A7169E">
        <w:tc>
          <w:tcPr>
            <w:tcW w:w="2993" w:type="dxa"/>
            <w:vAlign w:val="center"/>
          </w:tcPr>
          <w:p w:rsidR="00424483" w:rsidRPr="008E29E0" w:rsidRDefault="006F5CED" w:rsidP="00B14CB8">
            <w:pPr>
              <w:tabs>
                <w:tab w:val="left" w:pos="4680"/>
              </w:tabs>
              <w:rPr>
                <w:rFonts w:asciiTheme="minorHAnsi" w:hAnsiTheme="minorHAnsi" w:cstheme="minorBidi"/>
                <w:i/>
                <w:szCs w:val="22"/>
                <w:shd w:val="clear" w:color="auto" w:fill="E0E0E0"/>
              </w:rPr>
            </w:pPr>
            <w:r w:rsidRPr="008E29E0">
              <w:rPr>
                <w:rFonts w:asciiTheme="minorHAnsi" w:hAnsiTheme="minorHAnsi" w:cstheme="minorBidi"/>
                <w:b/>
                <w:bCs/>
                <w:szCs w:val="22"/>
              </w:rPr>
              <w:t>Implementation</w:t>
            </w:r>
            <w:r w:rsidR="00424483" w:rsidRPr="008E29E0">
              <w:rPr>
                <w:rFonts w:asciiTheme="minorHAnsi" w:hAnsiTheme="minorHAnsi" w:cstheme="minorBidi"/>
                <w:b/>
                <w:bCs/>
                <w:szCs w:val="22"/>
              </w:rPr>
              <w:t>:</w:t>
            </w:r>
          </w:p>
        </w:tc>
        <w:tc>
          <w:tcPr>
            <w:tcW w:w="6727" w:type="dxa"/>
            <w:vAlign w:val="center"/>
          </w:tcPr>
          <w:p w:rsidR="00424483" w:rsidRPr="008E29E0" w:rsidRDefault="001132BB" w:rsidP="00832E00">
            <w:pPr>
              <w:rPr>
                <w:rFonts w:asciiTheme="minorHAnsi" w:hAnsiTheme="minorHAnsi" w:cstheme="minorBidi"/>
                <w:b/>
                <w:bCs/>
                <w:szCs w:val="22"/>
                <w:shd w:val="clear" w:color="auto" w:fill="E0E0E0"/>
              </w:rPr>
            </w:pPr>
            <w:r w:rsidRPr="008E29E0">
              <w:rPr>
                <w:rFonts w:asciiTheme="minorHAnsi" w:hAnsiTheme="minorHAnsi" w:cstheme="minorBidi"/>
                <w:b/>
                <w:bCs/>
                <w:szCs w:val="22"/>
                <w:shd w:val="clear" w:color="auto" w:fill="E0E0E0"/>
              </w:rPr>
              <w:t xml:space="preserve">UNDP </w:t>
            </w:r>
          </w:p>
        </w:tc>
      </w:tr>
      <w:tr w:rsidR="00424483" w:rsidRPr="008E29E0" w:rsidTr="00A7169E">
        <w:tc>
          <w:tcPr>
            <w:tcW w:w="2993" w:type="dxa"/>
            <w:vAlign w:val="center"/>
          </w:tcPr>
          <w:p w:rsidR="00424483" w:rsidRPr="008E29E0" w:rsidRDefault="006F5CED" w:rsidP="00B14CB8">
            <w:pPr>
              <w:tabs>
                <w:tab w:val="left" w:pos="4680"/>
              </w:tabs>
              <w:rPr>
                <w:rFonts w:asciiTheme="minorHAnsi" w:hAnsiTheme="minorHAnsi" w:cstheme="minorBidi"/>
                <w:b/>
                <w:bCs/>
                <w:szCs w:val="22"/>
              </w:rPr>
            </w:pPr>
            <w:r w:rsidRPr="008E29E0">
              <w:rPr>
                <w:rFonts w:asciiTheme="minorHAnsi" w:hAnsiTheme="minorHAnsi" w:cstheme="minorBidi"/>
                <w:b/>
                <w:bCs/>
                <w:szCs w:val="22"/>
              </w:rPr>
              <w:t>Partners</w:t>
            </w:r>
            <w:r w:rsidR="00F8714D" w:rsidRPr="008E29E0">
              <w:rPr>
                <w:rFonts w:asciiTheme="minorHAnsi" w:hAnsiTheme="minorHAnsi" w:cstheme="minorBidi"/>
                <w:b/>
                <w:bCs/>
                <w:szCs w:val="22"/>
              </w:rPr>
              <w:t>/ Responsible Parties</w:t>
            </w:r>
            <w:r w:rsidR="00424483" w:rsidRPr="008E29E0">
              <w:rPr>
                <w:rFonts w:asciiTheme="minorHAnsi" w:hAnsiTheme="minorHAnsi" w:cstheme="minorBidi"/>
                <w:b/>
                <w:bCs/>
                <w:szCs w:val="22"/>
              </w:rPr>
              <w:t>:</w:t>
            </w:r>
          </w:p>
        </w:tc>
        <w:tc>
          <w:tcPr>
            <w:tcW w:w="6727" w:type="dxa"/>
            <w:vAlign w:val="center"/>
          </w:tcPr>
          <w:p w:rsidR="00424483" w:rsidRPr="008E29E0" w:rsidRDefault="004C22A9" w:rsidP="004C22A9">
            <w:pPr>
              <w:rPr>
                <w:rFonts w:asciiTheme="minorHAnsi" w:hAnsiTheme="minorHAnsi" w:cstheme="minorBidi"/>
                <w:b/>
                <w:bCs/>
                <w:szCs w:val="22"/>
                <w:shd w:val="clear" w:color="auto" w:fill="E0E0E0"/>
              </w:rPr>
            </w:pPr>
            <w:r>
              <w:rPr>
                <w:rFonts w:asciiTheme="minorHAnsi" w:hAnsiTheme="minorHAnsi" w:cstheme="minorBidi"/>
                <w:b/>
                <w:bCs/>
                <w:szCs w:val="22"/>
                <w:shd w:val="clear" w:color="auto" w:fill="E0E0E0"/>
              </w:rPr>
              <w:t xml:space="preserve">FAO, UNFPA, other specialized agencies, </w:t>
            </w:r>
            <w:r w:rsidR="001132BB" w:rsidRPr="008E29E0">
              <w:rPr>
                <w:rFonts w:asciiTheme="minorHAnsi" w:hAnsiTheme="minorHAnsi" w:cstheme="minorBidi"/>
                <w:b/>
                <w:bCs/>
                <w:szCs w:val="22"/>
                <w:shd w:val="clear" w:color="auto" w:fill="E0E0E0"/>
              </w:rPr>
              <w:t>NGOs, CBOs among others</w:t>
            </w:r>
          </w:p>
        </w:tc>
      </w:tr>
    </w:tbl>
    <w:p w:rsidR="008F1069" w:rsidRPr="008E29E0" w:rsidRDefault="008F1069" w:rsidP="008F1069">
      <w:pPr>
        <w:tabs>
          <w:tab w:val="left" w:pos="4680"/>
        </w:tabs>
        <w:rPr>
          <w:rFonts w:asciiTheme="minorHAnsi" w:hAnsiTheme="minorHAnsi" w:cstheme="minorBidi"/>
          <w:i/>
          <w:szCs w:val="22"/>
          <w:shd w:val="clear" w:color="auto" w:fill="E0E0E0"/>
        </w:rPr>
      </w:pPr>
    </w:p>
    <w:p w:rsidR="006F5CED" w:rsidRPr="008E29E0" w:rsidRDefault="00C249AD" w:rsidP="008F1069">
      <w:pPr>
        <w:tabs>
          <w:tab w:val="left" w:pos="4680"/>
        </w:tabs>
        <w:rPr>
          <w:rFonts w:asciiTheme="minorHAnsi" w:hAnsiTheme="minorHAnsi" w:cstheme="minorBidi"/>
          <w:szCs w:val="22"/>
        </w:rPr>
      </w:pPr>
      <w:r w:rsidRPr="008E29E0">
        <w:rPr>
          <w:rFonts w:asciiTheme="minorHAnsi" w:hAnsiTheme="minorHAnsi" w:cstheme="minorBidi"/>
          <w:noProof/>
          <w:szCs w:val="22"/>
          <w:lang w:val="en-US"/>
        </w:rPr>
        <mc:AlternateContent>
          <mc:Choice Requires="wps">
            <w:drawing>
              <wp:inline distT="0" distB="0" distL="0" distR="0" wp14:anchorId="476B0334" wp14:editId="6F66C94A">
                <wp:extent cx="6200775" cy="2533650"/>
                <wp:effectExtent l="0" t="0" r="28575" b="19050"/>
                <wp:docPr id="4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533650"/>
                        </a:xfrm>
                        <a:prstGeom prst="rect">
                          <a:avLst/>
                        </a:prstGeom>
                        <a:solidFill>
                          <a:srgbClr val="FFFFFF"/>
                        </a:solidFill>
                        <a:ln w="9525">
                          <a:solidFill>
                            <a:srgbClr val="000000"/>
                          </a:solidFill>
                          <a:miter lim="800000"/>
                          <a:headEnd/>
                          <a:tailEnd/>
                        </a:ln>
                      </wps:spPr>
                      <wps:txbx>
                        <w:txbxContent>
                          <w:p w:rsidR="008262FF" w:rsidRDefault="008262FF" w:rsidP="008F1069">
                            <w:pPr>
                              <w:jc w:val="center"/>
                              <w:rPr>
                                <w:b/>
                                <w:bCs/>
                                <w:sz w:val="20"/>
                              </w:rPr>
                            </w:pPr>
                            <w:r>
                              <w:rPr>
                                <w:b/>
                                <w:bCs/>
                                <w:sz w:val="20"/>
                              </w:rPr>
                              <w:t>Brief Description</w:t>
                            </w:r>
                          </w:p>
                          <w:p w:rsidR="008262FF" w:rsidRPr="009044BD" w:rsidRDefault="008262FF" w:rsidP="00A7169E">
                            <w:pPr>
                              <w:rPr>
                                <w:b/>
                                <w:bCs/>
                                <w:sz w:val="18"/>
                                <w:szCs w:val="18"/>
                              </w:rPr>
                            </w:pPr>
                            <w:r w:rsidRPr="009044BD">
                              <w:rPr>
                                <w:rFonts w:eastAsia="SimSun" w:cstheme="minorHAnsi"/>
                                <w:sz w:val="18"/>
                                <w:szCs w:val="18"/>
                              </w:rPr>
                              <w:t xml:space="preserve">Since March 2011, </w:t>
                            </w:r>
                            <w:r>
                              <w:rPr>
                                <w:rFonts w:eastAsia="SimSun" w:cstheme="minorHAnsi"/>
                                <w:sz w:val="18"/>
                                <w:szCs w:val="18"/>
                              </w:rPr>
                              <w:t xml:space="preserve">the crisis in </w:t>
                            </w:r>
                            <w:r w:rsidRPr="009044BD">
                              <w:rPr>
                                <w:rFonts w:eastAsia="SimSun" w:cstheme="minorHAnsi"/>
                                <w:sz w:val="18"/>
                                <w:szCs w:val="18"/>
                              </w:rPr>
                              <w:t>Syria has resulted in losses of human lives</w:t>
                            </w:r>
                            <w:r>
                              <w:rPr>
                                <w:rFonts w:eastAsia="SimSun" w:cstheme="minorHAnsi"/>
                                <w:sz w:val="18"/>
                                <w:szCs w:val="18"/>
                              </w:rPr>
                              <w:t xml:space="preserve">, significant displacement and migration, disruption in social services, </w:t>
                            </w:r>
                            <w:r w:rsidRPr="009044BD">
                              <w:rPr>
                                <w:rFonts w:eastAsia="SimSun" w:cstheme="minorHAnsi"/>
                                <w:sz w:val="18"/>
                                <w:szCs w:val="18"/>
                              </w:rPr>
                              <w:t>destruction of basic social</w:t>
                            </w:r>
                            <w:r>
                              <w:rPr>
                                <w:rFonts w:eastAsia="SimSun" w:cstheme="minorHAnsi"/>
                                <w:sz w:val="18"/>
                                <w:szCs w:val="18"/>
                              </w:rPr>
                              <w:t xml:space="preserve"> </w:t>
                            </w:r>
                            <w:r w:rsidRPr="009044BD">
                              <w:rPr>
                                <w:rFonts w:eastAsia="SimSun" w:cstheme="minorHAnsi"/>
                                <w:sz w:val="18"/>
                                <w:szCs w:val="18"/>
                              </w:rPr>
                              <w:t>and productive infrastructure</w:t>
                            </w:r>
                            <w:r>
                              <w:rPr>
                                <w:rFonts w:eastAsia="SimSun" w:cstheme="minorHAnsi"/>
                                <w:sz w:val="18"/>
                                <w:szCs w:val="18"/>
                              </w:rPr>
                              <w:t xml:space="preserve">, homes and property, significant loss of livelihoods and </w:t>
                            </w:r>
                            <w:r w:rsidRPr="009044BD">
                              <w:rPr>
                                <w:rFonts w:eastAsia="SimSun" w:cstheme="minorHAnsi"/>
                                <w:sz w:val="18"/>
                                <w:szCs w:val="18"/>
                              </w:rPr>
                              <w:t xml:space="preserve">deterioration in </w:t>
                            </w:r>
                            <w:r>
                              <w:rPr>
                                <w:rFonts w:eastAsia="SimSun" w:cstheme="minorHAnsi"/>
                                <w:sz w:val="18"/>
                                <w:szCs w:val="18"/>
                              </w:rPr>
                              <w:t xml:space="preserve">the rule of law and </w:t>
                            </w:r>
                            <w:r w:rsidRPr="009044BD">
                              <w:rPr>
                                <w:rFonts w:eastAsia="SimSun" w:cstheme="minorHAnsi"/>
                                <w:sz w:val="18"/>
                                <w:szCs w:val="18"/>
                              </w:rPr>
                              <w:t>security</w:t>
                            </w:r>
                            <w:r>
                              <w:rPr>
                                <w:rFonts w:eastAsia="SimSun" w:cstheme="minorHAnsi"/>
                                <w:sz w:val="18"/>
                                <w:szCs w:val="18"/>
                              </w:rPr>
                              <w:t>. The imposed unilateral financial and economic measures, the sharp decrease in the exchange rate of the Syrian pound and capital flight to neighbouring countries have also contributed to serious deterioration in the</w:t>
                            </w:r>
                            <w:r w:rsidRPr="009044BD">
                              <w:rPr>
                                <w:rFonts w:eastAsia="SimSun" w:cstheme="minorHAnsi"/>
                                <w:sz w:val="18"/>
                                <w:szCs w:val="18"/>
                              </w:rPr>
                              <w:t xml:space="preserve"> conditions of living</w:t>
                            </w:r>
                            <w:r>
                              <w:rPr>
                                <w:rFonts w:eastAsia="SimSun" w:cstheme="minorHAnsi"/>
                                <w:sz w:val="18"/>
                                <w:szCs w:val="18"/>
                              </w:rPr>
                              <w:t xml:space="preserve"> and soaring unemployment. A</w:t>
                            </w:r>
                            <w:r w:rsidRPr="009044BD">
                              <w:rPr>
                                <w:rFonts w:eastAsia="SimSun" w:cstheme="minorHAnsi"/>
                                <w:sz w:val="18"/>
                                <w:szCs w:val="18"/>
                              </w:rPr>
                              <w:t xml:space="preserve"> notable increase </w:t>
                            </w:r>
                            <w:r>
                              <w:rPr>
                                <w:rFonts w:eastAsia="SimSun" w:cstheme="minorHAnsi"/>
                                <w:sz w:val="18"/>
                                <w:szCs w:val="18"/>
                              </w:rPr>
                              <w:t xml:space="preserve">in the demand for </w:t>
                            </w:r>
                            <w:r w:rsidRPr="009044BD">
                              <w:rPr>
                                <w:rFonts w:eastAsia="SimSun" w:cstheme="minorHAnsi"/>
                                <w:sz w:val="18"/>
                                <w:szCs w:val="18"/>
                              </w:rPr>
                              <w:t xml:space="preserve">humanitarian </w:t>
                            </w:r>
                            <w:r>
                              <w:rPr>
                                <w:rFonts w:eastAsia="SimSun" w:cstheme="minorHAnsi"/>
                                <w:sz w:val="18"/>
                                <w:szCs w:val="18"/>
                              </w:rPr>
                              <w:t>assistance</w:t>
                            </w:r>
                            <w:r w:rsidRPr="009044BD">
                              <w:rPr>
                                <w:rFonts w:eastAsia="SimSun" w:cstheme="minorHAnsi"/>
                                <w:sz w:val="18"/>
                                <w:szCs w:val="18"/>
                              </w:rPr>
                              <w:t xml:space="preserve">, </w:t>
                            </w:r>
                            <w:r>
                              <w:rPr>
                                <w:rFonts w:eastAsia="SimSun" w:cstheme="minorHAnsi"/>
                                <w:sz w:val="18"/>
                                <w:szCs w:val="18"/>
                              </w:rPr>
                              <w:t xml:space="preserve">the </w:t>
                            </w:r>
                            <w:r w:rsidRPr="009044BD">
                              <w:rPr>
                                <w:rFonts w:eastAsia="SimSun" w:cstheme="minorHAnsi"/>
                                <w:sz w:val="18"/>
                                <w:szCs w:val="18"/>
                              </w:rPr>
                              <w:t>e</w:t>
                            </w:r>
                            <w:r w:rsidRPr="009044BD">
                              <w:rPr>
                                <w:rFonts w:cstheme="minorHAnsi"/>
                                <w:color w:val="000000"/>
                                <w:sz w:val="18"/>
                                <w:szCs w:val="18"/>
                              </w:rPr>
                              <w:t xml:space="preserve">rosion of assets and resources, and </w:t>
                            </w:r>
                            <w:r>
                              <w:rPr>
                                <w:rFonts w:cstheme="minorHAnsi"/>
                                <w:color w:val="000000"/>
                                <w:sz w:val="18"/>
                                <w:szCs w:val="18"/>
                              </w:rPr>
                              <w:t xml:space="preserve">increasing </w:t>
                            </w:r>
                            <w:r w:rsidRPr="009044BD">
                              <w:rPr>
                                <w:rFonts w:cstheme="minorHAnsi"/>
                                <w:color w:val="000000"/>
                                <w:sz w:val="18"/>
                                <w:szCs w:val="18"/>
                              </w:rPr>
                              <w:t xml:space="preserve">dependency </w:t>
                            </w:r>
                            <w:r>
                              <w:rPr>
                                <w:rFonts w:cstheme="minorHAnsi"/>
                                <w:color w:val="000000"/>
                                <w:sz w:val="18"/>
                                <w:szCs w:val="18"/>
                              </w:rPr>
                              <w:t xml:space="preserve">on aid have further exacerbated </w:t>
                            </w:r>
                            <w:r w:rsidRPr="009044BD">
                              <w:rPr>
                                <w:rFonts w:cstheme="minorHAnsi"/>
                                <w:color w:val="000000"/>
                                <w:sz w:val="18"/>
                                <w:szCs w:val="18"/>
                              </w:rPr>
                              <w:t>poverty</w:t>
                            </w:r>
                            <w:r>
                              <w:rPr>
                                <w:rFonts w:cstheme="minorHAnsi"/>
                                <w:color w:val="000000"/>
                                <w:sz w:val="18"/>
                                <w:szCs w:val="18"/>
                              </w:rPr>
                              <w:t xml:space="preserve"> and vulnerability in communities. </w:t>
                            </w:r>
                            <w:r w:rsidRPr="009044BD">
                              <w:rPr>
                                <w:rFonts w:eastAsia="SimSun" w:cstheme="minorHAnsi"/>
                                <w:sz w:val="18"/>
                                <w:szCs w:val="18"/>
                              </w:rPr>
                              <w:t xml:space="preserve">This project is designed to </w:t>
                            </w:r>
                            <w:r>
                              <w:rPr>
                                <w:rFonts w:eastAsia="SimSun" w:cstheme="minorHAnsi"/>
                                <w:sz w:val="18"/>
                                <w:szCs w:val="18"/>
                              </w:rPr>
                              <w:t>address the increasing demands for livelihoods restoration, infrastructure rehabilitation and public services delivery and stabilisation in affected areas. It targets both internally displaced people (</w:t>
                            </w:r>
                            <w:r w:rsidRPr="009044BD">
                              <w:rPr>
                                <w:rFonts w:eastAsia="SimSun" w:cstheme="minorHAnsi"/>
                                <w:sz w:val="18"/>
                                <w:szCs w:val="18"/>
                              </w:rPr>
                              <w:t>IDPs</w:t>
                            </w:r>
                            <w:r>
                              <w:rPr>
                                <w:rFonts w:eastAsia="SimSun" w:cstheme="minorHAnsi"/>
                                <w:sz w:val="18"/>
                                <w:szCs w:val="18"/>
                              </w:rPr>
                              <w:t>) and h</w:t>
                            </w:r>
                            <w:r w:rsidRPr="009044BD">
                              <w:rPr>
                                <w:rFonts w:eastAsia="SimSun" w:cstheme="minorHAnsi"/>
                                <w:sz w:val="18"/>
                                <w:szCs w:val="18"/>
                              </w:rPr>
                              <w:t xml:space="preserve">ost </w:t>
                            </w:r>
                            <w:r>
                              <w:rPr>
                                <w:rFonts w:eastAsia="SimSun" w:cstheme="minorHAnsi"/>
                                <w:sz w:val="18"/>
                                <w:szCs w:val="18"/>
                              </w:rPr>
                              <w:t xml:space="preserve">communities who have exhausted their resources and over-stretched their coping mechanisms. </w:t>
                            </w:r>
                            <w:r>
                              <w:rPr>
                                <w:rFonts w:cs="Arial"/>
                                <w:sz w:val="18"/>
                                <w:szCs w:val="18"/>
                              </w:rPr>
                              <w:t xml:space="preserve">The number of women-headed households has also increased due to the absence of their male partners, parents or siblings for various reasons. Special attention will be given to the needs of women, youth and people with disabilities who are often marginalized during crises. </w:t>
                            </w:r>
                            <w:r>
                              <w:rPr>
                                <w:rFonts w:eastAsia="SimSun" w:cstheme="minorHAnsi"/>
                                <w:sz w:val="18"/>
                                <w:szCs w:val="18"/>
                              </w:rPr>
                              <w:t xml:space="preserve">The project would contribute </w:t>
                            </w:r>
                            <w:r w:rsidRPr="009044BD">
                              <w:rPr>
                                <w:rFonts w:eastAsia="SimSun" w:cstheme="minorHAnsi"/>
                                <w:sz w:val="18"/>
                                <w:szCs w:val="18"/>
                              </w:rPr>
                              <w:t xml:space="preserve">to </w:t>
                            </w:r>
                            <w:r>
                              <w:rPr>
                                <w:rFonts w:eastAsia="SimSun" w:cstheme="minorHAnsi"/>
                                <w:sz w:val="18"/>
                                <w:szCs w:val="18"/>
                              </w:rPr>
                              <w:t xml:space="preserve">strengthening </w:t>
                            </w:r>
                            <w:r w:rsidRPr="009044BD">
                              <w:rPr>
                                <w:rFonts w:eastAsia="SimSun" w:cstheme="minorHAnsi"/>
                                <w:sz w:val="18"/>
                                <w:szCs w:val="18"/>
                              </w:rPr>
                              <w:t xml:space="preserve">the resilience of </w:t>
                            </w:r>
                            <w:r>
                              <w:rPr>
                                <w:rFonts w:eastAsia="SimSun" w:cstheme="minorHAnsi"/>
                                <w:sz w:val="18"/>
                                <w:szCs w:val="18"/>
                              </w:rPr>
                              <w:t>affected</w:t>
                            </w:r>
                            <w:r w:rsidRPr="009044BD">
                              <w:rPr>
                                <w:rFonts w:eastAsia="SimSun" w:cstheme="minorHAnsi"/>
                                <w:sz w:val="18"/>
                                <w:szCs w:val="18"/>
                              </w:rPr>
                              <w:t xml:space="preserve"> people </w:t>
                            </w:r>
                            <w:r>
                              <w:rPr>
                                <w:rFonts w:eastAsia="SimSun" w:cstheme="minorHAnsi"/>
                                <w:sz w:val="18"/>
                                <w:szCs w:val="18"/>
                              </w:rPr>
                              <w:t>for coping</w:t>
                            </w:r>
                            <w:r w:rsidRPr="009044BD">
                              <w:rPr>
                                <w:rFonts w:eastAsia="SimSun" w:cstheme="minorHAnsi"/>
                                <w:sz w:val="18"/>
                                <w:szCs w:val="18"/>
                              </w:rPr>
                              <w:t xml:space="preserve"> </w:t>
                            </w:r>
                            <w:r>
                              <w:rPr>
                                <w:rFonts w:eastAsia="SimSun" w:cstheme="minorHAnsi"/>
                                <w:sz w:val="18"/>
                                <w:szCs w:val="18"/>
                              </w:rPr>
                              <w:t xml:space="preserve">and eventually recovering from </w:t>
                            </w:r>
                            <w:r w:rsidRPr="009044BD">
                              <w:rPr>
                                <w:rFonts w:eastAsia="SimSun" w:cstheme="minorHAnsi"/>
                                <w:sz w:val="18"/>
                                <w:szCs w:val="18"/>
                              </w:rPr>
                              <w:t xml:space="preserve">the </w:t>
                            </w:r>
                            <w:r>
                              <w:rPr>
                                <w:rFonts w:eastAsia="SimSun" w:cstheme="minorHAnsi"/>
                                <w:sz w:val="18"/>
                                <w:szCs w:val="18"/>
                              </w:rPr>
                              <w:t>consequences of the crisis</w:t>
                            </w:r>
                            <w:r w:rsidRPr="009044BD" w:rsidDel="00301A69">
                              <w:rPr>
                                <w:rFonts w:eastAsia="SimSun" w:cstheme="minorHAnsi"/>
                                <w:sz w:val="18"/>
                                <w:szCs w:val="18"/>
                              </w:rPr>
                              <w:t>.</w:t>
                            </w:r>
                            <w:r>
                              <w:rPr>
                                <w:rFonts w:eastAsia="SimSun" w:cstheme="minorHAnsi"/>
                                <w:sz w:val="18"/>
                                <w:szCs w:val="18"/>
                              </w:rPr>
                              <w:t xml:space="preserve"> </w:t>
                            </w:r>
                            <w:r w:rsidRPr="009044BD">
                              <w:rPr>
                                <w:rFonts w:eastAsia="SimSun" w:cstheme="minorHAnsi"/>
                                <w:sz w:val="18"/>
                                <w:szCs w:val="18"/>
                              </w:rPr>
                              <w:t>To enhance synerg</w:t>
                            </w:r>
                            <w:r>
                              <w:rPr>
                                <w:rFonts w:eastAsia="SimSun" w:cstheme="minorHAnsi"/>
                                <w:sz w:val="18"/>
                                <w:szCs w:val="18"/>
                              </w:rPr>
                              <w:t xml:space="preserve">ies and complementarities </w:t>
                            </w:r>
                            <w:r w:rsidRPr="009044BD">
                              <w:rPr>
                                <w:rFonts w:eastAsia="SimSun" w:cstheme="minorHAnsi"/>
                                <w:sz w:val="18"/>
                                <w:szCs w:val="18"/>
                              </w:rPr>
                              <w:t>and maximize the use of resources</w:t>
                            </w:r>
                            <w:r>
                              <w:rPr>
                                <w:rFonts w:eastAsia="SimSun" w:cstheme="minorHAnsi"/>
                                <w:sz w:val="18"/>
                                <w:szCs w:val="18"/>
                              </w:rPr>
                              <w:t xml:space="preserve"> and access to affected people, </w:t>
                            </w:r>
                            <w:r w:rsidRPr="009044BD">
                              <w:rPr>
                                <w:rFonts w:eastAsia="SimSun" w:cstheme="minorHAnsi"/>
                                <w:sz w:val="18"/>
                                <w:szCs w:val="18"/>
                              </w:rPr>
                              <w:t xml:space="preserve">the project foresees strengthening coordination amongst the various stakeholders </w:t>
                            </w:r>
                            <w:r>
                              <w:rPr>
                                <w:rFonts w:eastAsia="SimSun" w:cstheme="minorHAnsi"/>
                                <w:sz w:val="18"/>
                                <w:szCs w:val="18"/>
                              </w:rPr>
                              <w:t xml:space="preserve">involved in livelihoods and early recovery, including NGOs, faith-based organisations, local authorities, other UN agencies and international organizations, and supporting advocacy for resilience building and stabilization.  </w:t>
                            </w:r>
                          </w:p>
                        </w:txbxContent>
                      </wps:txbx>
                      <wps:bodyPr rot="0" vert="horz" wrap="square" lIns="91440" tIns="45720" rIns="91440" bIns="45720" anchor="t" anchorCtr="0" upright="1">
                        <a:noAutofit/>
                      </wps:bodyPr>
                    </wps:wsp>
                  </a:graphicData>
                </a:graphic>
              </wp:inline>
            </w:drawing>
          </mc:Choice>
          <mc:Fallback>
            <w:pict>
              <v:shapetype w14:anchorId="476B0334" id="_x0000_t202" coordsize="21600,21600" o:spt="202" path="m,l,21600r21600,l21600,xe">
                <v:stroke joinstyle="miter"/>
                <v:path gradientshapeok="t" o:connecttype="rect"/>
              </v:shapetype>
              <v:shape id="Text Box 24" o:spid="_x0000_s1026" type="#_x0000_t202" style="width:488.2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">
                <v:textbox>
                  <w:txbxContent>
                    <w:p w:rsidR="008262FF" w:rsidRDefault="008262FF" w:rsidP="008F1069">
                      <w:pPr>
                        <w:jc w:val="center"/>
                        <w:rPr>
                          <w:b/>
                          <w:bCs/>
                          <w:sz w:val="20"/>
                        </w:rPr>
                      </w:pPr>
                      <w:r>
                        <w:rPr>
                          <w:b/>
                          <w:bCs/>
                          <w:sz w:val="20"/>
                        </w:rPr>
                        <w:t>Brief Description</w:t>
                      </w:r>
                    </w:p>
                    <w:p w:rsidR="008262FF" w:rsidRPr="009044BD" w:rsidRDefault="008262FF" w:rsidP="00A7169E">
                      <w:pPr>
                        <w:rPr>
                          <w:b/>
                          <w:bCs/>
                          <w:sz w:val="18"/>
                          <w:szCs w:val="18"/>
                        </w:rPr>
                      </w:pPr>
                      <w:r w:rsidRPr="009044BD">
                        <w:rPr>
                          <w:rFonts w:eastAsia="SimSun" w:cstheme="minorHAnsi"/>
                          <w:sz w:val="18"/>
                          <w:szCs w:val="18"/>
                        </w:rPr>
                        <w:t xml:space="preserve">Since March 2011, </w:t>
                      </w:r>
                      <w:r>
                        <w:rPr>
                          <w:rFonts w:eastAsia="SimSun" w:cstheme="minorHAnsi"/>
                          <w:sz w:val="18"/>
                          <w:szCs w:val="18"/>
                        </w:rPr>
                        <w:t xml:space="preserve">the crisis in </w:t>
                      </w:r>
                      <w:r w:rsidRPr="009044BD">
                        <w:rPr>
                          <w:rFonts w:eastAsia="SimSun" w:cstheme="minorHAnsi"/>
                          <w:sz w:val="18"/>
                          <w:szCs w:val="18"/>
                        </w:rPr>
                        <w:t>Syria has resulted in losses of human lives</w:t>
                      </w:r>
                      <w:r>
                        <w:rPr>
                          <w:rFonts w:eastAsia="SimSun" w:cstheme="minorHAnsi"/>
                          <w:sz w:val="18"/>
                          <w:szCs w:val="18"/>
                        </w:rPr>
                        <w:t xml:space="preserve">, significant displacement and migration, disruption in social services, </w:t>
                      </w:r>
                      <w:r w:rsidRPr="009044BD">
                        <w:rPr>
                          <w:rFonts w:eastAsia="SimSun" w:cstheme="minorHAnsi"/>
                          <w:sz w:val="18"/>
                          <w:szCs w:val="18"/>
                        </w:rPr>
                        <w:t>destruction of basic social</w:t>
                      </w:r>
                      <w:r>
                        <w:rPr>
                          <w:rFonts w:eastAsia="SimSun" w:cstheme="minorHAnsi"/>
                          <w:sz w:val="18"/>
                          <w:szCs w:val="18"/>
                        </w:rPr>
                        <w:t xml:space="preserve"> </w:t>
                      </w:r>
                      <w:r w:rsidRPr="009044BD">
                        <w:rPr>
                          <w:rFonts w:eastAsia="SimSun" w:cstheme="minorHAnsi"/>
                          <w:sz w:val="18"/>
                          <w:szCs w:val="18"/>
                        </w:rPr>
                        <w:t>and productive infrastructure</w:t>
                      </w:r>
                      <w:r>
                        <w:rPr>
                          <w:rFonts w:eastAsia="SimSun" w:cstheme="minorHAnsi"/>
                          <w:sz w:val="18"/>
                          <w:szCs w:val="18"/>
                        </w:rPr>
                        <w:t xml:space="preserve">, homes and property, significant loss of livelihoods and </w:t>
                      </w:r>
                      <w:r w:rsidRPr="009044BD">
                        <w:rPr>
                          <w:rFonts w:eastAsia="SimSun" w:cstheme="minorHAnsi"/>
                          <w:sz w:val="18"/>
                          <w:szCs w:val="18"/>
                        </w:rPr>
                        <w:t xml:space="preserve">deterioration in </w:t>
                      </w:r>
                      <w:r>
                        <w:rPr>
                          <w:rFonts w:eastAsia="SimSun" w:cstheme="minorHAnsi"/>
                          <w:sz w:val="18"/>
                          <w:szCs w:val="18"/>
                        </w:rPr>
                        <w:t xml:space="preserve">the rule of law and </w:t>
                      </w:r>
                      <w:r w:rsidRPr="009044BD">
                        <w:rPr>
                          <w:rFonts w:eastAsia="SimSun" w:cstheme="minorHAnsi"/>
                          <w:sz w:val="18"/>
                          <w:szCs w:val="18"/>
                        </w:rPr>
                        <w:t>security</w:t>
                      </w:r>
                      <w:r>
                        <w:rPr>
                          <w:rFonts w:eastAsia="SimSun" w:cstheme="minorHAnsi"/>
                          <w:sz w:val="18"/>
                          <w:szCs w:val="18"/>
                        </w:rPr>
                        <w:t>. The imposed unilateral financial and economic measures, the sharp decrease in the exchange rate of the Syrian pound and capital flight to neighbouring countries have also contributed to serious deterioration in the</w:t>
                      </w:r>
                      <w:r w:rsidRPr="009044BD">
                        <w:rPr>
                          <w:rFonts w:eastAsia="SimSun" w:cstheme="minorHAnsi"/>
                          <w:sz w:val="18"/>
                          <w:szCs w:val="18"/>
                        </w:rPr>
                        <w:t xml:space="preserve"> conditions of living</w:t>
                      </w:r>
                      <w:r>
                        <w:rPr>
                          <w:rFonts w:eastAsia="SimSun" w:cstheme="minorHAnsi"/>
                          <w:sz w:val="18"/>
                          <w:szCs w:val="18"/>
                        </w:rPr>
                        <w:t xml:space="preserve"> and soaring unemployment. A</w:t>
                      </w:r>
                      <w:r w:rsidRPr="009044BD">
                        <w:rPr>
                          <w:rFonts w:eastAsia="SimSun" w:cstheme="minorHAnsi"/>
                          <w:sz w:val="18"/>
                          <w:szCs w:val="18"/>
                        </w:rPr>
                        <w:t xml:space="preserve"> notable increase </w:t>
                      </w:r>
                      <w:r>
                        <w:rPr>
                          <w:rFonts w:eastAsia="SimSun" w:cstheme="minorHAnsi"/>
                          <w:sz w:val="18"/>
                          <w:szCs w:val="18"/>
                        </w:rPr>
                        <w:t xml:space="preserve">in the demand for </w:t>
                      </w:r>
                      <w:r w:rsidRPr="009044BD">
                        <w:rPr>
                          <w:rFonts w:eastAsia="SimSun" w:cstheme="minorHAnsi"/>
                          <w:sz w:val="18"/>
                          <w:szCs w:val="18"/>
                        </w:rPr>
                        <w:t xml:space="preserve">humanitarian </w:t>
                      </w:r>
                      <w:r>
                        <w:rPr>
                          <w:rFonts w:eastAsia="SimSun" w:cstheme="minorHAnsi"/>
                          <w:sz w:val="18"/>
                          <w:szCs w:val="18"/>
                        </w:rPr>
                        <w:t>assistance</w:t>
                      </w:r>
                      <w:r w:rsidRPr="009044BD">
                        <w:rPr>
                          <w:rFonts w:eastAsia="SimSun" w:cstheme="minorHAnsi"/>
                          <w:sz w:val="18"/>
                          <w:szCs w:val="18"/>
                        </w:rPr>
                        <w:t xml:space="preserve">, </w:t>
                      </w:r>
                      <w:r>
                        <w:rPr>
                          <w:rFonts w:eastAsia="SimSun" w:cstheme="minorHAnsi"/>
                          <w:sz w:val="18"/>
                          <w:szCs w:val="18"/>
                        </w:rPr>
                        <w:t xml:space="preserve">the </w:t>
                      </w:r>
                      <w:r w:rsidRPr="009044BD">
                        <w:rPr>
                          <w:rFonts w:eastAsia="SimSun" w:cstheme="minorHAnsi"/>
                          <w:sz w:val="18"/>
                          <w:szCs w:val="18"/>
                        </w:rPr>
                        <w:t>e</w:t>
                      </w:r>
                      <w:r w:rsidRPr="009044BD">
                        <w:rPr>
                          <w:rFonts w:cstheme="minorHAnsi"/>
                          <w:color w:val="000000"/>
                          <w:sz w:val="18"/>
                          <w:szCs w:val="18"/>
                        </w:rPr>
                        <w:t xml:space="preserve">rosion of assets and resources, and </w:t>
                      </w:r>
                      <w:r>
                        <w:rPr>
                          <w:rFonts w:cstheme="minorHAnsi"/>
                          <w:color w:val="000000"/>
                          <w:sz w:val="18"/>
                          <w:szCs w:val="18"/>
                        </w:rPr>
                        <w:t xml:space="preserve">increasing </w:t>
                      </w:r>
                      <w:r w:rsidRPr="009044BD">
                        <w:rPr>
                          <w:rFonts w:cstheme="minorHAnsi"/>
                          <w:color w:val="000000"/>
                          <w:sz w:val="18"/>
                          <w:szCs w:val="18"/>
                        </w:rPr>
                        <w:t xml:space="preserve">dependency </w:t>
                      </w:r>
                      <w:r>
                        <w:rPr>
                          <w:rFonts w:cstheme="minorHAnsi"/>
                          <w:color w:val="000000"/>
                          <w:sz w:val="18"/>
                          <w:szCs w:val="18"/>
                        </w:rPr>
                        <w:t xml:space="preserve">on aid have further exacerbated </w:t>
                      </w:r>
                      <w:r w:rsidRPr="009044BD">
                        <w:rPr>
                          <w:rFonts w:cstheme="minorHAnsi"/>
                          <w:color w:val="000000"/>
                          <w:sz w:val="18"/>
                          <w:szCs w:val="18"/>
                        </w:rPr>
                        <w:t>poverty</w:t>
                      </w:r>
                      <w:r>
                        <w:rPr>
                          <w:rFonts w:cstheme="minorHAnsi"/>
                          <w:color w:val="000000"/>
                          <w:sz w:val="18"/>
                          <w:szCs w:val="18"/>
                        </w:rPr>
                        <w:t xml:space="preserve"> and vulnerability in communities. </w:t>
                      </w:r>
                      <w:r w:rsidRPr="009044BD">
                        <w:rPr>
                          <w:rFonts w:eastAsia="SimSun" w:cstheme="minorHAnsi"/>
                          <w:sz w:val="18"/>
                          <w:szCs w:val="18"/>
                        </w:rPr>
                        <w:t xml:space="preserve">This project is designed to </w:t>
                      </w:r>
                      <w:r>
                        <w:rPr>
                          <w:rFonts w:eastAsia="SimSun" w:cstheme="minorHAnsi"/>
                          <w:sz w:val="18"/>
                          <w:szCs w:val="18"/>
                        </w:rPr>
                        <w:t>address the increasing demands for livelihoods restoration, infrastructure rehabilitation and public services delivery and stabilisation in affected areas. It targets both internally displaced people (</w:t>
                      </w:r>
                      <w:r w:rsidRPr="009044BD">
                        <w:rPr>
                          <w:rFonts w:eastAsia="SimSun" w:cstheme="minorHAnsi"/>
                          <w:sz w:val="18"/>
                          <w:szCs w:val="18"/>
                        </w:rPr>
                        <w:t>IDPs</w:t>
                      </w:r>
                      <w:r>
                        <w:rPr>
                          <w:rFonts w:eastAsia="SimSun" w:cstheme="minorHAnsi"/>
                          <w:sz w:val="18"/>
                          <w:szCs w:val="18"/>
                        </w:rPr>
                        <w:t>) and h</w:t>
                      </w:r>
                      <w:r w:rsidRPr="009044BD">
                        <w:rPr>
                          <w:rFonts w:eastAsia="SimSun" w:cstheme="minorHAnsi"/>
                          <w:sz w:val="18"/>
                          <w:szCs w:val="18"/>
                        </w:rPr>
                        <w:t xml:space="preserve">ost </w:t>
                      </w:r>
                      <w:r>
                        <w:rPr>
                          <w:rFonts w:eastAsia="SimSun" w:cstheme="minorHAnsi"/>
                          <w:sz w:val="18"/>
                          <w:szCs w:val="18"/>
                        </w:rPr>
                        <w:t xml:space="preserve">communities who have exhausted their resources and over-stretched their coping mechanisms. </w:t>
                      </w:r>
                      <w:r>
                        <w:rPr>
                          <w:rFonts w:cs="Arial"/>
                          <w:sz w:val="18"/>
                          <w:szCs w:val="18"/>
                        </w:rPr>
                        <w:t xml:space="preserve">The number of women-headed households has also increased due to the absence of their male partners, parents or siblings for various reasons. Special attention will be given to the needs of women, youth and people with disabilities who are often marginalized during crises. </w:t>
                      </w:r>
                      <w:r>
                        <w:rPr>
                          <w:rFonts w:eastAsia="SimSun" w:cstheme="minorHAnsi"/>
                          <w:sz w:val="18"/>
                          <w:szCs w:val="18"/>
                        </w:rPr>
                        <w:t xml:space="preserve">The project would contribute </w:t>
                      </w:r>
                      <w:r w:rsidRPr="009044BD">
                        <w:rPr>
                          <w:rFonts w:eastAsia="SimSun" w:cstheme="minorHAnsi"/>
                          <w:sz w:val="18"/>
                          <w:szCs w:val="18"/>
                        </w:rPr>
                        <w:t xml:space="preserve">to </w:t>
                      </w:r>
                      <w:r>
                        <w:rPr>
                          <w:rFonts w:eastAsia="SimSun" w:cstheme="minorHAnsi"/>
                          <w:sz w:val="18"/>
                          <w:szCs w:val="18"/>
                        </w:rPr>
                        <w:t xml:space="preserve">strengthening </w:t>
                      </w:r>
                      <w:r w:rsidRPr="009044BD">
                        <w:rPr>
                          <w:rFonts w:eastAsia="SimSun" w:cstheme="minorHAnsi"/>
                          <w:sz w:val="18"/>
                          <w:szCs w:val="18"/>
                        </w:rPr>
                        <w:t xml:space="preserve">the resilience of </w:t>
                      </w:r>
                      <w:r>
                        <w:rPr>
                          <w:rFonts w:eastAsia="SimSun" w:cstheme="minorHAnsi"/>
                          <w:sz w:val="18"/>
                          <w:szCs w:val="18"/>
                        </w:rPr>
                        <w:t>affected</w:t>
                      </w:r>
                      <w:r w:rsidRPr="009044BD">
                        <w:rPr>
                          <w:rFonts w:eastAsia="SimSun" w:cstheme="minorHAnsi"/>
                          <w:sz w:val="18"/>
                          <w:szCs w:val="18"/>
                        </w:rPr>
                        <w:t xml:space="preserve"> people </w:t>
                      </w:r>
                      <w:r>
                        <w:rPr>
                          <w:rFonts w:eastAsia="SimSun" w:cstheme="minorHAnsi"/>
                          <w:sz w:val="18"/>
                          <w:szCs w:val="18"/>
                        </w:rPr>
                        <w:t>for coping</w:t>
                      </w:r>
                      <w:r w:rsidRPr="009044BD">
                        <w:rPr>
                          <w:rFonts w:eastAsia="SimSun" w:cstheme="minorHAnsi"/>
                          <w:sz w:val="18"/>
                          <w:szCs w:val="18"/>
                        </w:rPr>
                        <w:t xml:space="preserve"> </w:t>
                      </w:r>
                      <w:r>
                        <w:rPr>
                          <w:rFonts w:eastAsia="SimSun" w:cstheme="minorHAnsi"/>
                          <w:sz w:val="18"/>
                          <w:szCs w:val="18"/>
                        </w:rPr>
                        <w:t xml:space="preserve">and eventually recovering from </w:t>
                      </w:r>
                      <w:r w:rsidRPr="009044BD">
                        <w:rPr>
                          <w:rFonts w:eastAsia="SimSun" w:cstheme="minorHAnsi"/>
                          <w:sz w:val="18"/>
                          <w:szCs w:val="18"/>
                        </w:rPr>
                        <w:t xml:space="preserve">the </w:t>
                      </w:r>
                      <w:r>
                        <w:rPr>
                          <w:rFonts w:eastAsia="SimSun" w:cstheme="minorHAnsi"/>
                          <w:sz w:val="18"/>
                          <w:szCs w:val="18"/>
                        </w:rPr>
                        <w:t>consequences of the crisis</w:t>
                      </w:r>
                      <w:r w:rsidRPr="009044BD" w:rsidDel="00301A69">
                        <w:rPr>
                          <w:rFonts w:eastAsia="SimSun" w:cstheme="minorHAnsi"/>
                          <w:sz w:val="18"/>
                          <w:szCs w:val="18"/>
                        </w:rPr>
                        <w:t>.</w:t>
                      </w:r>
                      <w:r>
                        <w:rPr>
                          <w:rFonts w:eastAsia="SimSun" w:cstheme="minorHAnsi"/>
                          <w:sz w:val="18"/>
                          <w:szCs w:val="18"/>
                        </w:rPr>
                        <w:t xml:space="preserve"> </w:t>
                      </w:r>
                      <w:r w:rsidRPr="009044BD">
                        <w:rPr>
                          <w:rFonts w:eastAsia="SimSun" w:cstheme="minorHAnsi"/>
                          <w:sz w:val="18"/>
                          <w:szCs w:val="18"/>
                        </w:rPr>
                        <w:t>To enhance synerg</w:t>
                      </w:r>
                      <w:r>
                        <w:rPr>
                          <w:rFonts w:eastAsia="SimSun" w:cstheme="minorHAnsi"/>
                          <w:sz w:val="18"/>
                          <w:szCs w:val="18"/>
                        </w:rPr>
                        <w:t xml:space="preserve">ies and complementarities </w:t>
                      </w:r>
                      <w:r w:rsidRPr="009044BD">
                        <w:rPr>
                          <w:rFonts w:eastAsia="SimSun" w:cstheme="minorHAnsi"/>
                          <w:sz w:val="18"/>
                          <w:szCs w:val="18"/>
                        </w:rPr>
                        <w:t>and maximize the use of resources</w:t>
                      </w:r>
                      <w:r>
                        <w:rPr>
                          <w:rFonts w:eastAsia="SimSun" w:cstheme="minorHAnsi"/>
                          <w:sz w:val="18"/>
                          <w:szCs w:val="18"/>
                        </w:rPr>
                        <w:t xml:space="preserve"> and access to affected people, </w:t>
                      </w:r>
                      <w:r w:rsidRPr="009044BD">
                        <w:rPr>
                          <w:rFonts w:eastAsia="SimSun" w:cstheme="minorHAnsi"/>
                          <w:sz w:val="18"/>
                          <w:szCs w:val="18"/>
                        </w:rPr>
                        <w:t xml:space="preserve">the project foresees strengthening coordination amongst the various stakeholders </w:t>
                      </w:r>
                      <w:r>
                        <w:rPr>
                          <w:rFonts w:eastAsia="SimSun" w:cstheme="minorHAnsi"/>
                          <w:sz w:val="18"/>
                          <w:szCs w:val="18"/>
                        </w:rPr>
                        <w:t xml:space="preserve">involved in livelihoods and early recovery, including NGOs, faith-based organisations, local authorities, other UN agencies and international organizations, and supporting advocacy for resilience building and stabilization.  </w:t>
                      </w:r>
                    </w:p>
                  </w:txbxContent>
                </v:textbox>
                <w10:anchorlock/>
              </v:shape>
            </w:pict>
          </mc:Fallback>
        </mc:AlternateContent>
      </w:r>
    </w:p>
    <w:p w:rsidR="006F5CED" w:rsidRPr="008E29E0" w:rsidRDefault="002773CF" w:rsidP="008F1069">
      <w:pPr>
        <w:tabs>
          <w:tab w:val="left" w:pos="4680"/>
        </w:tabs>
        <w:rPr>
          <w:rFonts w:asciiTheme="minorHAnsi" w:hAnsiTheme="minorHAnsi" w:cstheme="minorBidi"/>
          <w:szCs w:val="22"/>
        </w:rPr>
      </w:pPr>
      <w:r w:rsidRPr="008E29E0">
        <w:rPr>
          <w:rFonts w:asciiTheme="minorHAnsi" w:hAnsiTheme="minorHAnsi" w:cstheme="minorBidi"/>
          <w:noProof/>
          <w:szCs w:val="22"/>
          <w:lang w:val="en-US"/>
        </w:rPr>
        <w:lastRenderedPageBreak/>
        <mc:AlternateContent>
          <mc:Choice Requires="wps">
            <w:drawing>
              <wp:anchor distT="0" distB="0" distL="114300" distR="114300" simplePos="0" relativeHeight="251664384" behindDoc="0" locked="0" layoutInCell="1" allowOverlap="1" wp14:anchorId="55450F32" wp14:editId="5564DFFB">
                <wp:simplePos x="0" y="0"/>
                <wp:positionH relativeFrom="column">
                  <wp:posOffset>2936875</wp:posOffset>
                </wp:positionH>
                <wp:positionV relativeFrom="paragraph">
                  <wp:posOffset>107950</wp:posOffset>
                </wp:positionV>
                <wp:extent cx="3067050" cy="1495425"/>
                <wp:effectExtent l="0" t="0" r="19050" b="28575"/>
                <wp:wrapNone/>
                <wp:docPr id="5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95425"/>
                        </a:xfrm>
                        <a:prstGeom prst="rect">
                          <a:avLst/>
                        </a:prstGeom>
                        <a:solidFill>
                          <a:srgbClr val="FFFFFF"/>
                        </a:solidFill>
                        <a:ln w="9525">
                          <a:solidFill>
                            <a:srgbClr val="000000"/>
                          </a:solidFill>
                          <a:miter lim="800000"/>
                          <a:headEnd/>
                          <a:tailEnd/>
                        </a:ln>
                      </wps:spPr>
                      <wps:txbx>
                        <w:txbxContent>
                          <w:p w:rsidR="008262FF" w:rsidRDefault="008262FF" w:rsidP="00F75DE8">
                            <w:pPr>
                              <w:spacing w:before="80" w:after="80"/>
                              <w:rPr>
                                <w:rFonts w:ascii="Arial Narrow" w:hAnsi="Arial Narrow"/>
                                <w:b/>
                                <w:bCs/>
                                <w:sz w:val="20"/>
                              </w:rPr>
                            </w:pPr>
                            <w:r w:rsidRPr="001132BB">
                              <w:rPr>
                                <w:rFonts w:ascii="Arial Narrow" w:hAnsi="Arial Narrow"/>
                                <w:sz w:val="20"/>
                              </w:rPr>
                              <w:t>Total resources required</w:t>
                            </w:r>
                            <w:r>
                              <w:rPr>
                                <w:rFonts w:ascii="Arial Narrow" w:hAnsi="Arial Narrow"/>
                                <w:sz w:val="20"/>
                              </w:rPr>
                              <w:t xml:space="preserve">:     </w:t>
                            </w:r>
                            <w:r w:rsidRPr="00CA036A">
                              <w:rPr>
                                <w:rFonts w:ascii="Arial Narrow" w:hAnsi="Arial Narrow"/>
                                <w:b/>
                                <w:bCs/>
                                <w:sz w:val="20"/>
                              </w:rPr>
                              <w:t xml:space="preserve">USD </w:t>
                            </w:r>
                            <w:r>
                              <w:rPr>
                                <w:rFonts w:ascii="Arial Narrow" w:hAnsi="Arial Narrow"/>
                                <w:b/>
                                <w:bCs/>
                                <w:sz w:val="20"/>
                              </w:rPr>
                              <w:t>15,000,000</w:t>
                            </w:r>
                          </w:p>
                          <w:p w:rsidR="008262FF" w:rsidRPr="006070B6" w:rsidRDefault="008262FF" w:rsidP="00DF3409">
                            <w:pPr>
                              <w:spacing w:before="80" w:after="80"/>
                              <w:rPr>
                                <w:rFonts w:ascii="Arial Narrow" w:hAnsi="Arial Narrow"/>
                                <w:b/>
                                <w:bCs/>
                                <w:sz w:val="20"/>
                              </w:rPr>
                            </w:pPr>
                            <w:r>
                              <w:rPr>
                                <w:rFonts w:ascii="Arial Narrow" w:hAnsi="Arial Narrow"/>
                                <w:sz w:val="20"/>
                              </w:rPr>
                              <w:t xml:space="preserve">Total allocated resources:    </w:t>
                            </w:r>
                          </w:p>
                          <w:p w:rsidR="008262FF" w:rsidRPr="007D3B1E" w:rsidRDefault="008262FF" w:rsidP="00F75DE8">
                            <w:pPr>
                              <w:numPr>
                                <w:ilvl w:val="0"/>
                                <w:numId w:val="1"/>
                              </w:numPr>
                              <w:tabs>
                                <w:tab w:val="clear" w:pos="1080"/>
                                <w:tab w:val="num" w:pos="720"/>
                              </w:tabs>
                              <w:spacing w:before="80" w:after="80"/>
                              <w:ind w:left="360"/>
                              <w:jc w:val="left"/>
                              <w:rPr>
                                <w:rFonts w:ascii="Arial Narrow" w:hAnsi="Arial Narrow" w:cs="Arial"/>
                                <w:b/>
                                <w:bCs/>
                                <w:sz w:val="20"/>
                              </w:rPr>
                            </w:pPr>
                            <w:r>
                              <w:rPr>
                                <w:rFonts w:ascii="Arial Narrow" w:hAnsi="Arial Narrow"/>
                                <w:sz w:val="20"/>
                              </w:rPr>
                              <w:t>Japan</w:t>
                            </w:r>
                            <w:r w:rsidRPr="00A71D5F">
                              <w:rPr>
                                <w:rFonts w:ascii="Arial Narrow" w:hAnsi="Arial Narrow"/>
                                <w:sz w:val="20"/>
                              </w:rPr>
                              <w:t>:</w:t>
                            </w:r>
                            <w:r>
                              <w:rPr>
                                <w:rFonts w:ascii="Arial Narrow" w:hAnsi="Arial Narrow"/>
                                <w:sz w:val="20"/>
                              </w:rPr>
                              <w:tab/>
                            </w:r>
                            <w:r>
                              <w:rPr>
                                <w:rFonts w:ascii="Arial Narrow" w:hAnsi="Arial Narrow"/>
                                <w:sz w:val="20"/>
                              </w:rPr>
                              <w:tab/>
                            </w:r>
                            <w:r>
                              <w:rPr>
                                <w:rFonts w:ascii="Arial Narrow" w:hAnsi="Arial Narrow"/>
                                <w:b/>
                                <w:bCs/>
                                <w:sz w:val="20"/>
                              </w:rPr>
                              <w:t>USD 15</w:t>
                            </w:r>
                            <w:r w:rsidRPr="007D3B1E">
                              <w:rPr>
                                <w:rFonts w:ascii="Arial Narrow" w:hAnsi="Arial Narrow"/>
                                <w:b/>
                                <w:bCs/>
                                <w:sz w:val="20"/>
                              </w:rPr>
                              <w:t>,000,000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50F32" id="Text Box 22" o:spid="_x0000_s1027" type="#_x0000_t202" style="position:absolute;left:0;text-align:left;margin-left:231.25pt;margin-top:8.5pt;width:241.5pt;height:1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">
                <v:textbox>
                  <w:txbxContent>
                    <w:p w:rsidR="008262FF" w:rsidRDefault="008262FF" w:rsidP="00F75DE8">
                      <w:pPr>
                        <w:spacing w:before="80" w:after="80"/>
                        <w:rPr>
                          <w:rFonts w:ascii="Arial Narrow" w:hAnsi="Arial Narrow"/>
                          <w:b/>
                          <w:bCs/>
                          <w:sz w:val="20"/>
                        </w:rPr>
                      </w:pPr>
                      <w:r w:rsidRPr="001132BB">
                        <w:rPr>
                          <w:rFonts w:ascii="Arial Narrow" w:hAnsi="Arial Narrow"/>
                          <w:sz w:val="20"/>
                        </w:rPr>
                        <w:t>Total resources required</w:t>
                      </w:r>
                      <w:r>
                        <w:rPr>
                          <w:rFonts w:ascii="Arial Narrow" w:hAnsi="Arial Narrow"/>
                          <w:sz w:val="20"/>
                        </w:rPr>
                        <w:t xml:space="preserve">:     </w:t>
                      </w:r>
                      <w:r w:rsidRPr="00CA036A">
                        <w:rPr>
                          <w:rFonts w:ascii="Arial Narrow" w:hAnsi="Arial Narrow"/>
                          <w:b/>
                          <w:bCs/>
                          <w:sz w:val="20"/>
                        </w:rPr>
                        <w:t xml:space="preserve">USD </w:t>
                      </w:r>
                      <w:r>
                        <w:rPr>
                          <w:rFonts w:ascii="Arial Narrow" w:hAnsi="Arial Narrow"/>
                          <w:b/>
                          <w:bCs/>
                          <w:sz w:val="20"/>
                        </w:rPr>
                        <w:t>15,000,000</w:t>
                      </w:r>
                    </w:p>
                    <w:p w:rsidR="008262FF" w:rsidRPr="006070B6" w:rsidRDefault="008262FF" w:rsidP="00DF3409">
                      <w:pPr>
                        <w:spacing w:before="80" w:after="80"/>
                        <w:rPr>
                          <w:rFonts w:ascii="Arial Narrow" w:hAnsi="Arial Narrow"/>
                          <w:b/>
                          <w:bCs/>
                          <w:sz w:val="20"/>
                        </w:rPr>
                      </w:pPr>
                      <w:r>
                        <w:rPr>
                          <w:rFonts w:ascii="Arial Narrow" w:hAnsi="Arial Narrow"/>
                          <w:sz w:val="20"/>
                        </w:rPr>
                        <w:t xml:space="preserve">Total allocated resources:    </w:t>
                      </w:r>
                    </w:p>
                    <w:p w:rsidR="008262FF" w:rsidRPr="007D3B1E" w:rsidRDefault="008262FF" w:rsidP="00F75DE8">
                      <w:pPr>
                        <w:numPr>
                          <w:ilvl w:val="0"/>
                          <w:numId w:val="1"/>
                        </w:numPr>
                        <w:tabs>
                          <w:tab w:val="clear" w:pos="1080"/>
                          <w:tab w:val="num" w:pos="720"/>
                        </w:tabs>
                        <w:spacing w:before="80" w:after="80"/>
                        <w:ind w:left="360"/>
                        <w:jc w:val="left"/>
                        <w:rPr>
                          <w:rFonts w:ascii="Arial Narrow" w:hAnsi="Arial Narrow" w:cs="Arial"/>
                          <w:b/>
                          <w:bCs/>
                          <w:sz w:val="20"/>
                        </w:rPr>
                      </w:pPr>
                      <w:r>
                        <w:rPr>
                          <w:rFonts w:ascii="Arial Narrow" w:hAnsi="Arial Narrow"/>
                          <w:sz w:val="20"/>
                        </w:rPr>
                        <w:t>Japan</w:t>
                      </w:r>
                      <w:r w:rsidRPr="00A71D5F">
                        <w:rPr>
                          <w:rFonts w:ascii="Arial Narrow" w:hAnsi="Arial Narrow"/>
                          <w:sz w:val="20"/>
                        </w:rPr>
                        <w:t>:</w:t>
                      </w:r>
                      <w:r>
                        <w:rPr>
                          <w:rFonts w:ascii="Arial Narrow" w:hAnsi="Arial Narrow"/>
                          <w:sz w:val="20"/>
                        </w:rPr>
                        <w:tab/>
                      </w:r>
                      <w:r>
                        <w:rPr>
                          <w:rFonts w:ascii="Arial Narrow" w:hAnsi="Arial Narrow"/>
                          <w:sz w:val="20"/>
                        </w:rPr>
                        <w:tab/>
                      </w:r>
                      <w:r>
                        <w:rPr>
                          <w:rFonts w:ascii="Arial Narrow" w:hAnsi="Arial Narrow"/>
                          <w:b/>
                          <w:bCs/>
                          <w:sz w:val="20"/>
                        </w:rPr>
                        <w:t>USD 15</w:t>
                      </w:r>
                      <w:r w:rsidRPr="007D3B1E">
                        <w:rPr>
                          <w:rFonts w:ascii="Arial Narrow" w:hAnsi="Arial Narrow"/>
                          <w:b/>
                          <w:bCs/>
                          <w:sz w:val="20"/>
                        </w:rPr>
                        <w:t>,000,000</w:t>
                      </w:r>
                    </w:p>
                  </w:txbxContent>
                </v:textbox>
              </v:shape>
            </w:pict>
          </mc:Fallback>
        </mc:AlternateContent>
      </w:r>
      <w:r w:rsidR="00A7169E" w:rsidRPr="008E29E0">
        <w:rPr>
          <w:rFonts w:asciiTheme="minorHAnsi" w:hAnsiTheme="minorHAnsi" w:cstheme="minorBidi"/>
          <w:noProof/>
          <w:szCs w:val="22"/>
          <w:lang w:val="en-US"/>
        </w:rPr>
        <mc:AlternateContent>
          <mc:Choice Requires="wps">
            <w:drawing>
              <wp:anchor distT="0" distB="0" distL="114300" distR="114300" simplePos="0" relativeHeight="251662336" behindDoc="1" locked="0" layoutInCell="1" allowOverlap="1" wp14:anchorId="19F192D4" wp14:editId="639A7F0B">
                <wp:simplePos x="0" y="0"/>
                <wp:positionH relativeFrom="column">
                  <wp:posOffset>1905</wp:posOffset>
                </wp:positionH>
                <wp:positionV relativeFrom="paragraph">
                  <wp:posOffset>87630</wp:posOffset>
                </wp:positionV>
                <wp:extent cx="2857500" cy="1514475"/>
                <wp:effectExtent l="0" t="0" r="19050" b="28575"/>
                <wp:wrapTight wrapText="bothSides">
                  <wp:wrapPolygon edited="0">
                    <wp:start x="0" y="0"/>
                    <wp:lineTo x="0" y="21736"/>
                    <wp:lineTo x="21600" y="21736"/>
                    <wp:lineTo x="21600" y="0"/>
                    <wp:lineTo x="0" y="0"/>
                  </wp:wrapPolygon>
                </wp:wrapTight>
                <wp:docPr id="5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14475"/>
                        </a:xfrm>
                        <a:prstGeom prst="rect">
                          <a:avLst/>
                        </a:prstGeom>
                        <a:solidFill>
                          <a:srgbClr val="FFFFFF"/>
                        </a:solidFill>
                        <a:ln w="9525">
                          <a:solidFill>
                            <a:srgbClr val="000000"/>
                          </a:solidFill>
                          <a:miter lim="800000"/>
                          <a:headEnd/>
                          <a:tailEnd/>
                        </a:ln>
                      </wps:spPr>
                      <wps:txbx>
                        <w:txbxContent>
                          <w:p w:rsidR="008262FF" w:rsidRPr="004F28ED" w:rsidRDefault="008262FF" w:rsidP="00B47C5D">
                            <w:pPr>
                              <w:spacing w:before="80" w:after="80"/>
                              <w:rPr>
                                <w:rFonts w:ascii="Arial Narrow" w:hAnsi="Arial Narrow" w:cs="Arial"/>
                                <w:sz w:val="20"/>
                                <w:szCs w:val="20"/>
                              </w:rPr>
                            </w:pPr>
                            <w:r>
                              <w:rPr>
                                <w:rFonts w:ascii="Arial Narrow" w:hAnsi="Arial Narrow" w:cs="Arial"/>
                                <w:sz w:val="20"/>
                                <w:szCs w:val="20"/>
                              </w:rPr>
                              <w:t>Programme Period:</w:t>
                            </w:r>
                            <w:r>
                              <w:rPr>
                                <w:rFonts w:ascii="Arial Narrow" w:hAnsi="Arial Narrow" w:cs="Arial"/>
                                <w:sz w:val="20"/>
                                <w:szCs w:val="20"/>
                              </w:rPr>
                              <w:tab/>
                              <w:t>One Year with possible extension</w:t>
                            </w:r>
                          </w:p>
                          <w:p w:rsidR="008262FF" w:rsidRPr="004F28ED" w:rsidRDefault="008262FF" w:rsidP="007D3B1E">
                            <w:pPr>
                              <w:spacing w:before="80" w:after="80"/>
                              <w:jc w:val="left"/>
                              <w:rPr>
                                <w:rFonts w:ascii="Arial Narrow" w:hAnsi="Arial Narrow" w:cs="Arial"/>
                                <w:sz w:val="20"/>
                                <w:szCs w:val="20"/>
                                <w:lang w:val="en-US"/>
                              </w:rPr>
                            </w:pPr>
                            <w:r>
                              <w:rPr>
                                <w:rFonts w:ascii="Arial Narrow" w:hAnsi="Arial Narrow" w:cs="Arial"/>
                                <w:sz w:val="20"/>
                                <w:szCs w:val="20"/>
                                <w:lang w:val="en-US"/>
                              </w:rPr>
                              <w:t xml:space="preserve">Key Result Area (Strategic Plan): Resilience Building </w:t>
                            </w:r>
                          </w:p>
                          <w:p w:rsidR="008262FF" w:rsidRPr="004F28ED" w:rsidRDefault="008262FF" w:rsidP="00B47C5D">
                            <w:pPr>
                              <w:spacing w:before="80" w:after="80"/>
                              <w:rPr>
                                <w:rFonts w:ascii="Arial Narrow" w:hAnsi="Arial Narrow" w:cs="Arial"/>
                                <w:sz w:val="20"/>
                                <w:szCs w:val="20"/>
                                <w:lang w:val="en-US"/>
                              </w:rPr>
                            </w:pPr>
                            <w:r>
                              <w:rPr>
                                <w:rFonts w:ascii="Arial Narrow" w:hAnsi="Arial Narrow" w:cs="Arial"/>
                                <w:sz w:val="20"/>
                                <w:szCs w:val="20"/>
                                <w:lang w:val="en-US"/>
                              </w:rPr>
                              <w:t xml:space="preserve">Atlas Award ID:                             </w:t>
                            </w:r>
                            <w:r w:rsidRPr="004F28ED">
                              <w:rPr>
                                <w:rFonts w:ascii="Arial Narrow" w:hAnsi="Arial Narrow" w:cs="Arial"/>
                                <w:sz w:val="20"/>
                                <w:szCs w:val="20"/>
                                <w:lang w:val="en-US"/>
                              </w:rPr>
                              <w:t>______________</w:t>
                            </w:r>
                          </w:p>
                          <w:p w:rsidR="008262FF" w:rsidRPr="004F28ED" w:rsidRDefault="008262FF" w:rsidP="00540499">
                            <w:pPr>
                              <w:pStyle w:val="FootnoteText"/>
                              <w:spacing w:before="80" w:after="80"/>
                              <w:rPr>
                                <w:rFonts w:ascii="Arial Narrow" w:hAnsi="Arial Narrow" w:cs="Arial"/>
                                <w:sz w:val="20"/>
                              </w:rPr>
                            </w:pPr>
                            <w:r>
                              <w:rPr>
                                <w:rFonts w:ascii="Arial Narrow" w:hAnsi="Arial Narrow" w:cs="Arial"/>
                                <w:sz w:val="20"/>
                              </w:rPr>
                              <w:t xml:space="preserve">Start date:                                     </w:t>
                            </w:r>
                            <w:r w:rsidR="00056FE6">
                              <w:rPr>
                                <w:rFonts w:ascii="Arial Narrow" w:hAnsi="Arial Narrow" w:cs="Arial"/>
                                <w:sz w:val="20"/>
                              </w:rPr>
                              <w:t>April</w:t>
                            </w:r>
                            <w:r>
                              <w:rPr>
                                <w:rFonts w:ascii="Arial Narrow" w:hAnsi="Arial Narrow" w:cs="Arial"/>
                                <w:sz w:val="20"/>
                              </w:rPr>
                              <w:t xml:space="preserve"> 2016</w:t>
                            </w:r>
                          </w:p>
                          <w:p w:rsidR="008262FF" w:rsidRPr="004F28ED" w:rsidRDefault="008262FF" w:rsidP="00540499">
                            <w:pPr>
                              <w:pStyle w:val="FootnoteText"/>
                              <w:spacing w:before="80" w:after="80"/>
                              <w:rPr>
                                <w:rFonts w:ascii="Arial Narrow" w:hAnsi="Arial Narrow" w:cs="Arial"/>
                                <w:sz w:val="20"/>
                              </w:rPr>
                            </w:pPr>
                            <w:r w:rsidRPr="004F28ED">
                              <w:rPr>
                                <w:rFonts w:ascii="Arial Narrow" w:hAnsi="Arial Narrow" w:cs="Arial"/>
                                <w:sz w:val="20"/>
                              </w:rPr>
                              <w:t>End Date</w:t>
                            </w:r>
                            <w:r>
                              <w:rPr>
                                <w:rFonts w:ascii="Arial Narrow" w:hAnsi="Arial Narrow" w:cs="Arial"/>
                                <w:sz w:val="20"/>
                              </w:rPr>
                              <w:t xml:space="preserve">:                                      </w:t>
                            </w:r>
                            <w:r w:rsidR="00056FE6">
                              <w:rPr>
                                <w:rFonts w:ascii="Arial Narrow" w:hAnsi="Arial Narrow" w:cs="Arial"/>
                                <w:sz w:val="20"/>
                              </w:rPr>
                              <w:t>April</w:t>
                            </w:r>
                            <w:r>
                              <w:rPr>
                                <w:rFonts w:ascii="Arial Narrow" w:hAnsi="Arial Narrow" w:cs="Arial"/>
                                <w:sz w:val="20"/>
                              </w:rPr>
                              <w:t xml:space="preserve"> 2017</w:t>
                            </w:r>
                          </w:p>
                          <w:p w:rsidR="008262FF" w:rsidRPr="006F7B9E" w:rsidRDefault="008262FF" w:rsidP="00B47C5D">
                            <w:pPr>
                              <w:pStyle w:val="FootnoteText"/>
                              <w:spacing w:before="80" w:after="80"/>
                              <w:rPr>
                                <w:rFonts w:ascii="Arial Narrow" w:hAnsi="Arial Narrow" w:cs="Arial"/>
                                <w:sz w:val="20"/>
                              </w:rPr>
                            </w:pPr>
                            <w:r w:rsidRPr="004F28ED">
                              <w:rPr>
                                <w:rFonts w:ascii="Arial Narrow" w:hAnsi="Arial Narrow" w:cs="Arial"/>
                                <w:sz w:val="20"/>
                              </w:rPr>
                              <w:t>PAC Meeting Date</w:t>
                            </w:r>
                            <w:r>
                              <w:rPr>
                                <w:rFonts w:ascii="Arial Narrow" w:hAnsi="Arial Narrow" w:cs="Arial"/>
                                <w:sz w:val="20"/>
                              </w:rPr>
                              <w:t>: n/a</w:t>
                            </w:r>
                          </w:p>
                          <w:p w:rsidR="008262FF" w:rsidRPr="004F28ED" w:rsidRDefault="008262FF" w:rsidP="00540499">
                            <w:pPr>
                              <w:pStyle w:val="FootnoteText"/>
                              <w:spacing w:before="80" w:after="80"/>
                              <w:rPr>
                                <w:rFonts w:ascii="Arial Narrow" w:hAnsi="Arial Narrow" w:cs="Arial"/>
                                <w:sz w:val="20"/>
                              </w:rPr>
                            </w:pPr>
                            <w:r>
                              <w:rPr>
                                <w:rFonts w:ascii="Arial Narrow" w:hAnsi="Arial Narrow" w:cs="Arial"/>
                                <w:sz w:val="20"/>
                              </w:rPr>
                              <w:t>Management Arrangements:   DIM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192D4" id="Text Box 23" o:spid="_x0000_s1028" type="#_x0000_t202" style="position:absolute;left:0;text-align:left;margin-left:.15pt;margin-top:6.9pt;width:225pt;height:11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">
                <v:textbox>
                  <w:txbxContent>
                    <w:p w:rsidR="008262FF" w:rsidRPr="004F28ED" w:rsidRDefault="008262FF" w:rsidP="00B47C5D">
                      <w:pPr>
                        <w:spacing w:before="80" w:after="80"/>
                        <w:rPr>
                          <w:rFonts w:ascii="Arial Narrow" w:hAnsi="Arial Narrow" w:cs="Arial"/>
                          <w:sz w:val="20"/>
                          <w:szCs w:val="20"/>
                        </w:rPr>
                      </w:pPr>
                      <w:r>
                        <w:rPr>
                          <w:rFonts w:ascii="Arial Narrow" w:hAnsi="Arial Narrow" w:cs="Arial"/>
                          <w:sz w:val="20"/>
                          <w:szCs w:val="20"/>
                        </w:rPr>
                        <w:t>Programme Period:</w:t>
                      </w:r>
                      <w:r>
                        <w:rPr>
                          <w:rFonts w:ascii="Arial Narrow" w:hAnsi="Arial Narrow" w:cs="Arial"/>
                          <w:sz w:val="20"/>
                          <w:szCs w:val="20"/>
                        </w:rPr>
                        <w:tab/>
                        <w:t>One Year with possible extension</w:t>
                      </w:r>
                    </w:p>
                    <w:p w:rsidR="008262FF" w:rsidRPr="004F28ED" w:rsidRDefault="008262FF" w:rsidP="007D3B1E">
                      <w:pPr>
                        <w:spacing w:before="80" w:after="80"/>
                        <w:jc w:val="left"/>
                        <w:rPr>
                          <w:rFonts w:ascii="Arial Narrow" w:hAnsi="Arial Narrow" w:cs="Arial"/>
                          <w:sz w:val="20"/>
                          <w:szCs w:val="20"/>
                          <w:lang w:val="en-US"/>
                        </w:rPr>
                      </w:pPr>
                      <w:r>
                        <w:rPr>
                          <w:rFonts w:ascii="Arial Narrow" w:hAnsi="Arial Narrow" w:cs="Arial"/>
                          <w:sz w:val="20"/>
                          <w:szCs w:val="20"/>
                          <w:lang w:val="en-US"/>
                        </w:rPr>
                        <w:t xml:space="preserve">Key Result Area (Strategic Plan): Resilience Building </w:t>
                      </w:r>
                    </w:p>
                    <w:p w:rsidR="008262FF" w:rsidRPr="004F28ED" w:rsidRDefault="008262FF" w:rsidP="00B47C5D">
                      <w:pPr>
                        <w:spacing w:before="80" w:after="80"/>
                        <w:rPr>
                          <w:rFonts w:ascii="Arial Narrow" w:hAnsi="Arial Narrow" w:cs="Arial"/>
                          <w:sz w:val="20"/>
                          <w:szCs w:val="20"/>
                          <w:lang w:val="en-US"/>
                        </w:rPr>
                      </w:pPr>
                      <w:r>
                        <w:rPr>
                          <w:rFonts w:ascii="Arial Narrow" w:hAnsi="Arial Narrow" w:cs="Arial"/>
                          <w:sz w:val="20"/>
                          <w:szCs w:val="20"/>
                          <w:lang w:val="en-US"/>
                        </w:rPr>
                        <w:t xml:space="preserve">Atlas Award ID:                             </w:t>
                      </w:r>
                      <w:r w:rsidRPr="004F28ED">
                        <w:rPr>
                          <w:rFonts w:ascii="Arial Narrow" w:hAnsi="Arial Narrow" w:cs="Arial"/>
                          <w:sz w:val="20"/>
                          <w:szCs w:val="20"/>
                          <w:lang w:val="en-US"/>
                        </w:rPr>
                        <w:t>______________</w:t>
                      </w:r>
                    </w:p>
                    <w:p w:rsidR="008262FF" w:rsidRPr="004F28ED" w:rsidRDefault="008262FF" w:rsidP="00540499">
                      <w:pPr>
                        <w:pStyle w:val="FootnoteText"/>
                        <w:spacing w:before="80" w:after="80"/>
                        <w:rPr>
                          <w:rFonts w:ascii="Arial Narrow" w:hAnsi="Arial Narrow" w:cs="Arial"/>
                          <w:sz w:val="20"/>
                        </w:rPr>
                      </w:pPr>
                      <w:r>
                        <w:rPr>
                          <w:rFonts w:ascii="Arial Narrow" w:hAnsi="Arial Narrow" w:cs="Arial"/>
                          <w:sz w:val="20"/>
                        </w:rPr>
                        <w:t xml:space="preserve">Start date:                                     </w:t>
                      </w:r>
                      <w:r w:rsidR="00056FE6">
                        <w:rPr>
                          <w:rFonts w:ascii="Arial Narrow" w:hAnsi="Arial Narrow" w:cs="Arial"/>
                          <w:sz w:val="20"/>
                        </w:rPr>
                        <w:t>April</w:t>
                      </w:r>
                      <w:r>
                        <w:rPr>
                          <w:rFonts w:ascii="Arial Narrow" w:hAnsi="Arial Narrow" w:cs="Arial"/>
                          <w:sz w:val="20"/>
                        </w:rPr>
                        <w:t xml:space="preserve"> 2016</w:t>
                      </w:r>
                    </w:p>
                    <w:p w:rsidR="008262FF" w:rsidRPr="004F28ED" w:rsidRDefault="008262FF" w:rsidP="00540499">
                      <w:pPr>
                        <w:pStyle w:val="FootnoteText"/>
                        <w:spacing w:before="80" w:after="80"/>
                        <w:rPr>
                          <w:rFonts w:ascii="Arial Narrow" w:hAnsi="Arial Narrow" w:cs="Arial"/>
                          <w:sz w:val="20"/>
                        </w:rPr>
                      </w:pPr>
                      <w:r w:rsidRPr="004F28ED">
                        <w:rPr>
                          <w:rFonts w:ascii="Arial Narrow" w:hAnsi="Arial Narrow" w:cs="Arial"/>
                          <w:sz w:val="20"/>
                        </w:rPr>
                        <w:t>End Date</w:t>
                      </w:r>
                      <w:r>
                        <w:rPr>
                          <w:rFonts w:ascii="Arial Narrow" w:hAnsi="Arial Narrow" w:cs="Arial"/>
                          <w:sz w:val="20"/>
                        </w:rPr>
                        <w:t xml:space="preserve">:                                      </w:t>
                      </w:r>
                      <w:r w:rsidR="00056FE6">
                        <w:rPr>
                          <w:rFonts w:ascii="Arial Narrow" w:hAnsi="Arial Narrow" w:cs="Arial"/>
                          <w:sz w:val="20"/>
                        </w:rPr>
                        <w:t>April</w:t>
                      </w:r>
                      <w:r>
                        <w:rPr>
                          <w:rFonts w:ascii="Arial Narrow" w:hAnsi="Arial Narrow" w:cs="Arial"/>
                          <w:sz w:val="20"/>
                        </w:rPr>
                        <w:t xml:space="preserve"> 2017</w:t>
                      </w:r>
                    </w:p>
                    <w:p w:rsidR="008262FF" w:rsidRPr="006F7B9E" w:rsidRDefault="008262FF" w:rsidP="00B47C5D">
                      <w:pPr>
                        <w:pStyle w:val="FootnoteText"/>
                        <w:spacing w:before="80" w:after="80"/>
                        <w:rPr>
                          <w:rFonts w:ascii="Arial Narrow" w:hAnsi="Arial Narrow" w:cs="Arial"/>
                          <w:sz w:val="20"/>
                        </w:rPr>
                      </w:pPr>
                      <w:r w:rsidRPr="004F28ED">
                        <w:rPr>
                          <w:rFonts w:ascii="Arial Narrow" w:hAnsi="Arial Narrow" w:cs="Arial"/>
                          <w:sz w:val="20"/>
                        </w:rPr>
                        <w:t>PAC Meeting Date</w:t>
                      </w:r>
                      <w:r>
                        <w:rPr>
                          <w:rFonts w:ascii="Arial Narrow" w:hAnsi="Arial Narrow" w:cs="Arial"/>
                          <w:sz w:val="20"/>
                        </w:rPr>
                        <w:t>: n/a</w:t>
                      </w:r>
                    </w:p>
                    <w:p w:rsidR="008262FF" w:rsidRPr="004F28ED" w:rsidRDefault="008262FF" w:rsidP="00540499">
                      <w:pPr>
                        <w:pStyle w:val="FootnoteText"/>
                        <w:spacing w:before="80" w:after="80"/>
                        <w:rPr>
                          <w:rFonts w:ascii="Arial Narrow" w:hAnsi="Arial Narrow" w:cs="Arial"/>
                          <w:sz w:val="20"/>
                        </w:rPr>
                      </w:pPr>
                      <w:r>
                        <w:rPr>
                          <w:rFonts w:ascii="Arial Narrow" w:hAnsi="Arial Narrow" w:cs="Arial"/>
                          <w:sz w:val="20"/>
                        </w:rPr>
                        <w:t>Management Arrangements:   DIM</w:t>
                      </w:r>
                    </w:p>
                  </w:txbxContent>
                </v:textbox>
                <w10:wrap type="tight"/>
              </v:shape>
            </w:pict>
          </mc:Fallback>
        </mc:AlternateContent>
      </w:r>
    </w:p>
    <w:p w:rsidR="008F1069" w:rsidRPr="008E29E0" w:rsidRDefault="008F1069" w:rsidP="008F1069">
      <w:pPr>
        <w:jc w:val="right"/>
        <w:rPr>
          <w:rFonts w:asciiTheme="minorHAnsi" w:hAnsiTheme="minorHAnsi" w:cstheme="minorBidi"/>
          <w:szCs w:val="22"/>
        </w:rPr>
      </w:pPr>
    </w:p>
    <w:p w:rsidR="00565DAA" w:rsidRPr="008E29E0" w:rsidRDefault="00565DAA" w:rsidP="00CA036A">
      <w:pPr>
        <w:rPr>
          <w:rFonts w:asciiTheme="minorHAnsi" w:hAnsiTheme="minorHAnsi" w:cstheme="minorBidi"/>
          <w:szCs w:val="22"/>
        </w:rPr>
      </w:pPr>
    </w:p>
    <w:p w:rsidR="00565DAA" w:rsidRPr="008E29E0" w:rsidRDefault="00565DAA" w:rsidP="00CA036A">
      <w:pPr>
        <w:rPr>
          <w:rFonts w:asciiTheme="minorHAnsi" w:hAnsiTheme="minorHAnsi" w:cstheme="minorBidi"/>
          <w:szCs w:val="22"/>
        </w:rPr>
      </w:pPr>
    </w:p>
    <w:p w:rsidR="00565DAA" w:rsidRPr="008E29E0" w:rsidRDefault="00565DAA" w:rsidP="00CA036A">
      <w:pPr>
        <w:rPr>
          <w:rFonts w:asciiTheme="minorHAnsi" w:hAnsiTheme="minorHAnsi" w:cstheme="minorBidi"/>
          <w:szCs w:val="22"/>
        </w:rPr>
      </w:pPr>
    </w:p>
    <w:p w:rsidR="00CA036A" w:rsidRPr="008E29E0" w:rsidRDefault="00CA036A" w:rsidP="008F1069">
      <w:pPr>
        <w:tabs>
          <w:tab w:val="left" w:pos="4680"/>
        </w:tabs>
        <w:rPr>
          <w:rFonts w:asciiTheme="minorHAnsi" w:hAnsiTheme="minorHAnsi" w:cstheme="minorBidi"/>
          <w:szCs w:val="22"/>
        </w:rPr>
      </w:pPr>
    </w:p>
    <w:p w:rsidR="008F1069" w:rsidRPr="008E29E0" w:rsidRDefault="008F1069" w:rsidP="006F5CED">
      <w:pPr>
        <w:tabs>
          <w:tab w:val="left" w:pos="4680"/>
        </w:tabs>
        <w:rPr>
          <w:rFonts w:asciiTheme="minorHAnsi" w:hAnsiTheme="minorHAnsi" w:cstheme="minorBidi"/>
          <w:szCs w:val="22"/>
        </w:rPr>
      </w:pPr>
      <w:r w:rsidRPr="008E29E0">
        <w:rPr>
          <w:rFonts w:asciiTheme="minorHAnsi" w:hAnsiTheme="minorHAnsi" w:cstheme="minorBidi"/>
          <w:szCs w:val="22"/>
        </w:rPr>
        <w:tab/>
      </w:r>
    </w:p>
    <w:p w:rsidR="00540499" w:rsidRPr="008E29E0" w:rsidRDefault="00540499" w:rsidP="008F1069">
      <w:pPr>
        <w:rPr>
          <w:rFonts w:asciiTheme="minorHAnsi" w:hAnsiTheme="minorHAnsi" w:cstheme="minorBidi"/>
          <w:szCs w:val="22"/>
        </w:rPr>
      </w:pPr>
    </w:p>
    <w:p w:rsidR="008F1069" w:rsidRPr="008E29E0" w:rsidRDefault="008F1069" w:rsidP="00A976E3">
      <w:pPr>
        <w:pBdr>
          <w:bottom w:val="single" w:sz="4" w:space="1" w:color="auto"/>
        </w:pBdr>
        <w:rPr>
          <w:rFonts w:asciiTheme="minorHAnsi" w:hAnsiTheme="minorHAnsi" w:cstheme="minorBidi"/>
          <w:szCs w:val="22"/>
        </w:rPr>
      </w:pPr>
      <w:r w:rsidRPr="008E29E0">
        <w:rPr>
          <w:rFonts w:asciiTheme="minorHAnsi" w:hAnsiTheme="minorHAnsi" w:cstheme="minorBidi"/>
          <w:szCs w:val="22"/>
        </w:rPr>
        <w:t>Agreed by UNDP:</w:t>
      </w:r>
    </w:p>
    <w:p w:rsidR="00A976E3" w:rsidRPr="008E29E0" w:rsidRDefault="00A976E3" w:rsidP="008F1069">
      <w:pPr>
        <w:pBdr>
          <w:bottom w:val="single" w:sz="4" w:space="1" w:color="auto"/>
        </w:pBdr>
        <w:rPr>
          <w:rFonts w:asciiTheme="minorHAnsi" w:hAnsiTheme="minorHAnsi" w:cstheme="minorBidi"/>
          <w:szCs w:val="22"/>
        </w:rPr>
      </w:pPr>
    </w:p>
    <w:p w:rsidR="00A976E3" w:rsidRPr="008E29E0" w:rsidRDefault="00A976E3" w:rsidP="008F1069">
      <w:pPr>
        <w:pBdr>
          <w:bottom w:val="single" w:sz="4" w:space="1" w:color="auto"/>
        </w:pBdr>
        <w:rPr>
          <w:rFonts w:asciiTheme="minorHAnsi" w:hAnsiTheme="minorHAnsi" w:cstheme="minorBidi"/>
          <w:szCs w:val="22"/>
        </w:rPr>
      </w:pPr>
      <w:r w:rsidRPr="008E29E0">
        <w:rPr>
          <w:rFonts w:asciiTheme="minorHAnsi" w:hAnsiTheme="minorHAnsi" w:cstheme="minorBidi"/>
          <w:szCs w:val="22"/>
        </w:rPr>
        <w:t xml:space="preserve">Agreed by </w:t>
      </w:r>
      <w:r w:rsidR="008D3D97">
        <w:rPr>
          <w:rFonts w:asciiTheme="minorHAnsi" w:hAnsiTheme="minorHAnsi" w:cstheme="minorBidi"/>
          <w:szCs w:val="22"/>
        </w:rPr>
        <w:t>Japan</w:t>
      </w:r>
      <w:r w:rsidRPr="008E29E0">
        <w:rPr>
          <w:rFonts w:asciiTheme="minorHAnsi" w:hAnsiTheme="minorHAnsi" w:cstheme="minorBidi"/>
          <w:szCs w:val="22"/>
        </w:rPr>
        <w:t>:</w:t>
      </w:r>
    </w:p>
    <w:p w:rsidR="00A976E3" w:rsidRPr="008E29E0" w:rsidRDefault="00A976E3" w:rsidP="008F1069">
      <w:pPr>
        <w:pBdr>
          <w:bottom w:val="single" w:sz="4" w:space="1" w:color="auto"/>
        </w:pBdr>
        <w:rPr>
          <w:rFonts w:asciiTheme="minorHAnsi" w:hAnsiTheme="minorHAnsi" w:cstheme="minorBidi"/>
          <w:szCs w:val="22"/>
        </w:rPr>
      </w:pPr>
    </w:p>
    <w:p w:rsidR="00675144" w:rsidRPr="008E29E0" w:rsidRDefault="00675144" w:rsidP="009044BD">
      <w:pPr>
        <w:pStyle w:val="Heading1"/>
        <w:numPr>
          <w:ilvl w:val="0"/>
          <w:numId w:val="3"/>
        </w:numPr>
        <w:rPr>
          <w:rFonts w:asciiTheme="minorHAnsi" w:hAnsiTheme="minorHAnsi" w:cstheme="minorBidi"/>
          <w:sz w:val="22"/>
          <w:szCs w:val="22"/>
        </w:rPr>
      </w:pPr>
      <w:r w:rsidRPr="008E29E0">
        <w:rPr>
          <w:rFonts w:asciiTheme="minorHAnsi" w:eastAsia="SimSun" w:hAnsiTheme="minorHAnsi" w:cstheme="minorBidi"/>
          <w:bCs/>
          <w:sz w:val="22"/>
          <w:szCs w:val="22"/>
          <w:u w:val="single"/>
        </w:rPr>
        <w:t xml:space="preserve">Situation analysis </w:t>
      </w:r>
    </w:p>
    <w:p w:rsidR="00675144" w:rsidRPr="008E29E0" w:rsidRDefault="00675144" w:rsidP="00675144">
      <w:pPr>
        <w:spacing w:after="0"/>
        <w:rPr>
          <w:rFonts w:asciiTheme="minorHAnsi" w:hAnsiTheme="minorHAnsi" w:cstheme="minorBidi"/>
          <w:szCs w:val="22"/>
        </w:rPr>
      </w:pPr>
    </w:p>
    <w:p w:rsidR="002773CF" w:rsidRPr="008E29E0" w:rsidRDefault="002773CF" w:rsidP="00A976E3">
      <w:pPr>
        <w:rPr>
          <w:rFonts w:asciiTheme="minorHAnsi" w:hAnsiTheme="minorHAnsi" w:cstheme="majorBidi"/>
          <w:bCs/>
          <w:iCs/>
          <w:szCs w:val="22"/>
          <w:lang w:val="en-US"/>
        </w:rPr>
      </w:pPr>
      <w:r w:rsidRPr="008E29E0">
        <w:rPr>
          <w:rFonts w:asciiTheme="minorHAnsi" w:hAnsiTheme="minorHAnsi" w:cstheme="majorBidi"/>
          <w:szCs w:val="22"/>
          <w:lang w:val="en-US"/>
        </w:rPr>
        <w:t>Five years into the crisis, Syria is still witnessing massive destruction of infrastructure and damage to every aspect of life. Syrians are exposed daily to violence and are increasingly deprived of access to basic services due to hostilities or competition on scarce resources as a result of massive internal displacement. The appalling loss of life continues; the death toll increased during in 2015 to nearly 250,000 persons killed and the ascending trend continues. An increasing number of people with disabilities (PWDs) is reported. PWD would require special assistance as they are often marginalized during crises. Humanitarian needs a</w:t>
      </w:r>
      <w:r w:rsidR="00A976E3" w:rsidRPr="008E29E0">
        <w:rPr>
          <w:rFonts w:asciiTheme="minorHAnsi" w:hAnsiTheme="minorHAnsi" w:cstheme="majorBidi"/>
          <w:szCs w:val="22"/>
          <w:lang w:val="en-US"/>
        </w:rPr>
        <w:t>re on the rise where at least 13.5</w:t>
      </w:r>
      <w:r w:rsidRPr="008E29E0">
        <w:rPr>
          <w:rFonts w:asciiTheme="minorHAnsi" w:hAnsiTheme="minorHAnsi" w:cstheme="majorBidi"/>
          <w:szCs w:val="22"/>
          <w:lang w:val="en-US"/>
        </w:rPr>
        <w:t xml:space="preserve"> million Syrians are in dire need of humanitarian assistance</w:t>
      </w:r>
      <w:r w:rsidR="00A976E3" w:rsidRPr="008E29E0">
        <w:rPr>
          <w:rFonts w:asciiTheme="minorHAnsi" w:hAnsiTheme="minorHAnsi" w:cstheme="majorBidi"/>
          <w:szCs w:val="22"/>
          <w:lang w:val="en-US"/>
        </w:rPr>
        <w:t xml:space="preserve"> including 8.7 million with acute needs of multi-sector assistance</w:t>
      </w:r>
      <w:r w:rsidRPr="008E29E0">
        <w:rPr>
          <w:rFonts w:asciiTheme="minorHAnsi" w:hAnsiTheme="minorHAnsi" w:cstheme="majorBidi"/>
          <w:szCs w:val="22"/>
          <w:lang w:val="en-US"/>
        </w:rPr>
        <w:t>. Population displacement continues; an estimated 4</w:t>
      </w:r>
      <w:r w:rsidR="00A976E3" w:rsidRPr="008E29E0">
        <w:rPr>
          <w:rFonts w:asciiTheme="minorHAnsi" w:hAnsiTheme="minorHAnsi" w:cstheme="majorBidi"/>
          <w:szCs w:val="22"/>
          <w:lang w:val="en-US"/>
        </w:rPr>
        <w:t>.2</w:t>
      </w:r>
      <w:r w:rsidRPr="008E29E0">
        <w:rPr>
          <w:rFonts w:asciiTheme="minorHAnsi" w:hAnsiTheme="minorHAnsi" w:cstheme="majorBidi"/>
          <w:szCs w:val="22"/>
          <w:lang w:val="en-US"/>
        </w:rPr>
        <w:t xml:space="preserve"> million refugees fled Syria, often resorting illegal and unsafe migration patterns,</w:t>
      </w:r>
      <w:r w:rsidR="00A976E3" w:rsidRPr="008E29E0">
        <w:rPr>
          <w:rFonts w:asciiTheme="minorHAnsi" w:hAnsiTheme="minorHAnsi" w:cstheme="majorBidi"/>
          <w:szCs w:val="22"/>
          <w:lang w:val="en-US"/>
        </w:rPr>
        <w:t xml:space="preserve"> and 6.5</w:t>
      </w:r>
      <w:r w:rsidRPr="008E29E0">
        <w:rPr>
          <w:rFonts w:asciiTheme="minorHAnsi" w:hAnsiTheme="minorHAnsi" w:cstheme="majorBidi"/>
          <w:szCs w:val="22"/>
          <w:lang w:val="en-US"/>
        </w:rPr>
        <w:t xml:space="preserve"> million are internally displaced, constituting as such the largest number of internally displaced persons in any country in the world. </w:t>
      </w:r>
      <w:r w:rsidRPr="008E29E0">
        <w:rPr>
          <w:rFonts w:asciiTheme="minorHAnsi" w:hAnsiTheme="minorHAnsi" w:cstheme="majorBidi"/>
          <w:bCs/>
          <w:iCs/>
          <w:szCs w:val="22"/>
          <w:lang w:val="en-US"/>
        </w:rPr>
        <w:t xml:space="preserve">Most of the internally displaced are living with and generously hosted by communities inside Syria, despite the heavy burden that this has placed on jobs, basic services, infrastructure, and social relations. </w:t>
      </w:r>
    </w:p>
    <w:p w:rsidR="002773CF" w:rsidRPr="008E29E0" w:rsidRDefault="002773CF" w:rsidP="002773CF">
      <w:pPr>
        <w:rPr>
          <w:rFonts w:asciiTheme="minorHAnsi" w:hAnsiTheme="minorHAnsi" w:cstheme="majorBidi"/>
          <w:szCs w:val="22"/>
          <w:lang w:val="en-US"/>
        </w:rPr>
      </w:pPr>
    </w:p>
    <w:p w:rsidR="002773CF" w:rsidRPr="008E29E0" w:rsidRDefault="002773CF" w:rsidP="002773CF">
      <w:pPr>
        <w:rPr>
          <w:rFonts w:asciiTheme="minorHAnsi" w:hAnsiTheme="minorHAnsi" w:cstheme="majorBidi"/>
          <w:szCs w:val="22"/>
          <w:lang w:val="en-US"/>
        </w:rPr>
      </w:pPr>
      <w:r w:rsidRPr="008E29E0">
        <w:rPr>
          <w:rFonts w:asciiTheme="minorHAnsi" w:hAnsiTheme="minorHAnsi" w:cstheme="majorBidi"/>
          <w:szCs w:val="22"/>
          <w:lang w:val="en-US"/>
        </w:rPr>
        <w:t xml:space="preserve">More than 82% of the population is now living in poverty due to the crisis, with an increased rate of 57% unemployment. Total economic losses are estimated at more than 202 billion dollars. The country </w:t>
      </w:r>
      <w:r w:rsidR="008262FF">
        <w:rPr>
          <w:rFonts w:asciiTheme="minorHAnsi" w:hAnsiTheme="minorHAnsi" w:cstheme="majorBidi"/>
          <w:szCs w:val="22"/>
          <w:lang w:val="en-US"/>
        </w:rPr>
        <w:t>has</w:t>
      </w:r>
      <w:r w:rsidRPr="008E29E0">
        <w:rPr>
          <w:rFonts w:asciiTheme="minorHAnsi" w:hAnsiTheme="minorHAnsi" w:cstheme="majorBidi"/>
          <w:szCs w:val="22"/>
          <w:lang w:val="en-US"/>
        </w:rPr>
        <w:t xml:space="preserve"> lost nearly four decades of human development.</w:t>
      </w:r>
    </w:p>
    <w:p w:rsidR="002773CF" w:rsidRPr="008E29E0" w:rsidRDefault="002773CF" w:rsidP="002773CF">
      <w:pPr>
        <w:rPr>
          <w:rFonts w:asciiTheme="minorHAnsi" w:hAnsiTheme="minorHAnsi" w:cstheme="minorBidi"/>
          <w:b/>
          <w:szCs w:val="22"/>
          <w:u w:val="single"/>
          <w:lang w:val="en-US"/>
        </w:rPr>
      </w:pPr>
    </w:p>
    <w:p w:rsidR="002773CF" w:rsidRPr="008E29E0" w:rsidRDefault="002773CF" w:rsidP="002773CF">
      <w:pPr>
        <w:rPr>
          <w:rFonts w:asciiTheme="minorHAnsi" w:hAnsiTheme="minorHAnsi" w:cstheme="majorBidi"/>
          <w:szCs w:val="22"/>
          <w:lang w:val="en-US"/>
        </w:rPr>
      </w:pPr>
      <w:r w:rsidRPr="008E29E0">
        <w:rPr>
          <w:rFonts w:asciiTheme="minorHAnsi" w:hAnsiTheme="minorHAnsi" w:cstheme="majorBidi"/>
          <w:szCs w:val="22"/>
          <w:lang w:val="en-US"/>
        </w:rPr>
        <w:t xml:space="preserve">The crisis has also caused damage to housing and property, basic infrastructure, social services, and productive sectors. Shortages of fuel are affecting electricity and water supply. The disruptions to </w:t>
      </w:r>
      <w:r w:rsidR="00BD7726">
        <w:rPr>
          <w:rFonts w:asciiTheme="minorHAnsi" w:hAnsiTheme="minorHAnsi" w:cstheme="majorBidi"/>
          <w:szCs w:val="22"/>
          <w:lang w:val="en-US"/>
        </w:rPr>
        <w:t>the banking services due to uni</w:t>
      </w:r>
      <w:r w:rsidRPr="008E29E0">
        <w:rPr>
          <w:rFonts w:asciiTheme="minorHAnsi" w:hAnsiTheme="minorHAnsi" w:cstheme="majorBidi"/>
          <w:szCs w:val="22"/>
          <w:lang w:val="en-US"/>
        </w:rPr>
        <w:t xml:space="preserve">lateral economic measures, the rapid shrinkage of the private sector, insecure roads hindering internal transit and trade, the rising costs of imports and inflating prices due to the devaluation of the currency affect the whole economy and most importantly the informal sector that employs a large proportion of people. Brain drain and migrant labor have increased tremendously but remittances have decreased due to the inability to make financial transactions from overseas to the country. The crisis has further aggravated the underlying causes of poverty and vulnerability. Social networks are under increasing pressure due to the limited and depleting resources of host families and local communities. Hosting communities are facing difficulties providing the necessary minimum requirements for their families, particularly that both IDPs and hosting communities have extensively relied on their diminishing savings. The number of women-headed households is increasing due to the absence of their male partners, parents or siblings for various reasons. </w:t>
      </w:r>
    </w:p>
    <w:p w:rsidR="002773CF" w:rsidRPr="008E29E0" w:rsidRDefault="002773CF" w:rsidP="002773CF">
      <w:pPr>
        <w:rPr>
          <w:rFonts w:asciiTheme="minorHAnsi" w:hAnsiTheme="minorHAnsi" w:cstheme="majorBidi"/>
          <w:szCs w:val="22"/>
          <w:lang w:val="en-US"/>
        </w:rPr>
      </w:pPr>
    </w:p>
    <w:p w:rsidR="002773CF" w:rsidRPr="008E29E0" w:rsidRDefault="002773CF" w:rsidP="002773CF">
      <w:pPr>
        <w:rPr>
          <w:rFonts w:asciiTheme="minorHAnsi" w:hAnsiTheme="minorHAnsi" w:cstheme="minorBidi"/>
          <w:bCs/>
          <w:iCs/>
          <w:szCs w:val="22"/>
          <w:lang w:val="en-US"/>
        </w:rPr>
      </w:pPr>
      <w:r w:rsidRPr="008E29E0">
        <w:rPr>
          <w:rFonts w:asciiTheme="minorHAnsi" w:hAnsiTheme="minorHAnsi" w:cstheme="majorBidi"/>
          <w:bCs/>
          <w:iCs/>
          <w:szCs w:val="22"/>
          <w:lang w:val="en-US"/>
        </w:rPr>
        <w:t>Since the start of the crisis in 2011, UNDP has prioritized a resilience building programme focused on area-based interventions to create emergency jobs, provide livelihoods support, restore critical community infrastructure and basic services</w:t>
      </w:r>
      <w:r w:rsidRPr="008E29E0">
        <w:rPr>
          <w:rFonts w:asciiTheme="minorHAnsi" w:hAnsiTheme="minorHAnsi" w:cstheme="minorBidi"/>
          <w:bCs/>
          <w:iCs/>
          <w:szCs w:val="22"/>
          <w:lang w:val="en-US"/>
        </w:rPr>
        <w:t xml:space="preserve">. This will improve the living conditions of the affected population, both IDPs and host communities, and create an enabling environment for humanitarian assistance, reduce the demand for humanitarian relief, and enhance the resilience of affected communities. As the recent images of the </w:t>
      </w:r>
      <w:r w:rsidRPr="008E29E0">
        <w:rPr>
          <w:rFonts w:asciiTheme="minorHAnsi" w:hAnsiTheme="minorHAnsi" w:cstheme="minorBidi"/>
          <w:bCs/>
          <w:iCs/>
          <w:szCs w:val="22"/>
          <w:lang w:val="en-US"/>
        </w:rPr>
        <w:lastRenderedPageBreak/>
        <w:t xml:space="preserve">exodus from Syria highlight, the protracted nature of the crisis has made it even more pressing to provide livelihoods and resilience based support to populations inside Syria. </w:t>
      </w:r>
    </w:p>
    <w:p w:rsidR="003027DB" w:rsidRPr="008E29E0" w:rsidRDefault="003027DB" w:rsidP="003027DB">
      <w:pPr>
        <w:rPr>
          <w:rFonts w:asciiTheme="minorHAnsi" w:hAnsiTheme="minorHAnsi" w:cstheme="minorBidi"/>
          <w:szCs w:val="22"/>
          <w:lang w:val="en-US"/>
        </w:rPr>
      </w:pPr>
    </w:p>
    <w:p w:rsidR="00C33297" w:rsidRPr="008E29E0" w:rsidRDefault="00C33297" w:rsidP="003027DB">
      <w:pPr>
        <w:rPr>
          <w:rFonts w:asciiTheme="minorHAnsi" w:hAnsiTheme="minorHAnsi" w:cstheme="minorBidi"/>
          <w:szCs w:val="22"/>
        </w:rPr>
      </w:pPr>
    </w:p>
    <w:p w:rsidR="00E64F89" w:rsidRPr="008E29E0" w:rsidRDefault="00856A2C" w:rsidP="00BD3959">
      <w:pPr>
        <w:pStyle w:val="Heading1"/>
        <w:rPr>
          <w:rFonts w:asciiTheme="minorHAnsi" w:hAnsiTheme="minorHAnsi" w:cstheme="minorBidi"/>
          <w:sz w:val="22"/>
          <w:szCs w:val="22"/>
        </w:rPr>
      </w:pPr>
      <w:r w:rsidRPr="008E29E0">
        <w:rPr>
          <w:rFonts w:asciiTheme="minorHAnsi" w:hAnsiTheme="minorHAnsi" w:cstheme="minorBidi"/>
          <w:sz w:val="22"/>
          <w:szCs w:val="22"/>
        </w:rPr>
        <w:t>Strategy</w:t>
      </w:r>
    </w:p>
    <w:p w:rsidR="00254233" w:rsidRPr="00291207" w:rsidRDefault="00254233" w:rsidP="00EF4BDF">
      <w:pPr>
        <w:pStyle w:val="ListParagraph"/>
        <w:numPr>
          <w:ilvl w:val="0"/>
          <w:numId w:val="10"/>
        </w:numPr>
        <w:rPr>
          <w:rFonts w:asciiTheme="minorHAnsi" w:eastAsia="SimSun" w:hAnsiTheme="minorHAnsi" w:cstheme="majorBidi"/>
          <w:b/>
          <w:bCs/>
          <w:iCs/>
          <w:szCs w:val="22"/>
        </w:rPr>
      </w:pPr>
      <w:r w:rsidRPr="00291207">
        <w:rPr>
          <w:rFonts w:asciiTheme="minorHAnsi" w:eastAsia="SimSun" w:hAnsiTheme="minorHAnsi" w:cstheme="majorBidi"/>
          <w:b/>
          <w:bCs/>
          <w:iCs/>
          <w:szCs w:val="22"/>
        </w:rPr>
        <w:t xml:space="preserve">Background </w:t>
      </w:r>
    </w:p>
    <w:p w:rsidR="00A9207F" w:rsidRPr="00A9207F" w:rsidRDefault="00BD3959" w:rsidP="00A9207F">
      <w:pPr>
        <w:rPr>
          <w:rFonts w:asciiTheme="minorHAnsi" w:eastAsia="SimSun" w:hAnsiTheme="minorHAnsi" w:cstheme="majorBidi"/>
          <w:bCs/>
          <w:iCs/>
          <w:szCs w:val="22"/>
          <w:lang w:val="en-US"/>
        </w:rPr>
      </w:pPr>
      <w:r w:rsidRPr="008E29E0">
        <w:rPr>
          <w:rFonts w:asciiTheme="minorHAnsi" w:eastAsia="SimSun" w:hAnsiTheme="minorHAnsi" w:cstheme="majorBidi"/>
          <w:bCs/>
          <w:iCs/>
          <w:szCs w:val="22"/>
          <w:lang w:val="en-US"/>
        </w:rPr>
        <w:t xml:space="preserve">Without security, jobs, services and infrastructure, the living conditions of Syrians and their livelihoods prospects have significantly eroded, severely increasing their vulnerability and undermining their ability to cope with the crisis. The protracted nature of the crisis </w:t>
      </w:r>
      <w:r w:rsidR="004D0BAA" w:rsidRPr="008E29E0">
        <w:rPr>
          <w:rFonts w:asciiTheme="minorHAnsi" w:eastAsia="SimSun" w:hAnsiTheme="minorHAnsi" w:cstheme="majorBidi"/>
          <w:bCs/>
          <w:iCs/>
          <w:szCs w:val="22"/>
          <w:lang w:val="en-US"/>
        </w:rPr>
        <w:t>is</w:t>
      </w:r>
      <w:r w:rsidRPr="008E29E0">
        <w:rPr>
          <w:rFonts w:asciiTheme="minorHAnsi" w:eastAsia="SimSun" w:hAnsiTheme="minorHAnsi" w:cstheme="majorBidi"/>
          <w:bCs/>
          <w:iCs/>
          <w:szCs w:val="22"/>
          <w:lang w:val="en-US"/>
        </w:rPr>
        <w:t xml:space="preserve"> also signal</w:t>
      </w:r>
      <w:r w:rsidR="004D0BAA" w:rsidRPr="008E29E0">
        <w:rPr>
          <w:rFonts w:asciiTheme="minorHAnsi" w:eastAsia="SimSun" w:hAnsiTheme="minorHAnsi" w:cstheme="majorBidi"/>
          <w:bCs/>
          <w:iCs/>
          <w:szCs w:val="22"/>
          <w:lang w:val="en-US"/>
        </w:rPr>
        <w:t>ing</w:t>
      </w:r>
      <w:r w:rsidRPr="008E29E0">
        <w:rPr>
          <w:rFonts w:asciiTheme="minorHAnsi" w:eastAsia="SimSun" w:hAnsiTheme="minorHAnsi" w:cstheme="majorBidi"/>
          <w:bCs/>
          <w:iCs/>
          <w:szCs w:val="22"/>
          <w:lang w:val="en-US"/>
        </w:rPr>
        <w:t xml:space="preserve"> further human, social, material losses, depleting national human resources and crisis response capacities and mechanisms, and leading to further displacement, including resorting to illegal</w:t>
      </w:r>
      <w:r w:rsidR="004D0BAA" w:rsidRPr="008E29E0">
        <w:rPr>
          <w:rFonts w:asciiTheme="minorHAnsi" w:eastAsia="SimSun" w:hAnsiTheme="minorHAnsi" w:cstheme="majorBidi"/>
          <w:bCs/>
          <w:iCs/>
          <w:szCs w:val="22"/>
          <w:lang w:val="en-US"/>
        </w:rPr>
        <w:t xml:space="preserve"> or forced</w:t>
      </w:r>
      <w:r w:rsidRPr="008E29E0">
        <w:rPr>
          <w:rFonts w:asciiTheme="minorHAnsi" w:eastAsia="SimSun" w:hAnsiTheme="minorHAnsi" w:cstheme="majorBidi"/>
          <w:bCs/>
          <w:iCs/>
          <w:szCs w:val="22"/>
          <w:lang w:val="en-US"/>
        </w:rPr>
        <w:t xml:space="preserve"> migration and risking death and human trafficking.</w:t>
      </w:r>
      <w:r w:rsidR="00A9207F">
        <w:rPr>
          <w:rFonts w:asciiTheme="minorHAnsi" w:eastAsia="SimSun" w:hAnsiTheme="minorHAnsi" w:cstheme="majorBidi"/>
          <w:bCs/>
          <w:iCs/>
          <w:szCs w:val="22"/>
          <w:lang w:val="en-US"/>
        </w:rPr>
        <w:t xml:space="preserve"> </w:t>
      </w:r>
      <w:r w:rsidR="00A9207F" w:rsidRPr="00A9207F">
        <w:rPr>
          <w:rFonts w:asciiTheme="minorHAnsi" w:eastAsia="SimSun" w:hAnsiTheme="minorHAnsi" w:cstheme="majorBidi"/>
          <w:bCs/>
          <w:iCs/>
          <w:szCs w:val="22"/>
          <w:lang w:val="en-US"/>
        </w:rPr>
        <w:t>Relief agencies working with Syrian refugees in neighboring countries have reported that the lack of security is not the only significant reason for displacement. A relatively large number of refugees have fled due to the scarcity of livelihoods, income, and access to basic services in their home towns and villages. This is also valid for IDPs.</w:t>
      </w:r>
      <w:r w:rsidR="00A9207F">
        <w:rPr>
          <w:rFonts w:asciiTheme="minorHAnsi" w:eastAsia="SimSun" w:hAnsiTheme="minorHAnsi" w:cstheme="majorBidi"/>
          <w:bCs/>
          <w:iCs/>
          <w:szCs w:val="22"/>
          <w:lang w:val="en-US"/>
        </w:rPr>
        <w:t xml:space="preserve"> </w:t>
      </w:r>
      <w:r w:rsidR="00A9207F" w:rsidRPr="00A9207F">
        <w:rPr>
          <w:rFonts w:asciiTheme="minorHAnsi" w:eastAsia="SimSun" w:hAnsiTheme="minorHAnsi" w:cstheme="majorBidi"/>
          <w:bCs/>
          <w:iCs/>
          <w:szCs w:val="22"/>
          <w:lang w:val="en-US"/>
        </w:rPr>
        <w:t>Thus, the urgent need to increase advocacy for comprehensive integrated humanitarian assistance programmes with a mid-to-longer-term resilience orientation, focusing not only on providing lifesaving and relief support but expanding it to livelihoods restoration, basic infrastructure rehabilitation and social cohesion preservation. This complementarity in actions contributes to the protection of the Syrian population from further destitution, equips them with necessary elements for strengthened resilience and fosters social cohesion; all leading to decent living conditions. It will also create an enabling environment for humanitarian assistance, reduce the demand for humanitarian aid, and enhance the resilience of affected communities. Syrians will then have the choice to remain anchored in their home lands, where security permits, or opt for alternative solutions seeking refuge in a more stable and secure host area. As such, and considering impact of the protracted crisis in Syria, strengthening the capacities of affected population, restoring and increasing economic opportunities and supporting service delivery in target host communities within Syria are pre-requisites for socio-economic stabilization and resilience building</w:t>
      </w:r>
    </w:p>
    <w:p w:rsidR="00A9207F" w:rsidRPr="00A9207F" w:rsidRDefault="00A9207F" w:rsidP="00A9207F">
      <w:pPr>
        <w:rPr>
          <w:rFonts w:asciiTheme="minorHAnsi" w:eastAsia="SimSun" w:hAnsiTheme="minorHAnsi" w:cstheme="majorBidi"/>
          <w:bCs/>
          <w:iCs/>
          <w:szCs w:val="22"/>
          <w:lang w:val="en-US"/>
        </w:rPr>
      </w:pPr>
    </w:p>
    <w:p w:rsidR="00A9207F" w:rsidRDefault="00A9207F" w:rsidP="00A9207F">
      <w:pPr>
        <w:rPr>
          <w:rFonts w:asciiTheme="minorHAnsi" w:eastAsia="SimSun" w:hAnsiTheme="minorHAnsi" w:cstheme="majorBidi"/>
          <w:bCs/>
          <w:iCs/>
          <w:szCs w:val="22"/>
          <w:lang w:val="en-US"/>
        </w:rPr>
      </w:pPr>
      <w:r w:rsidRPr="008E29E0">
        <w:rPr>
          <w:rFonts w:asciiTheme="minorHAnsi" w:eastAsia="SimSun" w:hAnsiTheme="minorHAnsi" w:cstheme="majorBidi"/>
          <w:bCs/>
          <w:iCs/>
          <w:szCs w:val="22"/>
          <w:lang w:val="en-US"/>
        </w:rPr>
        <w:t>UNDP remains one of the very few agencies in Syria providing this critical bridging role between humanitarian relief and development within an emergency context of conflict. Moreover, UNDP is the lead for Early Recovery and Livelihoods Sector within the UN’s Syria</w:t>
      </w:r>
      <w:r>
        <w:rPr>
          <w:rFonts w:asciiTheme="minorHAnsi" w:eastAsia="SimSun" w:hAnsiTheme="minorHAnsi" w:cstheme="majorBidi"/>
          <w:bCs/>
          <w:iCs/>
          <w:szCs w:val="22"/>
          <w:lang w:val="en-US"/>
        </w:rPr>
        <w:t xml:space="preserve"> Humanitarian</w:t>
      </w:r>
      <w:r w:rsidRPr="008E29E0">
        <w:rPr>
          <w:rFonts w:asciiTheme="minorHAnsi" w:eastAsia="SimSun" w:hAnsiTheme="minorHAnsi" w:cstheme="majorBidi"/>
          <w:bCs/>
          <w:iCs/>
          <w:szCs w:val="22"/>
          <w:lang w:val="en-US"/>
        </w:rPr>
        <w:t xml:space="preserve"> Response Plan framework.</w:t>
      </w:r>
    </w:p>
    <w:p w:rsidR="00254233" w:rsidRDefault="00254233" w:rsidP="00A9207F">
      <w:pPr>
        <w:rPr>
          <w:rFonts w:asciiTheme="minorHAnsi" w:eastAsia="SimSun" w:hAnsiTheme="minorHAnsi" w:cstheme="majorBidi"/>
          <w:bCs/>
          <w:iCs/>
          <w:szCs w:val="22"/>
          <w:lang w:val="en-US"/>
        </w:rPr>
      </w:pPr>
    </w:p>
    <w:p w:rsidR="00254233" w:rsidRPr="008D3D97" w:rsidRDefault="00254233" w:rsidP="00254233">
      <w:pPr>
        <w:pStyle w:val="Default"/>
        <w:spacing w:after="60"/>
        <w:jc w:val="both"/>
        <w:rPr>
          <w:rFonts w:asciiTheme="minorHAnsi" w:eastAsia="SimSun" w:hAnsiTheme="minorHAnsi" w:cstheme="majorBidi"/>
          <w:bCs/>
          <w:iCs/>
          <w:color w:val="auto"/>
          <w:sz w:val="22"/>
          <w:szCs w:val="22"/>
        </w:rPr>
      </w:pPr>
      <w:r w:rsidRPr="008D3D97">
        <w:rPr>
          <w:rFonts w:asciiTheme="minorHAnsi" w:eastAsia="SimSun" w:hAnsiTheme="minorHAnsi" w:cstheme="majorBidi"/>
          <w:bCs/>
          <w:iCs/>
          <w:color w:val="auto"/>
          <w:sz w:val="22"/>
          <w:szCs w:val="22"/>
        </w:rPr>
        <w:t>B</w:t>
      </w:r>
      <w:r w:rsidR="00B756E6" w:rsidRPr="008D3D97">
        <w:rPr>
          <w:rFonts w:asciiTheme="minorHAnsi" w:eastAsia="SimSun" w:hAnsiTheme="minorHAnsi" w:cstheme="majorBidi"/>
          <w:bCs/>
          <w:iCs/>
          <w:color w:val="auto"/>
          <w:sz w:val="22"/>
          <w:szCs w:val="22"/>
        </w:rPr>
        <w:t xml:space="preserve">y December 2015, UNDP contributed to the resilience of </w:t>
      </w:r>
      <w:r w:rsidRPr="008D3D97">
        <w:rPr>
          <w:rFonts w:asciiTheme="minorHAnsi" w:eastAsia="SimSun" w:hAnsiTheme="minorHAnsi" w:cstheme="majorBidi"/>
          <w:bCs/>
          <w:iCs/>
          <w:color w:val="auto"/>
          <w:sz w:val="22"/>
          <w:szCs w:val="22"/>
        </w:rPr>
        <w:t xml:space="preserve">4,438,386 Beneficiaries (805,895 direct beneficiaries and 3,632,491 Indirect Beneficiaries) through implementing 127 livelihoods </w:t>
      </w:r>
      <w:r w:rsidR="00B756E6" w:rsidRPr="008D3D97">
        <w:rPr>
          <w:rFonts w:asciiTheme="minorHAnsi" w:eastAsia="SimSun" w:hAnsiTheme="minorHAnsi" w:cstheme="majorBidi"/>
          <w:bCs/>
          <w:iCs/>
          <w:color w:val="auto"/>
          <w:sz w:val="22"/>
          <w:szCs w:val="22"/>
        </w:rPr>
        <w:t xml:space="preserve">restoration </w:t>
      </w:r>
      <w:r w:rsidRPr="008D3D97">
        <w:rPr>
          <w:rFonts w:asciiTheme="minorHAnsi" w:eastAsia="SimSun" w:hAnsiTheme="minorHAnsi" w:cstheme="majorBidi"/>
          <w:bCs/>
          <w:iCs/>
          <w:color w:val="auto"/>
          <w:sz w:val="22"/>
          <w:szCs w:val="22"/>
        </w:rPr>
        <w:t>and infrastructure rehabilitation interventions in 12 governorates in Syria.</w:t>
      </w:r>
      <w:r w:rsidR="009D3218" w:rsidRPr="008D3D97">
        <w:rPr>
          <w:rFonts w:asciiTheme="minorHAnsi" w:eastAsia="SimSun" w:hAnsiTheme="minorHAnsi" w:cstheme="majorBidi"/>
          <w:bCs/>
          <w:iCs/>
          <w:color w:val="auto"/>
          <w:sz w:val="22"/>
          <w:szCs w:val="22"/>
        </w:rPr>
        <w:t xml:space="preserve"> The map below depicts the outreach of UNDP’s programme beneficiaries in 2015.</w:t>
      </w:r>
    </w:p>
    <w:p w:rsidR="00254233" w:rsidRDefault="00254233" w:rsidP="00A9207F">
      <w:pPr>
        <w:rPr>
          <w:rFonts w:asciiTheme="minorHAnsi" w:eastAsia="SimSun" w:hAnsiTheme="minorHAnsi" w:cstheme="majorBidi"/>
          <w:bCs/>
          <w:iCs/>
          <w:szCs w:val="22"/>
          <w:lang w:val="en-US"/>
        </w:rPr>
      </w:pPr>
    </w:p>
    <w:p w:rsidR="00254233" w:rsidRPr="008E29E0" w:rsidRDefault="00254233" w:rsidP="00A9207F">
      <w:pPr>
        <w:rPr>
          <w:rFonts w:asciiTheme="minorHAnsi" w:eastAsia="SimSun" w:hAnsiTheme="minorHAnsi" w:cstheme="majorBidi"/>
          <w:bCs/>
          <w:iCs/>
          <w:szCs w:val="22"/>
          <w:lang w:val="en-US"/>
        </w:rPr>
      </w:pPr>
      <w:r w:rsidRPr="00BA7940">
        <w:rPr>
          <w:rFonts w:asciiTheme="minorHAnsi" w:eastAsia="SimSun" w:hAnsiTheme="minorHAnsi"/>
          <w:noProof/>
          <w:lang w:val="en-US"/>
        </w:rPr>
        <w:lastRenderedPageBreak/>
        <w:drawing>
          <wp:inline distT="0" distB="0" distL="0" distR="0" wp14:anchorId="3908B365" wp14:editId="1DD700D6">
            <wp:extent cx="5943600" cy="3951327"/>
            <wp:effectExtent l="0" t="0" r="0" b="0"/>
            <wp:docPr id="20" name="Picture 20" descr="C:\Users\anas.a\AppData\Local\Microsoft\Windows\Temporary Internet Files\Content.Outlook\PJ7NURDD\Di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s.a\AppData\Local\Microsoft\Windows\Temporary Internet Files\Content.Outlook\PJ7NURDD\Direc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3951327"/>
                    </a:xfrm>
                    <a:prstGeom prst="rect">
                      <a:avLst/>
                    </a:prstGeom>
                    <a:noFill/>
                    <a:ln>
                      <a:noFill/>
                    </a:ln>
                  </pic:spPr>
                </pic:pic>
              </a:graphicData>
            </a:graphic>
          </wp:inline>
        </w:drawing>
      </w:r>
    </w:p>
    <w:p w:rsidR="00A9207F" w:rsidRDefault="00A9207F" w:rsidP="004D0BAA">
      <w:pPr>
        <w:rPr>
          <w:rFonts w:asciiTheme="minorHAnsi" w:eastAsia="SimSun" w:hAnsiTheme="minorHAnsi" w:cstheme="majorBidi"/>
          <w:bCs/>
          <w:iCs/>
          <w:szCs w:val="22"/>
          <w:lang w:val="en-US"/>
        </w:rPr>
      </w:pPr>
    </w:p>
    <w:p w:rsidR="00254233" w:rsidRPr="008D3D97" w:rsidRDefault="009D3218" w:rsidP="00254233">
      <w:pPr>
        <w:pStyle w:val="Default"/>
        <w:spacing w:after="60"/>
        <w:jc w:val="both"/>
        <w:rPr>
          <w:rFonts w:asciiTheme="minorHAnsi" w:eastAsia="SimSun" w:hAnsiTheme="minorHAnsi" w:cstheme="majorBidi"/>
          <w:bCs/>
          <w:iCs/>
          <w:color w:val="auto"/>
          <w:sz w:val="22"/>
          <w:szCs w:val="22"/>
        </w:rPr>
      </w:pPr>
      <w:r w:rsidRPr="008D3D97">
        <w:rPr>
          <w:rFonts w:asciiTheme="minorHAnsi" w:eastAsia="SimSun" w:hAnsiTheme="minorHAnsi" w:cstheme="majorBidi"/>
          <w:bCs/>
          <w:iCs/>
          <w:color w:val="auto"/>
          <w:sz w:val="22"/>
          <w:szCs w:val="22"/>
        </w:rPr>
        <w:t xml:space="preserve">More specifically, UNDP </w:t>
      </w:r>
      <w:r w:rsidR="00254233" w:rsidRPr="008D3D97">
        <w:rPr>
          <w:rFonts w:asciiTheme="minorHAnsi" w:eastAsia="SimSun" w:hAnsiTheme="minorHAnsi" w:cstheme="majorBidi"/>
          <w:bCs/>
          <w:iCs/>
          <w:color w:val="auto"/>
          <w:sz w:val="22"/>
          <w:szCs w:val="22"/>
        </w:rPr>
        <w:t>support</w:t>
      </w:r>
      <w:r w:rsidRPr="008D3D97">
        <w:rPr>
          <w:rFonts w:asciiTheme="minorHAnsi" w:eastAsia="SimSun" w:hAnsiTheme="minorHAnsi" w:cstheme="majorBidi"/>
          <w:bCs/>
          <w:iCs/>
          <w:color w:val="auto"/>
          <w:sz w:val="22"/>
          <w:szCs w:val="22"/>
        </w:rPr>
        <w:t xml:space="preserve">ed the </w:t>
      </w:r>
      <w:r w:rsidR="00254233" w:rsidRPr="008D3D97">
        <w:rPr>
          <w:rFonts w:asciiTheme="minorHAnsi" w:eastAsia="SimSun" w:hAnsiTheme="minorHAnsi" w:cstheme="majorBidi"/>
          <w:bCs/>
          <w:iCs/>
          <w:color w:val="auto"/>
          <w:sz w:val="22"/>
          <w:szCs w:val="22"/>
        </w:rPr>
        <w:t xml:space="preserve">socio-economic restoration of the affected communities </w:t>
      </w:r>
      <w:r w:rsidRPr="008D3D97">
        <w:rPr>
          <w:rFonts w:asciiTheme="minorHAnsi" w:eastAsia="SimSun" w:hAnsiTheme="minorHAnsi" w:cstheme="majorBidi"/>
          <w:bCs/>
          <w:iCs/>
          <w:color w:val="auto"/>
          <w:sz w:val="22"/>
          <w:szCs w:val="22"/>
        </w:rPr>
        <w:t>through reviving</w:t>
      </w:r>
      <w:r w:rsidR="00254233" w:rsidRPr="008D3D97">
        <w:rPr>
          <w:rFonts w:asciiTheme="minorHAnsi" w:eastAsia="SimSun" w:hAnsiTheme="minorHAnsi" w:cstheme="majorBidi"/>
          <w:bCs/>
          <w:iCs/>
          <w:color w:val="auto"/>
          <w:sz w:val="22"/>
          <w:szCs w:val="22"/>
        </w:rPr>
        <w:t xml:space="preserve"> 663 micro to small business, availing vocational training and replacing lost assets. Additionally, UNDP </w:t>
      </w:r>
      <w:r w:rsidRPr="008D3D97">
        <w:rPr>
          <w:rFonts w:asciiTheme="minorHAnsi" w:eastAsia="SimSun" w:hAnsiTheme="minorHAnsi" w:cstheme="majorBidi"/>
          <w:bCs/>
          <w:iCs/>
          <w:color w:val="auto"/>
          <w:sz w:val="22"/>
          <w:szCs w:val="22"/>
        </w:rPr>
        <w:t xml:space="preserve">created </w:t>
      </w:r>
      <w:r w:rsidR="00254233" w:rsidRPr="008D3D97">
        <w:rPr>
          <w:rFonts w:asciiTheme="minorHAnsi" w:eastAsia="SimSun" w:hAnsiTheme="minorHAnsi" w:cstheme="majorBidi"/>
          <w:bCs/>
          <w:iCs/>
          <w:color w:val="auto"/>
          <w:sz w:val="22"/>
          <w:szCs w:val="22"/>
        </w:rPr>
        <w:t>a total of 44,662 monthly employment opportunities for IDPs and their host community members in the areas of business revival, debris and solid waste management, and rehabilitation of damaged infrastructure.</w:t>
      </w:r>
    </w:p>
    <w:p w:rsidR="00254233" w:rsidRPr="008D3D97" w:rsidRDefault="00254233" w:rsidP="008D3D97">
      <w:pPr>
        <w:pStyle w:val="Default"/>
        <w:spacing w:after="60"/>
        <w:jc w:val="both"/>
        <w:rPr>
          <w:rFonts w:asciiTheme="minorHAnsi" w:eastAsia="SimSun" w:hAnsiTheme="minorHAnsi" w:cstheme="majorBidi"/>
          <w:bCs/>
          <w:iCs/>
          <w:color w:val="auto"/>
          <w:sz w:val="22"/>
          <w:szCs w:val="22"/>
        </w:rPr>
      </w:pPr>
      <w:r w:rsidRPr="008D3D97">
        <w:rPr>
          <w:rFonts w:asciiTheme="minorHAnsi" w:eastAsia="SimSun" w:hAnsiTheme="minorHAnsi" w:cstheme="majorBidi"/>
          <w:bCs/>
          <w:iCs/>
          <w:color w:val="auto"/>
          <w:sz w:val="22"/>
          <w:szCs w:val="22"/>
        </w:rPr>
        <w:t xml:space="preserve">Moreover, UNDP focused in developing the capacities of local partners (NGOs, CBOs and Faith-based organizations) and enhancing their </w:t>
      </w:r>
      <w:r w:rsidR="009D3218" w:rsidRPr="008D3D97">
        <w:rPr>
          <w:rFonts w:asciiTheme="minorHAnsi" w:eastAsia="SimSun" w:hAnsiTheme="minorHAnsi" w:cstheme="majorBidi"/>
          <w:bCs/>
          <w:iCs/>
          <w:color w:val="auto"/>
          <w:sz w:val="22"/>
          <w:szCs w:val="22"/>
        </w:rPr>
        <w:t xml:space="preserve">participation and engagement in </w:t>
      </w:r>
      <w:r w:rsidRPr="008D3D97">
        <w:rPr>
          <w:rFonts w:asciiTheme="minorHAnsi" w:eastAsia="SimSun" w:hAnsiTheme="minorHAnsi" w:cstheme="majorBidi"/>
          <w:bCs/>
          <w:iCs/>
          <w:color w:val="auto"/>
          <w:sz w:val="22"/>
          <w:szCs w:val="22"/>
        </w:rPr>
        <w:t xml:space="preserve">the socio-economic restoration and reconstruction </w:t>
      </w:r>
      <w:r w:rsidR="009D3218" w:rsidRPr="008D3D97">
        <w:rPr>
          <w:rFonts w:asciiTheme="minorHAnsi" w:eastAsia="SimSun" w:hAnsiTheme="minorHAnsi" w:cstheme="majorBidi"/>
          <w:bCs/>
          <w:iCs/>
          <w:color w:val="auto"/>
          <w:sz w:val="22"/>
          <w:szCs w:val="22"/>
        </w:rPr>
        <w:t>initiatives in</w:t>
      </w:r>
      <w:r w:rsidRPr="008D3D97">
        <w:rPr>
          <w:rFonts w:asciiTheme="minorHAnsi" w:eastAsia="SimSun" w:hAnsiTheme="minorHAnsi" w:cstheme="majorBidi"/>
          <w:bCs/>
          <w:iCs/>
          <w:color w:val="auto"/>
          <w:sz w:val="22"/>
          <w:szCs w:val="22"/>
        </w:rPr>
        <w:t xml:space="preserve"> their communities. During 2014 and 2015, UNDP succeeded to develop and strengthen the capacities of 140 NGOs on Early Recovery programming and intervention</w:t>
      </w:r>
      <w:r w:rsidR="009D3218" w:rsidRPr="008D3D97">
        <w:rPr>
          <w:rFonts w:asciiTheme="minorHAnsi" w:eastAsia="SimSun" w:hAnsiTheme="minorHAnsi" w:cstheme="majorBidi"/>
          <w:bCs/>
          <w:iCs/>
          <w:color w:val="auto"/>
          <w:sz w:val="22"/>
          <w:szCs w:val="22"/>
        </w:rPr>
        <w:t>s</w:t>
      </w:r>
      <w:r w:rsidRPr="008D3D97">
        <w:rPr>
          <w:rFonts w:asciiTheme="minorHAnsi" w:eastAsia="SimSun" w:hAnsiTheme="minorHAnsi" w:cstheme="majorBidi"/>
          <w:bCs/>
          <w:iCs/>
          <w:color w:val="auto"/>
          <w:sz w:val="22"/>
          <w:szCs w:val="22"/>
        </w:rPr>
        <w:t>.</w:t>
      </w:r>
    </w:p>
    <w:p w:rsidR="00254233" w:rsidRPr="00BA7940" w:rsidRDefault="00254233" w:rsidP="00254233">
      <w:pPr>
        <w:spacing w:before="120"/>
        <w:rPr>
          <w:rFonts w:cs="Arial"/>
          <w:bCs/>
          <w:sz w:val="24"/>
        </w:rPr>
      </w:pPr>
      <w:r w:rsidRPr="00BA7940">
        <w:rPr>
          <w:rFonts w:asciiTheme="minorHAnsi" w:hAnsiTheme="minorHAnsi" w:cs="Arial"/>
          <w:bCs/>
          <w:noProof/>
          <w:lang w:val="en-US"/>
        </w:rPr>
        <w:lastRenderedPageBreak/>
        <w:drawing>
          <wp:inline distT="0" distB="0" distL="0" distR="0" wp14:anchorId="5C47CEBB" wp14:editId="49D2D697">
            <wp:extent cx="5943600" cy="3928144"/>
            <wp:effectExtent l="0" t="0" r="0" b="0"/>
            <wp:docPr id="21" name="Picture 21" descr="C:\Users\anas.a\AppData\Local\Microsoft\Windows\Temporary Internet Files\Content.Outlook\PJ7NURDD\Proje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s.a\AppData\Local\Microsoft\Windows\Temporary Internet Files\Content.Outlook\PJ7NURDD\Project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928144"/>
                    </a:xfrm>
                    <a:prstGeom prst="rect">
                      <a:avLst/>
                    </a:prstGeom>
                    <a:noFill/>
                    <a:ln>
                      <a:noFill/>
                    </a:ln>
                  </pic:spPr>
                </pic:pic>
              </a:graphicData>
            </a:graphic>
          </wp:inline>
        </w:drawing>
      </w:r>
    </w:p>
    <w:p w:rsidR="00254233" w:rsidRDefault="00254233" w:rsidP="00254233">
      <w:pPr>
        <w:pStyle w:val="Default"/>
        <w:spacing w:after="60"/>
        <w:jc w:val="both"/>
        <w:rPr>
          <w:rFonts w:asciiTheme="minorHAnsi" w:hAnsiTheme="minorHAnsi" w:cs="Arial"/>
          <w:bCs/>
        </w:rPr>
      </w:pPr>
    </w:p>
    <w:p w:rsidR="00254233" w:rsidRPr="008D3D97" w:rsidRDefault="00254233" w:rsidP="00254233">
      <w:pPr>
        <w:pStyle w:val="Default"/>
        <w:spacing w:after="60"/>
        <w:jc w:val="both"/>
        <w:rPr>
          <w:rFonts w:asciiTheme="minorHAnsi" w:eastAsia="SimSun" w:hAnsiTheme="minorHAnsi" w:cstheme="majorBidi"/>
          <w:bCs/>
          <w:iCs/>
          <w:color w:val="auto"/>
          <w:sz w:val="22"/>
          <w:szCs w:val="22"/>
        </w:rPr>
      </w:pPr>
      <w:r w:rsidRPr="008D3D97">
        <w:rPr>
          <w:rFonts w:asciiTheme="minorHAnsi" w:eastAsia="SimSun" w:hAnsiTheme="minorHAnsi" w:cstheme="majorBidi"/>
          <w:bCs/>
          <w:iCs/>
          <w:color w:val="auto"/>
          <w:sz w:val="22"/>
          <w:szCs w:val="22"/>
        </w:rPr>
        <w:t>Within the UN system, UNDP is the sector lead for Early Recovery and Livelihoods in Syria engaging with more than 14 partners from UN agencies, international organizations and local NGOs within the sector forum, which works in threefold pathway: identification and assessment of early recovery and livelihoods (ERL) priority needs, planning of adequate response, and monitoring and evaluation of interventions’ results.</w:t>
      </w:r>
    </w:p>
    <w:p w:rsidR="00254233" w:rsidRDefault="00254233" w:rsidP="004D0BAA">
      <w:pPr>
        <w:rPr>
          <w:rFonts w:asciiTheme="minorHAnsi" w:eastAsia="SimSun" w:hAnsiTheme="minorHAnsi" w:cstheme="majorBidi"/>
          <w:bCs/>
          <w:iCs/>
          <w:szCs w:val="22"/>
          <w:lang w:val="en-US"/>
        </w:rPr>
      </w:pPr>
    </w:p>
    <w:p w:rsidR="00254233" w:rsidRPr="00291207" w:rsidRDefault="00254233" w:rsidP="00EF4BDF">
      <w:pPr>
        <w:pStyle w:val="ListParagraph"/>
        <w:numPr>
          <w:ilvl w:val="0"/>
          <w:numId w:val="10"/>
        </w:numPr>
        <w:rPr>
          <w:rFonts w:asciiTheme="minorHAnsi" w:eastAsia="SimSun" w:hAnsiTheme="minorHAnsi" w:cstheme="majorBidi"/>
          <w:b/>
          <w:bCs/>
          <w:iCs/>
          <w:szCs w:val="22"/>
        </w:rPr>
      </w:pPr>
      <w:r w:rsidRPr="00291207">
        <w:rPr>
          <w:rFonts w:asciiTheme="minorHAnsi" w:eastAsia="SimSun" w:hAnsiTheme="minorHAnsi" w:cstheme="majorBidi"/>
          <w:b/>
          <w:bCs/>
          <w:iCs/>
          <w:szCs w:val="22"/>
        </w:rPr>
        <w:t>UNDP – Japan project: methodology and outputs</w:t>
      </w:r>
    </w:p>
    <w:p w:rsidR="00254233" w:rsidRDefault="00254233" w:rsidP="004D0BAA">
      <w:pPr>
        <w:rPr>
          <w:rFonts w:asciiTheme="minorHAnsi" w:eastAsia="SimSun" w:hAnsiTheme="minorHAnsi" w:cstheme="majorBidi"/>
          <w:bCs/>
          <w:iCs/>
          <w:szCs w:val="22"/>
          <w:lang w:val="en-US"/>
        </w:rPr>
      </w:pPr>
    </w:p>
    <w:p w:rsidR="00BC0D98" w:rsidRDefault="00BC0D98" w:rsidP="004D0BAA">
      <w:pPr>
        <w:rPr>
          <w:rFonts w:asciiTheme="minorHAnsi" w:eastAsia="SimSun" w:hAnsiTheme="minorHAnsi" w:cstheme="majorBidi"/>
          <w:bCs/>
          <w:iCs/>
          <w:szCs w:val="22"/>
          <w:lang w:val="en-US"/>
        </w:rPr>
      </w:pPr>
      <w:r w:rsidRPr="00BC0D98">
        <w:rPr>
          <w:rFonts w:asciiTheme="minorHAnsi" w:eastAsia="SimSun" w:hAnsiTheme="minorHAnsi" w:cstheme="majorBidi"/>
          <w:bCs/>
          <w:iCs/>
          <w:szCs w:val="22"/>
          <w:lang w:val="en-US"/>
        </w:rPr>
        <w:t>This project falls under the overall framework of the Syria Humanitarian Response Plan (HRP 2016),</w:t>
      </w:r>
      <w:r w:rsidR="002461DE">
        <w:rPr>
          <w:rFonts w:asciiTheme="minorHAnsi" w:eastAsia="SimSun" w:hAnsiTheme="minorHAnsi" w:cstheme="majorBidi"/>
          <w:bCs/>
          <w:iCs/>
          <w:szCs w:val="22"/>
          <w:lang w:val="en-US"/>
        </w:rPr>
        <w:t xml:space="preserve"> </w:t>
      </w:r>
      <w:r w:rsidRPr="00BC0D98">
        <w:rPr>
          <w:rFonts w:asciiTheme="minorHAnsi" w:eastAsia="SimSun" w:hAnsiTheme="minorHAnsi" w:cstheme="majorBidi"/>
          <w:bCs/>
          <w:iCs/>
          <w:szCs w:val="22"/>
          <w:lang w:val="en-US"/>
        </w:rPr>
        <w:t>the two-year UN Strategic Framework 2016-2017, and the UNDP Syria Co</w:t>
      </w:r>
      <w:r w:rsidR="002461DE">
        <w:rPr>
          <w:rFonts w:asciiTheme="minorHAnsi" w:eastAsia="SimSun" w:hAnsiTheme="minorHAnsi" w:cstheme="majorBidi"/>
          <w:bCs/>
          <w:iCs/>
          <w:szCs w:val="22"/>
          <w:lang w:val="en-US"/>
        </w:rPr>
        <w:t xml:space="preserve">untry Programme (CPD 2016-2017); all strategically contributing to building the resilience of affected Syrian communities and populations. </w:t>
      </w:r>
      <w:r w:rsidRPr="00BC0D98">
        <w:rPr>
          <w:rFonts w:asciiTheme="minorHAnsi" w:eastAsia="SimSun" w:hAnsiTheme="minorHAnsi" w:cstheme="majorBidi"/>
          <w:bCs/>
          <w:iCs/>
          <w:szCs w:val="22"/>
          <w:lang w:val="en-US"/>
        </w:rPr>
        <w:t xml:space="preserve"> </w:t>
      </w:r>
    </w:p>
    <w:p w:rsidR="002461DE" w:rsidRDefault="00E84DDC" w:rsidP="004D0BAA">
      <w:pPr>
        <w:rPr>
          <w:rFonts w:asciiTheme="minorHAnsi" w:eastAsia="SimSun" w:hAnsiTheme="minorHAnsi" w:cstheme="majorBidi"/>
          <w:bCs/>
          <w:iCs/>
          <w:szCs w:val="22"/>
          <w:lang w:val="en-US"/>
        </w:rPr>
      </w:pPr>
      <w:r>
        <w:rPr>
          <w:rFonts w:asciiTheme="minorHAnsi" w:eastAsia="SimSun" w:hAnsiTheme="minorHAnsi" w:cstheme="majorBidi"/>
          <w:bCs/>
          <w:iCs/>
          <w:szCs w:val="22"/>
          <w:lang w:val="en-US"/>
        </w:rPr>
        <w:t xml:space="preserve">For the implementation of this project, </w:t>
      </w:r>
      <w:r w:rsidR="00A9207F">
        <w:rPr>
          <w:rFonts w:asciiTheme="minorHAnsi" w:eastAsia="SimSun" w:hAnsiTheme="minorHAnsi" w:cstheme="majorBidi"/>
          <w:bCs/>
          <w:iCs/>
          <w:szCs w:val="22"/>
          <w:lang w:val="en-US"/>
        </w:rPr>
        <w:t xml:space="preserve">UNDP will build on its long experience in </w:t>
      </w:r>
      <w:r>
        <w:rPr>
          <w:rFonts w:asciiTheme="minorHAnsi" w:eastAsia="SimSun" w:hAnsiTheme="minorHAnsi" w:cstheme="majorBidi"/>
          <w:bCs/>
          <w:iCs/>
          <w:szCs w:val="22"/>
          <w:lang w:val="en-US"/>
        </w:rPr>
        <w:t>resilience building, early recovery and livelihoods to improve socio-economic conditions of</w:t>
      </w:r>
      <w:r w:rsidR="00A9207F">
        <w:rPr>
          <w:rFonts w:asciiTheme="minorHAnsi" w:eastAsia="SimSun" w:hAnsiTheme="minorHAnsi" w:cstheme="majorBidi"/>
          <w:bCs/>
          <w:iCs/>
          <w:szCs w:val="22"/>
          <w:lang w:val="en-US"/>
        </w:rPr>
        <w:t xml:space="preserve"> the affected populations and communities. </w:t>
      </w:r>
    </w:p>
    <w:p w:rsidR="00E84DDC" w:rsidRDefault="00E84DDC" w:rsidP="004D0BAA">
      <w:pPr>
        <w:rPr>
          <w:rFonts w:asciiTheme="minorHAnsi" w:eastAsia="SimSun" w:hAnsiTheme="minorHAnsi" w:cstheme="majorBidi"/>
          <w:bCs/>
          <w:iCs/>
          <w:szCs w:val="22"/>
          <w:lang w:val="en-US"/>
        </w:rPr>
      </w:pPr>
    </w:p>
    <w:p w:rsidR="00BD3959" w:rsidRDefault="00BD3959" w:rsidP="004D0BAA">
      <w:pPr>
        <w:rPr>
          <w:rFonts w:asciiTheme="minorHAnsi" w:eastAsia="SimSun" w:hAnsiTheme="minorHAnsi" w:cstheme="majorBidi"/>
          <w:bCs/>
          <w:iCs/>
          <w:szCs w:val="22"/>
          <w:lang w:val="en-US"/>
        </w:rPr>
      </w:pPr>
      <w:r w:rsidRPr="008E29E0">
        <w:rPr>
          <w:rFonts w:asciiTheme="minorHAnsi" w:eastAsia="SimSun" w:hAnsiTheme="minorHAnsi" w:cstheme="majorBidi"/>
          <w:bCs/>
          <w:iCs/>
          <w:szCs w:val="22"/>
          <w:lang w:val="en-US"/>
        </w:rPr>
        <w:t>The overall objective of the project is</w:t>
      </w:r>
      <w:r w:rsidR="00A9207F">
        <w:rPr>
          <w:rFonts w:asciiTheme="minorHAnsi" w:eastAsia="SimSun" w:hAnsiTheme="minorHAnsi" w:cstheme="majorBidi"/>
          <w:bCs/>
          <w:iCs/>
          <w:szCs w:val="22"/>
          <w:lang w:val="en-US"/>
        </w:rPr>
        <w:t xml:space="preserve"> to provide stabilization and emergency </w:t>
      </w:r>
      <w:r w:rsidRPr="008E29E0">
        <w:rPr>
          <w:rFonts w:asciiTheme="minorHAnsi" w:eastAsia="SimSun" w:hAnsiTheme="minorHAnsi" w:cstheme="majorBidi"/>
          <w:bCs/>
          <w:iCs/>
          <w:szCs w:val="22"/>
          <w:lang w:val="en-US"/>
        </w:rPr>
        <w:t>assistance that bridges humanitarian relief with a recovery and development approach in order to strengthen the resilience of the Syrian people in the face of the protracted crisis, reducing the risk of radicalization and unsafe migration and displacement, and contributing to community stabilization.</w:t>
      </w:r>
      <w:r w:rsidR="004D0BAA" w:rsidRPr="008E29E0">
        <w:rPr>
          <w:rFonts w:asciiTheme="minorHAnsi" w:eastAsia="SimSun" w:hAnsiTheme="minorHAnsi" w:cstheme="majorBidi"/>
          <w:bCs/>
          <w:iCs/>
          <w:szCs w:val="22"/>
          <w:lang w:val="en-US"/>
        </w:rPr>
        <w:t xml:space="preserve"> </w:t>
      </w:r>
      <w:r w:rsidRPr="008E29E0">
        <w:rPr>
          <w:rFonts w:asciiTheme="minorHAnsi" w:eastAsia="SimSun" w:hAnsiTheme="minorHAnsi" w:cstheme="majorBidi"/>
          <w:bCs/>
          <w:iCs/>
          <w:szCs w:val="22"/>
          <w:lang w:val="en-US"/>
        </w:rPr>
        <w:t>Importantly, allowing the Syrian population support to livelihoods and access to quick income generating initiatives is a significant contribution to establishing the conditions for populations to cope with the impact of the conflict while reducing the attractiveness of migration.</w:t>
      </w:r>
      <w:r w:rsidR="00E84DDC">
        <w:rPr>
          <w:rFonts w:asciiTheme="minorHAnsi" w:eastAsia="SimSun" w:hAnsiTheme="minorHAnsi" w:cstheme="majorBidi"/>
          <w:bCs/>
          <w:iCs/>
          <w:szCs w:val="22"/>
          <w:lang w:val="en-US"/>
        </w:rPr>
        <w:t xml:space="preserve"> Two major outputs are expected from this project:</w:t>
      </w:r>
    </w:p>
    <w:p w:rsidR="00E84DDC" w:rsidRDefault="00E84DDC" w:rsidP="004D0BAA">
      <w:pPr>
        <w:rPr>
          <w:rFonts w:asciiTheme="minorHAnsi" w:eastAsia="SimSun" w:hAnsiTheme="minorHAnsi" w:cstheme="majorBidi"/>
          <w:bCs/>
          <w:iCs/>
          <w:szCs w:val="22"/>
          <w:lang w:val="en-US"/>
        </w:rPr>
      </w:pPr>
    </w:p>
    <w:p w:rsidR="00E84DDC" w:rsidRPr="008E29E0" w:rsidRDefault="00E84DDC" w:rsidP="00E84DDC">
      <w:pPr>
        <w:rPr>
          <w:rFonts w:asciiTheme="minorHAnsi" w:hAnsiTheme="minorHAnsi" w:cstheme="minorBidi"/>
          <w:b/>
          <w:bCs/>
          <w:szCs w:val="22"/>
          <w:shd w:val="clear" w:color="auto" w:fill="E0E0E0"/>
        </w:rPr>
      </w:pPr>
      <w:r w:rsidRPr="008E29E0">
        <w:rPr>
          <w:rFonts w:asciiTheme="minorHAnsi" w:hAnsiTheme="minorHAnsi" w:cstheme="minorBidi"/>
          <w:b/>
          <w:bCs/>
          <w:szCs w:val="22"/>
          <w:shd w:val="clear" w:color="auto" w:fill="E0E0E0"/>
        </w:rPr>
        <w:t xml:space="preserve">Output 1: </w:t>
      </w:r>
      <w:r>
        <w:rPr>
          <w:rFonts w:asciiTheme="minorHAnsi" w:hAnsiTheme="minorHAnsi" w:cstheme="minorBidi"/>
          <w:b/>
          <w:bCs/>
          <w:szCs w:val="22"/>
          <w:shd w:val="clear" w:color="auto" w:fill="E0E0E0"/>
        </w:rPr>
        <w:t>Local service delivery improved and basic social community infrastructure repaired</w:t>
      </w:r>
    </w:p>
    <w:p w:rsidR="00E84DDC" w:rsidRPr="008E29E0" w:rsidRDefault="00E84DDC" w:rsidP="00E84DDC">
      <w:pPr>
        <w:rPr>
          <w:rFonts w:asciiTheme="minorHAnsi" w:eastAsia="SimSun" w:hAnsiTheme="minorHAnsi" w:cstheme="majorBidi"/>
          <w:bCs/>
          <w:iCs/>
          <w:szCs w:val="22"/>
          <w:lang w:val="en-US"/>
        </w:rPr>
      </w:pPr>
      <w:r w:rsidRPr="008E29E0">
        <w:rPr>
          <w:rFonts w:asciiTheme="minorHAnsi" w:hAnsiTheme="minorHAnsi" w:cstheme="minorBidi"/>
          <w:b/>
          <w:bCs/>
          <w:szCs w:val="22"/>
          <w:shd w:val="clear" w:color="auto" w:fill="E0E0E0"/>
        </w:rPr>
        <w:t xml:space="preserve">Output 2:  Socio-economic </w:t>
      </w:r>
      <w:r>
        <w:rPr>
          <w:rFonts w:asciiTheme="minorHAnsi" w:hAnsiTheme="minorHAnsi" w:cstheme="minorBidi"/>
          <w:b/>
          <w:bCs/>
          <w:szCs w:val="22"/>
          <w:shd w:val="clear" w:color="auto" w:fill="E0E0E0"/>
        </w:rPr>
        <w:t xml:space="preserve">recovery </w:t>
      </w:r>
      <w:r w:rsidRPr="008E29E0">
        <w:rPr>
          <w:rFonts w:asciiTheme="minorHAnsi" w:hAnsiTheme="minorHAnsi" w:cstheme="minorBidi"/>
          <w:b/>
          <w:bCs/>
          <w:szCs w:val="22"/>
          <w:shd w:val="clear" w:color="auto" w:fill="E0E0E0"/>
        </w:rPr>
        <w:t>enhanced</w:t>
      </w:r>
      <w:r>
        <w:rPr>
          <w:rFonts w:asciiTheme="minorHAnsi" w:hAnsiTheme="minorHAnsi" w:cstheme="minorBidi"/>
          <w:b/>
          <w:bCs/>
          <w:szCs w:val="22"/>
          <w:shd w:val="clear" w:color="auto" w:fill="E0E0E0"/>
        </w:rPr>
        <w:t xml:space="preserve"> for stabilization of disrupted livelihoods</w:t>
      </w:r>
    </w:p>
    <w:p w:rsidR="00BD3959" w:rsidRPr="008E29E0" w:rsidRDefault="00BD3959" w:rsidP="00BD3959">
      <w:pPr>
        <w:rPr>
          <w:rFonts w:asciiTheme="minorHAnsi" w:eastAsia="SimSun" w:hAnsiTheme="minorHAnsi" w:cstheme="majorBidi"/>
          <w:bCs/>
          <w:iCs/>
          <w:szCs w:val="22"/>
          <w:lang w:val="en-US"/>
        </w:rPr>
      </w:pPr>
    </w:p>
    <w:p w:rsidR="00BD3959" w:rsidRPr="008E29E0" w:rsidRDefault="00BD3959" w:rsidP="00BD3959">
      <w:pPr>
        <w:rPr>
          <w:rFonts w:asciiTheme="minorHAnsi" w:eastAsia="SimSun" w:hAnsiTheme="minorHAnsi" w:cstheme="majorBidi"/>
          <w:bCs/>
          <w:iCs/>
          <w:szCs w:val="22"/>
          <w:lang w:val="en-US"/>
        </w:rPr>
      </w:pPr>
    </w:p>
    <w:p w:rsidR="00AC7B65" w:rsidRPr="008E29E0" w:rsidRDefault="00AC7B65" w:rsidP="00D10039">
      <w:pPr>
        <w:rPr>
          <w:rFonts w:asciiTheme="minorHAnsi" w:eastAsia="SimSun" w:hAnsiTheme="minorHAnsi" w:cstheme="majorBidi"/>
          <w:bCs/>
          <w:iCs/>
          <w:szCs w:val="22"/>
          <w:lang w:val="en-US"/>
        </w:rPr>
      </w:pPr>
    </w:p>
    <w:p w:rsidR="00AC7B65" w:rsidRPr="008E29E0" w:rsidRDefault="00031DC5" w:rsidP="00031DC5">
      <w:pPr>
        <w:spacing w:after="160" w:line="259" w:lineRule="auto"/>
        <w:rPr>
          <w:rFonts w:asciiTheme="minorHAnsi" w:hAnsiTheme="minorHAnsi" w:cstheme="minorBidi"/>
          <w:szCs w:val="22"/>
        </w:rPr>
      </w:pPr>
      <w:r>
        <w:rPr>
          <w:rFonts w:asciiTheme="minorHAnsi" w:hAnsiTheme="minorHAnsi" w:cstheme="minorBidi"/>
          <w:szCs w:val="22"/>
        </w:rPr>
        <w:lastRenderedPageBreak/>
        <w:t>As UNDP promotes a bottom up approach t</w:t>
      </w:r>
      <w:r w:rsidR="00AC7B65" w:rsidRPr="008E29E0">
        <w:rPr>
          <w:rFonts w:asciiTheme="minorHAnsi" w:hAnsiTheme="minorHAnsi" w:cstheme="minorBidi"/>
          <w:szCs w:val="22"/>
        </w:rPr>
        <w:t>o ensure inclusive participatory response planning and as part of its programming toolkit, UNDP develops Governorate Profiles capturing the main socio-economic characteristics in target governorate, priorities and needs of affected groups, partnership opportunities and potential entry points for livelihoods and resilience programming. A comprehensive livelihoods damage assessment methodology</w:t>
      </w:r>
      <w:r>
        <w:rPr>
          <w:rFonts w:asciiTheme="minorHAnsi" w:hAnsiTheme="minorHAnsi" w:cstheme="minorBidi"/>
          <w:szCs w:val="22"/>
        </w:rPr>
        <w:t xml:space="preserve">, also supported by Japan Supplementary Budget funding, was </w:t>
      </w:r>
      <w:r w:rsidR="00AC7B65" w:rsidRPr="008E29E0">
        <w:rPr>
          <w:rFonts w:asciiTheme="minorHAnsi" w:hAnsiTheme="minorHAnsi" w:cstheme="minorBidi"/>
          <w:szCs w:val="22"/>
        </w:rPr>
        <w:t>developed by UNDP in 201</w:t>
      </w:r>
      <w:r>
        <w:rPr>
          <w:rFonts w:asciiTheme="minorHAnsi" w:hAnsiTheme="minorHAnsi" w:cstheme="minorBidi"/>
          <w:szCs w:val="22"/>
        </w:rPr>
        <w:t>3/2014 and</w:t>
      </w:r>
      <w:r w:rsidR="00AC7B65" w:rsidRPr="008E29E0">
        <w:rPr>
          <w:rFonts w:asciiTheme="minorHAnsi" w:hAnsiTheme="minorHAnsi" w:cstheme="minorBidi"/>
          <w:szCs w:val="22"/>
        </w:rPr>
        <w:t xml:space="preserve"> is used to identify priorities and needs in affected communities taking into consideration severity, magnitude and extent of damage in each targeted location. As such, the profiles serve to identify programmatic and operational opportunities, threats, and risks and explore available resources in the governorate in close collaboration with local stakeholders. The stakeholders mapping and analysis, which is an integral part, is crucial to better understand the socio-economic dynamics in the target governorate and ensure the inclusiveness of all concerned -including affected groups- in the local response plan.  Governorate response plans are then developed; they define the scope of interventions within the framework of the UNDP mandate and the </w:t>
      </w:r>
      <w:r>
        <w:rPr>
          <w:rFonts w:asciiTheme="minorHAnsi" w:hAnsiTheme="minorHAnsi" w:cstheme="minorBidi"/>
          <w:szCs w:val="22"/>
        </w:rPr>
        <w:t>strategic objectives of the 2016</w:t>
      </w:r>
      <w:r w:rsidR="00AC7B65" w:rsidRPr="008E29E0">
        <w:rPr>
          <w:rFonts w:asciiTheme="minorHAnsi" w:hAnsiTheme="minorHAnsi" w:cstheme="minorBidi"/>
          <w:szCs w:val="22"/>
        </w:rPr>
        <w:t xml:space="preserve"> </w:t>
      </w:r>
      <w:r>
        <w:rPr>
          <w:rFonts w:asciiTheme="minorHAnsi" w:hAnsiTheme="minorHAnsi" w:cstheme="minorBidi"/>
          <w:szCs w:val="22"/>
        </w:rPr>
        <w:t>Humanitarian</w:t>
      </w:r>
      <w:r w:rsidR="00AC7B65" w:rsidRPr="008E29E0">
        <w:rPr>
          <w:rFonts w:asciiTheme="minorHAnsi" w:hAnsiTheme="minorHAnsi" w:cstheme="minorBidi"/>
          <w:szCs w:val="22"/>
        </w:rPr>
        <w:t xml:space="preserve"> Response Plan. The </w:t>
      </w:r>
      <w:r>
        <w:rPr>
          <w:rFonts w:asciiTheme="minorHAnsi" w:hAnsiTheme="minorHAnsi" w:cstheme="minorBidi"/>
          <w:szCs w:val="22"/>
        </w:rPr>
        <w:t xml:space="preserve">local early recovery </w:t>
      </w:r>
      <w:r w:rsidR="00AC7B65" w:rsidRPr="008E29E0">
        <w:rPr>
          <w:rFonts w:asciiTheme="minorHAnsi" w:hAnsiTheme="minorHAnsi" w:cstheme="minorBidi"/>
          <w:szCs w:val="22"/>
        </w:rPr>
        <w:t>response plans are then translated into area-based interventions by field teams in participation with local stakeholders including NGOs, faith-based organizations and local technical directorates. This approach ensures that interventions are demand driven and locally owned as they are defined by local communities in affected areas, i.e. IDPs and host communities who exhausted their coping mechanisms due to the protracted crisis. Progress is monitored against pre-agreed targets and indicators and recorded in an Information Management System (IMS).</w:t>
      </w:r>
      <w:r>
        <w:rPr>
          <w:rFonts w:asciiTheme="minorHAnsi" w:hAnsiTheme="minorHAnsi" w:cstheme="minorBidi"/>
          <w:szCs w:val="22"/>
        </w:rPr>
        <w:t xml:space="preserve"> </w:t>
      </w:r>
    </w:p>
    <w:p w:rsidR="00031DC5" w:rsidRPr="008E29E0" w:rsidRDefault="00BD3959" w:rsidP="00031DC5">
      <w:pPr>
        <w:rPr>
          <w:rFonts w:asciiTheme="minorHAnsi" w:eastAsia="SimSun" w:hAnsiTheme="minorHAnsi" w:cstheme="majorBidi"/>
          <w:bCs/>
          <w:iCs/>
          <w:szCs w:val="22"/>
          <w:lang w:val="en-US"/>
        </w:rPr>
      </w:pPr>
      <w:r w:rsidRPr="008E29E0">
        <w:rPr>
          <w:rFonts w:asciiTheme="minorHAnsi" w:hAnsiTheme="minorHAnsi"/>
          <w:bCs/>
          <w:iCs/>
          <w:szCs w:val="22"/>
        </w:rPr>
        <w:t xml:space="preserve">Based on the preliminary </w:t>
      </w:r>
      <w:r w:rsidR="00AC7B65" w:rsidRPr="008E29E0">
        <w:rPr>
          <w:rFonts w:asciiTheme="minorHAnsi" w:hAnsiTheme="minorHAnsi"/>
          <w:bCs/>
          <w:iCs/>
          <w:szCs w:val="22"/>
        </w:rPr>
        <w:t>assessments</w:t>
      </w:r>
      <w:r w:rsidRPr="008E29E0">
        <w:rPr>
          <w:rFonts w:asciiTheme="minorHAnsi" w:hAnsiTheme="minorHAnsi"/>
          <w:bCs/>
          <w:iCs/>
          <w:szCs w:val="22"/>
        </w:rPr>
        <w:t xml:space="preserve"> of the most urgent needs, th</w:t>
      </w:r>
      <w:r w:rsidR="004A0EF0">
        <w:rPr>
          <w:rFonts w:asciiTheme="minorHAnsi" w:hAnsiTheme="minorHAnsi"/>
          <w:bCs/>
          <w:iCs/>
          <w:szCs w:val="22"/>
        </w:rPr>
        <w:t>is</w:t>
      </w:r>
      <w:r w:rsidRPr="008E29E0">
        <w:rPr>
          <w:rFonts w:asciiTheme="minorHAnsi" w:hAnsiTheme="minorHAnsi"/>
          <w:bCs/>
          <w:iCs/>
          <w:szCs w:val="22"/>
        </w:rPr>
        <w:t xml:space="preserve"> project will target </w:t>
      </w:r>
      <w:r w:rsidR="00254233" w:rsidRPr="00BA7940">
        <w:rPr>
          <w:rFonts w:asciiTheme="minorHAnsi" w:eastAsia="SimSun" w:hAnsiTheme="minorHAnsi"/>
          <w:lang w:val="en-US"/>
        </w:rPr>
        <w:t xml:space="preserve">seven governorates namely: </w:t>
      </w:r>
      <w:r w:rsidR="00254233" w:rsidRPr="00BA7940">
        <w:rPr>
          <w:rFonts w:asciiTheme="minorHAnsi" w:eastAsia="MS Gothic" w:hAnsiTheme="minorHAnsi" w:cs="Arial"/>
          <w:bCs/>
        </w:rPr>
        <w:t>Aleppo, Al Hassakeh, Hama, Homs, Latta</w:t>
      </w:r>
      <w:r w:rsidR="00254233">
        <w:rPr>
          <w:rFonts w:asciiTheme="minorHAnsi" w:eastAsia="MS Gothic" w:hAnsiTheme="minorHAnsi" w:cs="Arial"/>
          <w:bCs/>
        </w:rPr>
        <w:t xml:space="preserve">kia, Rural Damascus and Tartous </w:t>
      </w:r>
      <w:r w:rsidRPr="008E29E0">
        <w:rPr>
          <w:rFonts w:asciiTheme="minorHAnsi" w:hAnsiTheme="minorHAnsi"/>
          <w:bCs/>
          <w:iCs/>
          <w:szCs w:val="22"/>
        </w:rPr>
        <w:t>where the impact of the crisis has been deemed most severe, and where major groups of IDPs are hosted, and where I</w:t>
      </w:r>
      <w:r w:rsidR="00AC7B65" w:rsidRPr="008E29E0">
        <w:rPr>
          <w:rFonts w:asciiTheme="minorHAnsi" w:hAnsiTheme="minorHAnsi"/>
          <w:bCs/>
          <w:iCs/>
          <w:szCs w:val="22"/>
        </w:rPr>
        <w:t>DPs are returning</w:t>
      </w:r>
      <w:r w:rsidR="00B13BB8" w:rsidRPr="00B13BB8">
        <w:rPr>
          <w:rFonts w:asciiTheme="minorHAnsi" w:hAnsiTheme="minorHAnsi"/>
          <w:bCs/>
          <w:iCs/>
          <w:szCs w:val="22"/>
        </w:rPr>
        <w:t xml:space="preserve"> </w:t>
      </w:r>
      <w:r w:rsidR="00B13BB8" w:rsidRPr="008E29E0">
        <w:rPr>
          <w:rFonts w:asciiTheme="minorHAnsi" w:hAnsiTheme="minorHAnsi"/>
          <w:bCs/>
          <w:iCs/>
          <w:szCs w:val="22"/>
        </w:rPr>
        <w:t>and business</w:t>
      </w:r>
      <w:r w:rsidR="00B13BB8">
        <w:rPr>
          <w:rFonts w:asciiTheme="minorHAnsi" w:hAnsiTheme="minorHAnsi"/>
          <w:bCs/>
          <w:iCs/>
          <w:szCs w:val="22"/>
        </w:rPr>
        <w:t xml:space="preserve"> can be revived</w:t>
      </w:r>
      <w:r w:rsidR="00AC7B65" w:rsidRPr="008E29E0">
        <w:rPr>
          <w:rFonts w:asciiTheme="minorHAnsi" w:hAnsiTheme="minorHAnsi"/>
          <w:bCs/>
          <w:iCs/>
          <w:szCs w:val="22"/>
        </w:rPr>
        <w:t>.</w:t>
      </w:r>
      <w:r w:rsidR="00031DC5" w:rsidRPr="00031DC5">
        <w:rPr>
          <w:rFonts w:asciiTheme="minorHAnsi" w:eastAsia="SimSun" w:hAnsiTheme="minorHAnsi" w:cstheme="majorBidi"/>
          <w:bCs/>
          <w:iCs/>
          <w:szCs w:val="22"/>
          <w:lang w:val="en-US"/>
        </w:rPr>
        <w:t xml:space="preserve"> </w:t>
      </w:r>
      <w:r w:rsidR="00031DC5" w:rsidRPr="008E29E0">
        <w:rPr>
          <w:rFonts w:asciiTheme="minorHAnsi" w:eastAsia="SimSun" w:hAnsiTheme="minorHAnsi" w:cstheme="majorBidi"/>
          <w:bCs/>
          <w:iCs/>
          <w:szCs w:val="22"/>
          <w:lang w:val="en-US"/>
        </w:rPr>
        <w:t>Special attention will be given to create such opportunities to women-headed household, youth and the growing number of people with disabilities (PWDs).</w:t>
      </w:r>
    </w:p>
    <w:p w:rsidR="00BD3959" w:rsidRPr="008E29E0" w:rsidRDefault="00BD3959" w:rsidP="00254233">
      <w:pPr>
        <w:pStyle w:val="Default"/>
        <w:spacing w:after="60"/>
        <w:jc w:val="both"/>
        <w:rPr>
          <w:rFonts w:asciiTheme="minorHAnsi" w:hAnsiTheme="minorHAnsi"/>
          <w:bCs/>
          <w:iCs/>
          <w:szCs w:val="22"/>
        </w:rPr>
      </w:pPr>
    </w:p>
    <w:p w:rsidR="00EC06CF" w:rsidRPr="00EC06CF" w:rsidRDefault="00EC06CF" w:rsidP="00EC06CF">
      <w:pPr>
        <w:rPr>
          <w:rFonts w:asciiTheme="minorHAnsi" w:hAnsiTheme="minorHAnsi" w:cstheme="minorBidi"/>
          <w:b/>
          <w:bCs/>
          <w:sz w:val="24"/>
          <w:u w:val="single"/>
          <w:shd w:val="clear" w:color="auto" w:fill="E0E0E0"/>
        </w:rPr>
      </w:pPr>
      <w:r w:rsidRPr="00EC06CF">
        <w:rPr>
          <w:rFonts w:asciiTheme="minorHAnsi" w:hAnsiTheme="minorHAnsi" w:cstheme="minorBidi"/>
          <w:b/>
          <w:bCs/>
          <w:sz w:val="24"/>
          <w:u w:val="single"/>
          <w:shd w:val="clear" w:color="auto" w:fill="E0E0E0"/>
        </w:rPr>
        <w:t>Output 1: Local service delivery improved and basic social community infrastructure repaired</w:t>
      </w:r>
    </w:p>
    <w:p w:rsidR="00BD7726" w:rsidRPr="00BE6102" w:rsidRDefault="00BD7726" w:rsidP="00BD7726">
      <w:pPr>
        <w:widowControl w:val="0"/>
        <w:spacing w:after="0"/>
        <w:ind w:left="720"/>
        <w:rPr>
          <w:rFonts w:eastAsia="MS Gothic" w:cs="Arial"/>
          <w:bCs/>
          <w:sz w:val="24"/>
          <w:highlight w:val="yellow"/>
        </w:rPr>
      </w:pPr>
    </w:p>
    <w:p w:rsidR="00BD7726" w:rsidRPr="00AC230A" w:rsidRDefault="00BD7726" w:rsidP="00BD7726">
      <w:pPr>
        <w:rPr>
          <w:rFonts w:asciiTheme="minorHAnsi" w:eastAsia="SimSun" w:hAnsiTheme="minorHAnsi" w:cstheme="majorBidi"/>
          <w:bCs/>
          <w:iCs/>
          <w:szCs w:val="22"/>
          <w:lang w:val="en-US"/>
        </w:rPr>
      </w:pPr>
      <w:r w:rsidRPr="00AC230A">
        <w:rPr>
          <w:rFonts w:asciiTheme="minorHAnsi" w:eastAsia="SimSun" w:hAnsiTheme="minorHAnsi" w:cstheme="majorBidi"/>
          <w:bCs/>
          <w:iCs/>
          <w:szCs w:val="22"/>
          <w:lang w:val="en-US"/>
        </w:rPr>
        <w:t xml:space="preserve">The crisis in Syria resulted in massive destruction of infrastructure, and deterioration of basic social and municipal services. Rubble is spread in affected neighborhoods, and piles of garbage are left on the streets as basic local services are difficult to maintain. </w:t>
      </w:r>
      <w:r w:rsidR="00DA772E" w:rsidRPr="00AC230A">
        <w:rPr>
          <w:rFonts w:asciiTheme="minorHAnsi" w:eastAsia="SimSun" w:hAnsiTheme="minorHAnsi" w:cstheme="majorBidi"/>
          <w:bCs/>
          <w:iCs/>
          <w:szCs w:val="22"/>
          <w:lang w:val="en-US"/>
        </w:rPr>
        <w:t>Municipal services are overstrained due to IDPs influx. On the other hand</w:t>
      </w:r>
      <w:r w:rsidRPr="00AC230A">
        <w:rPr>
          <w:rFonts w:asciiTheme="minorHAnsi" w:eastAsia="SimSun" w:hAnsiTheme="minorHAnsi" w:cstheme="majorBidi"/>
          <w:bCs/>
          <w:iCs/>
          <w:szCs w:val="22"/>
          <w:lang w:val="en-US"/>
        </w:rPr>
        <w:t xml:space="preserve">, unemployment is on the rise as many businesses have either closed down or have drastically cut down the number of workers. </w:t>
      </w:r>
    </w:p>
    <w:p w:rsidR="00356413" w:rsidRPr="00792C92" w:rsidRDefault="00BD7726" w:rsidP="00BD7726">
      <w:pPr>
        <w:rPr>
          <w:rFonts w:asciiTheme="minorHAnsi" w:eastAsia="SimSun" w:hAnsiTheme="minorHAnsi" w:cstheme="majorBidi"/>
          <w:bCs/>
          <w:iCs/>
          <w:szCs w:val="22"/>
          <w:lang w:val="en-US"/>
        </w:rPr>
      </w:pPr>
      <w:r w:rsidRPr="00AC230A">
        <w:rPr>
          <w:rFonts w:asciiTheme="minorHAnsi" w:eastAsia="SimSun" w:hAnsiTheme="minorHAnsi" w:cstheme="majorBidi"/>
          <w:bCs/>
          <w:iCs/>
          <w:szCs w:val="22"/>
          <w:lang w:val="en-US"/>
        </w:rPr>
        <w:t xml:space="preserve">Building on the results and experience of </w:t>
      </w:r>
      <w:r w:rsidR="00DA772E" w:rsidRPr="00AC230A">
        <w:rPr>
          <w:rFonts w:asciiTheme="minorHAnsi" w:eastAsia="SimSun" w:hAnsiTheme="minorHAnsi" w:cstheme="majorBidi"/>
          <w:bCs/>
          <w:iCs/>
          <w:szCs w:val="22"/>
          <w:lang w:val="en-US"/>
        </w:rPr>
        <w:t>its</w:t>
      </w:r>
      <w:r w:rsidRPr="00AC230A">
        <w:rPr>
          <w:rFonts w:asciiTheme="minorHAnsi" w:eastAsia="SimSun" w:hAnsiTheme="minorHAnsi" w:cstheme="majorBidi"/>
          <w:bCs/>
          <w:iCs/>
          <w:szCs w:val="22"/>
          <w:lang w:val="en-US"/>
        </w:rPr>
        <w:t xml:space="preserve"> </w:t>
      </w:r>
      <w:r w:rsidR="00DA772E" w:rsidRPr="00AC230A">
        <w:rPr>
          <w:rFonts w:asciiTheme="minorHAnsi" w:eastAsia="SimSun" w:hAnsiTheme="minorHAnsi" w:cstheme="majorBidi"/>
          <w:bCs/>
          <w:iCs/>
          <w:szCs w:val="22"/>
          <w:lang w:val="en-US"/>
        </w:rPr>
        <w:t>c</w:t>
      </w:r>
      <w:r w:rsidRPr="00AC230A">
        <w:rPr>
          <w:rFonts w:asciiTheme="minorHAnsi" w:eastAsia="SimSun" w:hAnsiTheme="minorHAnsi" w:cstheme="majorBidi"/>
          <w:bCs/>
          <w:iCs/>
          <w:szCs w:val="22"/>
          <w:lang w:val="en-US"/>
        </w:rPr>
        <w:t>risis response</w:t>
      </w:r>
      <w:r w:rsidR="00DA772E" w:rsidRPr="00AC230A">
        <w:rPr>
          <w:rFonts w:asciiTheme="minorHAnsi" w:eastAsia="SimSun" w:hAnsiTheme="minorHAnsi" w:cstheme="majorBidi"/>
          <w:bCs/>
          <w:iCs/>
          <w:szCs w:val="22"/>
          <w:lang w:val="en-US"/>
        </w:rPr>
        <w:t xml:space="preserve"> in Syria</w:t>
      </w:r>
      <w:r w:rsidRPr="00AC230A">
        <w:rPr>
          <w:rFonts w:asciiTheme="minorHAnsi" w:eastAsia="SimSun" w:hAnsiTheme="minorHAnsi" w:cstheme="majorBidi"/>
          <w:bCs/>
          <w:iCs/>
          <w:szCs w:val="22"/>
          <w:lang w:val="en-US"/>
        </w:rPr>
        <w:t>, UNDP</w:t>
      </w:r>
      <w:r w:rsidR="00DA772E" w:rsidRPr="00AC230A">
        <w:rPr>
          <w:rFonts w:asciiTheme="minorHAnsi" w:eastAsia="SimSun" w:hAnsiTheme="minorHAnsi" w:cstheme="majorBidi"/>
          <w:bCs/>
          <w:iCs/>
          <w:szCs w:val="22"/>
          <w:lang w:val="en-US"/>
        </w:rPr>
        <w:t xml:space="preserve"> through this strategic partnership </w:t>
      </w:r>
      <w:r w:rsidRPr="00AC230A">
        <w:rPr>
          <w:rFonts w:asciiTheme="minorHAnsi" w:eastAsia="SimSun" w:hAnsiTheme="minorHAnsi" w:cstheme="majorBidi"/>
          <w:bCs/>
          <w:iCs/>
          <w:szCs w:val="22"/>
          <w:lang w:val="en-US"/>
        </w:rPr>
        <w:t>will work on</w:t>
      </w:r>
      <w:r w:rsidR="00DA772E" w:rsidRPr="00AC230A">
        <w:rPr>
          <w:rFonts w:asciiTheme="minorHAnsi" w:eastAsia="SimSun" w:hAnsiTheme="minorHAnsi" w:cstheme="majorBidi"/>
          <w:bCs/>
          <w:iCs/>
          <w:szCs w:val="22"/>
          <w:lang w:val="en-US"/>
        </w:rPr>
        <w:t xml:space="preserve"> various elements of </w:t>
      </w:r>
      <w:r w:rsidRPr="00AC230A">
        <w:rPr>
          <w:rFonts w:asciiTheme="minorHAnsi" w:eastAsia="SimSun" w:hAnsiTheme="minorHAnsi" w:cstheme="majorBidi"/>
          <w:bCs/>
          <w:iCs/>
          <w:szCs w:val="22"/>
          <w:lang w:val="en-US"/>
        </w:rPr>
        <w:t xml:space="preserve">rehabilitation </w:t>
      </w:r>
      <w:r w:rsidR="00DA772E" w:rsidRPr="00AC230A">
        <w:rPr>
          <w:rFonts w:asciiTheme="minorHAnsi" w:eastAsia="SimSun" w:hAnsiTheme="minorHAnsi" w:cstheme="majorBidi"/>
          <w:bCs/>
          <w:iCs/>
          <w:szCs w:val="22"/>
          <w:lang w:val="en-US"/>
        </w:rPr>
        <w:t xml:space="preserve">focusing on </w:t>
      </w:r>
      <w:r w:rsidRPr="00AC230A">
        <w:rPr>
          <w:rFonts w:asciiTheme="minorHAnsi" w:eastAsia="SimSun" w:hAnsiTheme="minorHAnsi" w:cstheme="majorBidi"/>
          <w:bCs/>
          <w:iCs/>
          <w:szCs w:val="22"/>
          <w:lang w:val="en-US"/>
        </w:rPr>
        <w:t xml:space="preserve">basic infrastructure (such as secondary/ tertiary roads, water networks, street lighting...etc.), community </w:t>
      </w:r>
      <w:r w:rsidR="00203D56" w:rsidRPr="00AC230A">
        <w:rPr>
          <w:rFonts w:asciiTheme="minorHAnsi" w:eastAsia="SimSun" w:hAnsiTheme="minorHAnsi" w:cstheme="majorBidi"/>
          <w:bCs/>
          <w:iCs/>
          <w:szCs w:val="22"/>
          <w:lang w:val="en-US"/>
        </w:rPr>
        <w:t xml:space="preserve">and social </w:t>
      </w:r>
      <w:r w:rsidRPr="00AC230A">
        <w:rPr>
          <w:rFonts w:asciiTheme="minorHAnsi" w:eastAsia="SimSun" w:hAnsiTheme="minorHAnsi" w:cstheme="majorBidi"/>
          <w:bCs/>
          <w:iCs/>
          <w:szCs w:val="22"/>
          <w:lang w:val="en-US"/>
        </w:rPr>
        <w:t xml:space="preserve">infrastructure (such as </w:t>
      </w:r>
      <w:r w:rsidR="00F10CA5" w:rsidRPr="00AC230A">
        <w:rPr>
          <w:rFonts w:asciiTheme="minorHAnsi" w:eastAsia="SimSun" w:hAnsiTheme="minorHAnsi" w:cstheme="majorBidi"/>
          <w:bCs/>
          <w:iCs/>
          <w:szCs w:val="22"/>
          <w:lang w:val="en-US"/>
        </w:rPr>
        <w:t xml:space="preserve">public facilities, </w:t>
      </w:r>
      <w:r w:rsidRPr="00AC230A">
        <w:rPr>
          <w:rFonts w:asciiTheme="minorHAnsi" w:eastAsia="SimSun" w:hAnsiTheme="minorHAnsi" w:cstheme="majorBidi"/>
          <w:bCs/>
          <w:iCs/>
          <w:szCs w:val="22"/>
          <w:lang w:val="en-US"/>
        </w:rPr>
        <w:t>schools in coordination with UNICEF and healthcare centers in cooperation with UNFPA to ensure a harmonized and integrated multi-sectoral response) and commercial</w:t>
      </w:r>
      <w:r w:rsidR="00356413">
        <w:rPr>
          <w:rFonts w:asciiTheme="minorHAnsi" w:eastAsia="SimSun" w:hAnsiTheme="minorHAnsi" w:cstheme="majorBidi"/>
          <w:bCs/>
          <w:iCs/>
          <w:szCs w:val="22"/>
          <w:lang w:val="en-US"/>
        </w:rPr>
        <w:t>/p</w:t>
      </w:r>
      <w:r w:rsidR="009705D7">
        <w:rPr>
          <w:rFonts w:asciiTheme="minorHAnsi" w:eastAsia="SimSun" w:hAnsiTheme="minorHAnsi" w:cstheme="majorBidi"/>
          <w:bCs/>
          <w:iCs/>
          <w:szCs w:val="22"/>
          <w:lang w:val="en-US"/>
        </w:rPr>
        <w:t>roductive</w:t>
      </w:r>
      <w:r w:rsidRPr="00AC230A">
        <w:rPr>
          <w:rFonts w:asciiTheme="minorHAnsi" w:eastAsia="SimSun" w:hAnsiTheme="minorHAnsi" w:cstheme="majorBidi"/>
          <w:bCs/>
          <w:iCs/>
          <w:szCs w:val="22"/>
          <w:lang w:val="en-US"/>
        </w:rPr>
        <w:t xml:space="preserve"> infrastructure (business units</w:t>
      </w:r>
      <w:r w:rsidR="00F10CA5" w:rsidRPr="00AC230A">
        <w:rPr>
          <w:rFonts w:asciiTheme="minorHAnsi" w:eastAsia="SimSun" w:hAnsiTheme="minorHAnsi" w:cstheme="majorBidi"/>
          <w:bCs/>
          <w:iCs/>
          <w:szCs w:val="22"/>
          <w:lang w:val="en-US"/>
        </w:rPr>
        <w:t>, markets</w:t>
      </w:r>
      <w:r w:rsidRPr="00AC230A">
        <w:rPr>
          <w:rFonts w:asciiTheme="minorHAnsi" w:eastAsia="SimSun" w:hAnsiTheme="minorHAnsi" w:cstheme="majorBidi"/>
          <w:bCs/>
          <w:iCs/>
          <w:szCs w:val="22"/>
          <w:lang w:val="en-US"/>
        </w:rPr>
        <w:t>). Additionally, UNDP will work on restoration of</w:t>
      </w:r>
      <w:r w:rsidR="00203D56" w:rsidRPr="00AC230A">
        <w:rPr>
          <w:rFonts w:asciiTheme="minorHAnsi" w:eastAsia="SimSun" w:hAnsiTheme="minorHAnsi" w:cstheme="majorBidi"/>
          <w:bCs/>
          <w:iCs/>
          <w:szCs w:val="22"/>
          <w:lang w:val="en-US"/>
        </w:rPr>
        <w:t xml:space="preserve"> local service delivery</w:t>
      </w:r>
      <w:r w:rsidRPr="00AC230A">
        <w:rPr>
          <w:rFonts w:asciiTheme="minorHAnsi" w:eastAsia="SimSun" w:hAnsiTheme="minorHAnsi" w:cstheme="majorBidi"/>
          <w:bCs/>
          <w:iCs/>
          <w:szCs w:val="22"/>
          <w:lang w:val="en-US"/>
        </w:rPr>
        <w:t xml:space="preserve"> (such as solid waste management and rubble removal, etc.) as well as supporting renewable and alternative energy sources (such as solar LED streets lighting and solar water heating). Through these interventions, UNDP will not only improve basic</w:t>
      </w:r>
      <w:r w:rsidR="006A7274" w:rsidRPr="00AC230A">
        <w:rPr>
          <w:rFonts w:asciiTheme="minorHAnsi" w:eastAsia="SimSun" w:hAnsiTheme="minorHAnsi" w:cstheme="majorBidi"/>
          <w:bCs/>
          <w:iCs/>
          <w:szCs w:val="22"/>
          <w:lang w:val="en-US"/>
        </w:rPr>
        <w:t xml:space="preserve"> living</w:t>
      </w:r>
      <w:r w:rsidRPr="00AC230A">
        <w:rPr>
          <w:rFonts w:asciiTheme="minorHAnsi" w:eastAsia="SimSun" w:hAnsiTheme="minorHAnsi" w:cstheme="majorBidi"/>
          <w:bCs/>
          <w:iCs/>
          <w:szCs w:val="22"/>
          <w:lang w:val="en-US"/>
        </w:rPr>
        <w:t xml:space="preserve"> conditions in target communities but will also create job opportunities for affected populations in those areas and promote voluntarily return of IDPs to cleaner, safer and well prepared neighborhoods</w:t>
      </w:r>
      <w:r w:rsidR="006A7274" w:rsidRPr="00AC230A">
        <w:rPr>
          <w:rFonts w:asciiTheme="minorHAnsi" w:eastAsia="SimSun" w:hAnsiTheme="minorHAnsi" w:cstheme="majorBidi"/>
          <w:bCs/>
          <w:iCs/>
          <w:szCs w:val="22"/>
          <w:lang w:val="en-US"/>
        </w:rPr>
        <w:t xml:space="preserve"> (where security permits)</w:t>
      </w:r>
      <w:r w:rsidRPr="00AC230A">
        <w:rPr>
          <w:rFonts w:asciiTheme="minorHAnsi" w:eastAsia="SimSun" w:hAnsiTheme="minorHAnsi" w:cstheme="majorBidi"/>
          <w:bCs/>
          <w:iCs/>
          <w:szCs w:val="22"/>
          <w:lang w:val="en-US"/>
        </w:rPr>
        <w:t xml:space="preserve">. </w:t>
      </w:r>
      <w:r w:rsidR="007B463F">
        <w:rPr>
          <w:rFonts w:asciiTheme="minorHAnsi" w:eastAsia="SimSun" w:hAnsiTheme="minorHAnsi" w:cstheme="majorBidi"/>
          <w:bCs/>
          <w:iCs/>
          <w:szCs w:val="22"/>
          <w:lang w:val="en-US"/>
        </w:rPr>
        <w:t xml:space="preserve">These local initiatives will target the seven governorates prioritized based on governorate profiles and continuous interaction and field assessments by field staff and local </w:t>
      </w:r>
      <w:r w:rsidR="007B463F" w:rsidRPr="00792C92">
        <w:rPr>
          <w:rFonts w:asciiTheme="minorHAnsi" w:eastAsia="SimSun" w:hAnsiTheme="minorHAnsi" w:cstheme="majorBidi"/>
          <w:bCs/>
          <w:iCs/>
          <w:szCs w:val="22"/>
          <w:lang w:val="en-US"/>
        </w:rPr>
        <w:t>partners.</w:t>
      </w:r>
    </w:p>
    <w:p w:rsidR="00BD7726" w:rsidRPr="00792C92" w:rsidRDefault="00BD7726" w:rsidP="00BD7726">
      <w:pPr>
        <w:rPr>
          <w:rFonts w:asciiTheme="minorHAnsi" w:eastAsia="SimSun" w:hAnsiTheme="minorHAnsi" w:cstheme="majorBidi"/>
          <w:bCs/>
          <w:iCs/>
          <w:szCs w:val="22"/>
          <w:lang w:val="en-US"/>
        </w:rPr>
      </w:pPr>
    </w:p>
    <w:p w:rsidR="00BD7726" w:rsidRDefault="00BD7726" w:rsidP="00BD7726">
      <w:pPr>
        <w:rPr>
          <w:rFonts w:asciiTheme="minorHAnsi" w:eastAsia="SimSun" w:hAnsiTheme="minorHAnsi" w:cstheme="majorBidi"/>
          <w:bCs/>
          <w:iCs/>
          <w:szCs w:val="22"/>
          <w:lang w:val="en-US"/>
        </w:rPr>
      </w:pPr>
      <w:r w:rsidRPr="00792C92">
        <w:rPr>
          <w:rFonts w:asciiTheme="minorHAnsi" w:eastAsia="SimSun" w:hAnsiTheme="minorHAnsi" w:cstheme="majorBidi"/>
          <w:bCs/>
          <w:iCs/>
          <w:szCs w:val="22"/>
          <w:lang w:val="en-US"/>
        </w:rPr>
        <w:t xml:space="preserve">Adopting labor-intensive </w:t>
      </w:r>
      <w:r w:rsidR="00AC230A" w:rsidRPr="00792C92">
        <w:rPr>
          <w:rFonts w:asciiTheme="minorHAnsi" w:eastAsia="SimSun" w:hAnsiTheme="minorHAnsi" w:cstheme="majorBidi"/>
          <w:bCs/>
          <w:iCs/>
          <w:szCs w:val="22"/>
          <w:lang w:val="en-US"/>
        </w:rPr>
        <w:t xml:space="preserve">approach for infrastructure </w:t>
      </w:r>
      <w:r w:rsidRPr="00792C92">
        <w:rPr>
          <w:rFonts w:asciiTheme="minorHAnsi" w:eastAsia="SimSun" w:hAnsiTheme="minorHAnsi" w:cstheme="majorBidi"/>
          <w:bCs/>
          <w:iCs/>
          <w:szCs w:val="22"/>
          <w:lang w:val="en-US"/>
        </w:rPr>
        <w:t>rehabilitation and setting-up cash-for-work scheme for local youth and IDPs will help creat</w:t>
      </w:r>
      <w:r w:rsidR="00AC230A" w:rsidRPr="00792C92">
        <w:rPr>
          <w:rFonts w:asciiTheme="minorHAnsi" w:eastAsia="SimSun" w:hAnsiTheme="minorHAnsi" w:cstheme="majorBidi"/>
          <w:bCs/>
          <w:iCs/>
          <w:szCs w:val="22"/>
          <w:lang w:val="en-US"/>
        </w:rPr>
        <w:t>ing</w:t>
      </w:r>
      <w:r w:rsidRPr="00792C92">
        <w:rPr>
          <w:rFonts w:asciiTheme="minorHAnsi" w:eastAsia="SimSun" w:hAnsiTheme="minorHAnsi" w:cstheme="majorBidi"/>
          <w:bCs/>
          <w:iCs/>
          <w:szCs w:val="22"/>
          <w:lang w:val="en-US"/>
        </w:rPr>
        <w:t xml:space="preserve"> income generation opportunities and ensuring local communities</w:t>
      </w:r>
      <w:r w:rsidR="00EB02FD" w:rsidRPr="00792C92">
        <w:rPr>
          <w:rFonts w:asciiTheme="minorHAnsi" w:eastAsia="SimSun" w:hAnsiTheme="minorHAnsi" w:cstheme="majorBidi"/>
          <w:bCs/>
          <w:iCs/>
          <w:szCs w:val="22"/>
          <w:lang w:val="en-US"/>
        </w:rPr>
        <w:t>’ engagement</w:t>
      </w:r>
      <w:r w:rsidRPr="00792C92">
        <w:rPr>
          <w:rFonts w:asciiTheme="minorHAnsi" w:eastAsia="SimSun" w:hAnsiTheme="minorHAnsi" w:cstheme="majorBidi"/>
          <w:bCs/>
          <w:iCs/>
          <w:szCs w:val="22"/>
          <w:lang w:val="en-US"/>
        </w:rPr>
        <w:t xml:space="preserve">, particularly youth, in debris and solid waste management and the improvement of their communities. Field engineers will provide technical assistance, follow up and daily monitoring of work. Undertaking local procurement (where possible) of </w:t>
      </w:r>
      <w:r w:rsidR="00792C92" w:rsidRPr="00792C92">
        <w:rPr>
          <w:rFonts w:asciiTheme="minorHAnsi" w:eastAsia="SimSun" w:hAnsiTheme="minorHAnsi" w:cstheme="majorBidi"/>
          <w:bCs/>
          <w:iCs/>
          <w:szCs w:val="22"/>
          <w:lang w:val="en-US"/>
        </w:rPr>
        <w:t>safety and security outfits</w:t>
      </w:r>
      <w:r w:rsidRPr="00792C92">
        <w:rPr>
          <w:rFonts w:asciiTheme="minorHAnsi" w:eastAsia="SimSun" w:hAnsiTheme="minorHAnsi" w:cstheme="majorBidi"/>
          <w:bCs/>
          <w:iCs/>
          <w:szCs w:val="22"/>
          <w:lang w:val="en-US"/>
        </w:rPr>
        <w:t xml:space="preserve">, tools and equipment and </w:t>
      </w:r>
      <w:r w:rsidRPr="00792C92">
        <w:rPr>
          <w:rFonts w:asciiTheme="minorHAnsi" w:eastAsia="SimSun" w:hAnsiTheme="minorHAnsi" w:cstheme="majorBidi"/>
          <w:bCs/>
          <w:iCs/>
          <w:szCs w:val="22"/>
          <w:lang w:val="en-US"/>
        </w:rPr>
        <w:lastRenderedPageBreak/>
        <w:t xml:space="preserve">relying on local service providers and businesses will contribute to stimulating the local economy and reviving local markets. All rehabilitation works will be accompanied by awareness campaigns for workers and the general public on basic health and safety and hygiene. For the design and implementation of this project, UNDP will </w:t>
      </w:r>
      <w:r w:rsidR="00792C92" w:rsidRPr="00792C92">
        <w:rPr>
          <w:rFonts w:asciiTheme="minorHAnsi" w:eastAsia="SimSun" w:hAnsiTheme="minorHAnsi" w:cstheme="majorBidi"/>
          <w:bCs/>
          <w:iCs/>
          <w:szCs w:val="22"/>
          <w:lang w:val="en-US"/>
        </w:rPr>
        <w:t>expand</w:t>
      </w:r>
      <w:r w:rsidRPr="00792C92">
        <w:rPr>
          <w:rFonts w:asciiTheme="minorHAnsi" w:eastAsia="SimSun" w:hAnsiTheme="minorHAnsi" w:cstheme="majorBidi"/>
          <w:bCs/>
          <w:iCs/>
          <w:szCs w:val="22"/>
          <w:lang w:val="en-US"/>
        </w:rPr>
        <w:t xml:space="preserve"> its partnership with UNFPA and UNICEF to establish programmatic linkages with WASH, Education, and Protection interventions to secure effective inclusion and targeting of affected population and complementarity in actions leading to better results.</w:t>
      </w:r>
    </w:p>
    <w:p w:rsidR="00511552" w:rsidRPr="00792C92" w:rsidRDefault="00511552" w:rsidP="00511552">
      <w:pPr>
        <w:rPr>
          <w:rFonts w:asciiTheme="minorHAnsi" w:eastAsia="SimSun" w:hAnsiTheme="minorHAnsi" w:cstheme="majorBidi"/>
          <w:bCs/>
          <w:iCs/>
          <w:szCs w:val="22"/>
          <w:lang w:val="en-US"/>
        </w:rPr>
      </w:pPr>
      <w:r>
        <w:rPr>
          <w:rFonts w:asciiTheme="minorHAnsi" w:eastAsia="SimSun" w:hAnsiTheme="minorHAnsi" w:cstheme="majorBidi"/>
          <w:bCs/>
          <w:iCs/>
          <w:szCs w:val="22"/>
          <w:lang w:val="en-US"/>
        </w:rPr>
        <w:t>To implement this component, UNDP will ensure that the following course of actions is observed throughout the implementation period:</w:t>
      </w:r>
    </w:p>
    <w:p w:rsidR="00511552" w:rsidRPr="00792C92" w:rsidRDefault="00511552" w:rsidP="00EF4BDF">
      <w:pPr>
        <w:pStyle w:val="Header"/>
        <w:numPr>
          <w:ilvl w:val="1"/>
          <w:numId w:val="4"/>
        </w:numPr>
        <w:tabs>
          <w:tab w:val="clear" w:pos="360"/>
          <w:tab w:val="clear" w:pos="4153"/>
          <w:tab w:val="clear" w:pos="8306"/>
          <w:tab w:val="num" w:pos="0"/>
          <w:tab w:val="num" w:pos="720"/>
        </w:tabs>
        <w:ind w:left="720" w:hanging="270"/>
        <w:rPr>
          <w:rFonts w:asciiTheme="minorHAnsi" w:eastAsia="SimSun" w:hAnsiTheme="minorHAnsi" w:cstheme="majorBidi"/>
          <w:bCs/>
          <w:iCs/>
          <w:szCs w:val="22"/>
          <w:lang w:val="en-US"/>
        </w:rPr>
      </w:pPr>
      <w:r w:rsidRPr="00792C92">
        <w:rPr>
          <w:rFonts w:asciiTheme="minorHAnsi" w:eastAsia="SimSun" w:hAnsiTheme="minorHAnsi" w:cstheme="majorBidi"/>
          <w:bCs/>
          <w:iCs/>
          <w:szCs w:val="22"/>
          <w:lang w:val="en-US"/>
        </w:rPr>
        <w:t>Carry out rapid damage assessments in target areas to define detailed interventions plans</w:t>
      </w:r>
    </w:p>
    <w:p w:rsidR="00511552" w:rsidRPr="00792C92" w:rsidRDefault="00511552" w:rsidP="00EF4BDF">
      <w:pPr>
        <w:pStyle w:val="Header"/>
        <w:numPr>
          <w:ilvl w:val="1"/>
          <w:numId w:val="4"/>
        </w:numPr>
        <w:tabs>
          <w:tab w:val="clear" w:pos="360"/>
          <w:tab w:val="clear" w:pos="4153"/>
          <w:tab w:val="clear" w:pos="8306"/>
          <w:tab w:val="num" w:pos="720"/>
        </w:tabs>
        <w:ind w:left="720" w:hanging="270"/>
        <w:rPr>
          <w:rFonts w:asciiTheme="minorHAnsi" w:eastAsia="SimSun" w:hAnsiTheme="minorHAnsi" w:cstheme="majorBidi"/>
          <w:bCs/>
          <w:iCs/>
          <w:szCs w:val="22"/>
          <w:lang w:val="en-US"/>
        </w:rPr>
      </w:pPr>
      <w:r w:rsidRPr="00792C92">
        <w:rPr>
          <w:rFonts w:asciiTheme="minorHAnsi" w:eastAsia="SimSun" w:hAnsiTheme="minorHAnsi" w:cstheme="majorBidi"/>
          <w:bCs/>
          <w:iCs/>
          <w:szCs w:val="22"/>
          <w:lang w:val="en-US"/>
        </w:rPr>
        <w:t xml:space="preserve">Assess the context and complement/support the existing labor intensive rehabilitation scheme  </w:t>
      </w:r>
    </w:p>
    <w:p w:rsidR="00511552" w:rsidRPr="00792C92" w:rsidRDefault="00511552" w:rsidP="00EF4BDF">
      <w:pPr>
        <w:pStyle w:val="Header"/>
        <w:numPr>
          <w:ilvl w:val="1"/>
          <w:numId w:val="4"/>
        </w:numPr>
        <w:tabs>
          <w:tab w:val="clear" w:pos="360"/>
          <w:tab w:val="clear" w:pos="4153"/>
          <w:tab w:val="clear" w:pos="8306"/>
          <w:tab w:val="num" w:pos="720"/>
        </w:tabs>
        <w:ind w:left="720" w:hanging="270"/>
        <w:rPr>
          <w:rFonts w:asciiTheme="minorHAnsi" w:eastAsia="SimSun" w:hAnsiTheme="minorHAnsi" w:cstheme="majorBidi"/>
          <w:bCs/>
          <w:iCs/>
          <w:szCs w:val="22"/>
          <w:lang w:val="en-US"/>
        </w:rPr>
      </w:pPr>
      <w:r w:rsidRPr="00792C92">
        <w:rPr>
          <w:rFonts w:asciiTheme="minorHAnsi" w:eastAsia="SimSun" w:hAnsiTheme="minorHAnsi" w:cstheme="majorBidi"/>
          <w:bCs/>
          <w:iCs/>
          <w:szCs w:val="22"/>
          <w:lang w:val="en-US"/>
        </w:rPr>
        <w:t>Procure necessary tools and equipment for rehabilitation of infrastructure</w:t>
      </w:r>
    </w:p>
    <w:p w:rsidR="00511552" w:rsidRPr="00792C92" w:rsidRDefault="00511552" w:rsidP="00EF4BDF">
      <w:pPr>
        <w:pStyle w:val="Header"/>
        <w:numPr>
          <w:ilvl w:val="1"/>
          <w:numId w:val="4"/>
        </w:numPr>
        <w:tabs>
          <w:tab w:val="clear" w:pos="360"/>
          <w:tab w:val="clear" w:pos="4153"/>
          <w:tab w:val="clear" w:pos="8306"/>
        </w:tabs>
        <w:ind w:left="720" w:hanging="270"/>
        <w:rPr>
          <w:rFonts w:asciiTheme="minorHAnsi" w:eastAsia="SimSun" w:hAnsiTheme="minorHAnsi" w:cstheme="majorBidi"/>
          <w:bCs/>
          <w:iCs/>
          <w:szCs w:val="22"/>
          <w:lang w:val="en-US"/>
        </w:rPr>
      </w:pPr>
      <w:r w:rsidRPr="00792C92">
        <w:rPr>
          <w:rFonts w:asciiTheme="minorHAnsi" w:eastAsia="SimSun" w:hAnsiTheme="minorHAnsi" w:cstheme="majorBidi"/>
          <w:bCs/>
          <w:iCs/>
          <w:szCs w:val="22"/>
          <w:lang w:val="en-US"/>
        </w:rPr>
        <w:t xml:space="preserve">Repair basic and social/community/commercial infrastructure and restore basic service delivery </w:t>
      </w:r>
    </w:p>
    <w:p w:rsidR="00511552" w:rsidRDefault="00511552" w:rsidP="00EF4BDF">
      <w:pPr>
        <w:pStyle w:val="Header"/>
        <w:numPr>
          <w:ilvl w:val="1"/>
          <w:numId w:val="4"/>
        </w:numPr>
        <w:tabs>
          <w:tab w:val="clear" w:pos="360"/>
          <w:tab w:val="clear" w:pos="4153"/>
          <w:tab w:val="clear" w:pos="8306"/>
        </w:tabs>
        <w:ind w:left="720" w:hanging="270"/>
        <w:rPr>
          <w:rFonts w:asciiTheme="minorHAnsi" w:eastAsia="SimSun" w:hAnsiTheme="minorHAnsi" w:cstheme="majorBidi"/>
          <w:bCs/>
          <w:iCs/>
          <w:szCs w:val="22"/>
          <w:lang w:val="en-US"/>
        </w:rPr>
      </w:pPr>
      <w:r w:rsidRPr="00792C92">
        <w:rPr>
          <w:rFonts w:asciiTheme="minorHAnsi" w:eastAsia="SimSun" w:hAnsiTheme="minorHAnsi" w:cstheme="majorBidi"/>
          <w:bCs/>
          <w:iCs/>
          <w:szCs w:val="22"/>
          <w:lang w:val="en-US"/>
        </w:rPr>
        <w:t xml:space="preserve">Put in place a transition plan for infrastructure and basic services restoration/management to local technical entities and provide needed technical </w:t>
      </w:r>
    </w:p>
    <w:p w:rsidR="001417CD" w:rsidRPr="00792C92" w:rsidRDefault="001417CD" w:rsidP="00EF4BDF">
      <w:pPr>
        <w:pStyle w:val="Header"/>
        <w:numPr>
          <w:ilvl w:val="1"/>
          <w:numId w:val="4"/>
        </w:numPr>
        <w:tabs>
          <w:tab w:val="clear" w:pos="360"/>
          <w:tab w:val="clear" w:pos="4153"/>
          <w:tab w:val="clear" w:pos="8306"/>
        </w:tabs>
        <w:ind w:left="720" w:hanging="270"/>
        <w:rPr>
          <w:rFonts w:asciiTheme="minorHAnsi" w:eastAsia="SimSun" w:hAnsiTheme="minorHAnsi" w:cstheme="majorBidi"/>
          <w:bCs/>
          <w:iCs/>
          <w:szCs w:val="22"/>
          <w:lang w:val="en-US"/>
        </w:rPr>
      </w:pPr>
      <w:r>
        <w:rPr>
          <w:rFonts w:asciiTheme="minorHAnsi" w:eastAsia="SimSun" w:hAnsiTheme="minorHAnsi" w:cstheme="majorBidi"/>
          <w:bCs/>
          <w:iCs/>
          <w:szCs w:val="22"/>
          <w:lang w:val="en-US"/>
        </w:rPr>
        <w:t xml:space="preserve">Develop and implement a capacity development programme for local actors based on needs and priorities </w:t>
      </w:r>
    </w:p>
    <w:p w:rsidR="00130605" w:rsidRDefault="00130605" w:rsidP="00130605">
      <w:pPr>
        <w:rPr>
          <w:highlight w:val="yellow"/>
        </w:rPr>
      </w:pPr>
    </w:p>
    <w:p w:rsidR="00130605" w:rsidRDefault="001417CD" w:rsidP="00130605">
      <w:pPr>
        <w:rPr>
          <w:rFonts w:asciiTheme="minorHAnsi" w:eastAsia="SimSun" w:hAnsiTheme="minorHAnsi" w:cstheme="majorBidi"/>
          <w:bCs/>
          <w:iCs/>
          <w:szCs w:val="22"/>
          <w:lang w:val="en-US"/>
        </w:rPr>
      </w:pPr>
      <w:r>
        <w:rPr>
          <w:rFonts w:asciiTheme="minorHAnsi" w:eastAsia="SimSun" w:hAnsiTheme="minorHAnsi" w:cstheme="majorBidi"/>
          <w:bCs/>
          <w:iCs/>
          <w:szCs w:val="22"/>
          <w:lang w:val="en-US"/>
        </w:rPr>
        <w:t>As</w:t>
      </w:r>
      <w:r w:rsidR="00130605" w:rsidRPr="001417CD">
        <w:rPr>
          <w:rFonts w:asciiTheme="minorHAnsi" w:eastAsia="SimSun" w:hAnsiTheme="minorHAnsi" w:cstheme="majorBidi"/>
          <w:bCs/>
          <w:iCs/>
          <w:szCs w:val="22"/>
          <w:lang w:val="en-US"/>
        </w:rPr>
        <w:t xml:space="preserve"> UNDP promotes local ownership of local communities in the early recovery and resilience building programming and responses, capacity development plays a vital role in empowering the community representatives and civil society organizations to actually engage in such processes. </w:t>
      </w:r>
      <w:r w:rsidR="006C30A4">
        <w:rPr>
          <w:rFonts w:asciiTheme="minorHAnsi" w:eastAsia="SimSun" w:hAnsiTheme="minorHAnsi" w:cstheme="majorBidi"/>
          <w:bCs/>
          <w:iCs/>
          <w:szCs w:val="22"/>
          <w:lang w:val="en-US"/>
        </w:rPr>
        <w:t xml:space="preserve">Moreover, local partners are of paramount importance in connecting international humanitarian actors with affected local communities, </w:t>
      </w:r>
      <w:r w:rsidR="006C30A4" w:rsidRPr="006C30A4">
        <w:rPr>
          <w:rFonts w:asciiTheme="minorHAnsi" w:eastAsia="SimSun" w:hAnsiTheme="minorHAnsi" w:cstheme="majorBidi"/>
          <w:bCs/>
          <w:iCs/>
          <w:szCs w:val="22"/>
          <w:lang w:val="en-US"/>
        </w:rPr>
        <w:t>establishing the needed delivery channels, mobilizing volunteers, and developing solutions that address the persisting needs of affected people</w:t>
      </w:r>
      <w:r w:rsidR="006C30A4">
        <w:rPr>
          <w:rFonts w:asciiTheme="minorHAnsi" w:eastAsia="SimSun" w:hAnsiTheme="minorHAnsi" w:cstheme="majorBidi"/>
          <w:bCs/>
          <w:iCs/>
          <w:szCs w:val="22"/>
          <w:lang w:val="en-US"/>
        </w:rPr>
        <w:t xml:space="preserve">. </w:t>
      </w:r>
      <w:r w:rsidR="00130605" w:rsidRPr="001417CD">
        <w:rPr>
          <w:rFonts w:asciiTheme="minorHAnsi" w:eastAsia="SimSun" w:hAnsiTheme="minorHAnsi" w:cstheme="majorBidi"/>
          <w:bCs/>
          <w:iCs/>
          <w:szCs w:val="22"/>
          <w:lang w:val="en-US"/>
        </w:rPr>
        <w:t xml:space="preserve">Therefore, UNDP </w:t>
      </w:r>
      <w:r>
        <w:rPr>
          <w:rFonts w:asciiTheme="minorHAnsi" w:eastAsia="SimSun" w:hAnsiTheme="minorHAnsi" w:cstheme="majorBidi"/>
          <w:bCs/>
          <w:iCs/>
          <w:szCs w:val="22"/>
          <w:lang w:val="en-US"/>
        </w:rPr>
        <w:t xml:space="preserve">will maintain its NGOs/CSOs capacity development efforts in </w:t>
      </w:r>
      <w:r w:rsidR="00130605" w:rsidRPr="001417CD">
        <w:rPr>
          <w:rFonts w:asciiTheme="minorHAnsi" w:eastAsia="SimSun" w:hAnsiTheme="minorHAnsi" w:cstheme="majorBidi"/>
          <w:bCs/>
          <w:iCs/>
          <w:szCs w:val="22"/>
          <w:lang w:val="en-US"/>
        </w:rPr>
        <w:t xml:space="preserve">introducing updated </w:t>
      </w:r>
      <w:r>
        <w:rPr>
          <w:rFonts w:asciiTheme="minorHAnsi" w:eastAsia="SimSun" w:hAnsiTheme="minorHAnsi" w:cstheme="majorBidi"/>
          <w:bCs/>
          <w:iCs/>
          <w:szCs w:val="22"/>
          <w:lang w:val="en-US"/>
        </w:rPr>
        <w:t xml:space="preserve">technical and specialized knowledge and practice </w:t>
      </w:r>
      <w:r w:rsidR="00130605" w:rsidRPr="001417CD">
        <w:rPr>
          <w:rFonts w:asciiTheme="minorHAnsi" w:eastAsia="SimSun" w:hAnsiTheme="minorHAnsi" w:cstheme="majorBidi"/>
          <w:bCs/>
          <w:iCs/>
          <w:szCs w:val="22"/>
          <w:lang w:val="en-US"/>
        </w:rPr>
        <w:t>that would give local partners a new panoply of options to access information, increase connections</w:t>
      </w:r>
      <w:r>
        <w:rPr>
          <w:rFonts w:asciiTheme="minorHAnsi" w:eastAsia="SimSun" w:hAnsiTheme="minorHAnsi" w:cstheme="majorBidi"/>
          <w:bCs/>
          <w:iCs/>
          <w:szCs w:val="22"/>
          <w:lang w:val="en-US"/>
        </w:rPr>
        <w:t xml:space="preserve"> and </w:t>
      </w:r>
      <w:r w:rsidR="00130605" w:rsidRPr="001417CD">
        <w:rPr>
          <w:rFonts w:asciiTheme="minorHAnsi" w:eastAsia="SimSun" w:hAnsiTheme="minorHAnsi" w:cstheme="majorBidi"/>
          <w:bCs/>
          <w:iCs/>
          <w:szCs w:val="22"/>
          <w:lang w:val="en-US"/>
        </w:rPr>
        <w:t xml:space="preserve">strengthen </w:t>
      </w:r>
      <w:r>
        <w:rPr>
          <w:rFonts w:asciiTheme="minorHAnsi" w:eastAsia="SimSun" w:hAnsiTheme="minorHAnsi" w:cstheme="majorBidi"/>
          <w:bCs/>
          <w:iCs/>
          <w:szCs w:val="22"/>
          <w:lang w:val="en-US"/>
        </w:rPr>
        <w:t xml:space="preserve">their </w:t>
      </w:r>
      <w:r w:rsidR="00130605" w:rsidRPr="001417CD">
        <w:rPr>
          <w:rFonts w:asciiTheme="minorHAnsi" w:eastAsia="SimSun" w:hAnsiTheme="minorHAnsi" w:cstheme="majorBidi"/>
          <w:bCs/>
          <w:iCs/>
          <w:szCs w:val="22"/>
          <w:lang w:val="en-US"/>
        </w:rPr>
        <w:t>constituencies</w:t>
      </w:r>
      <w:r>
        <w:rPr>
          <w:rFonts w:asciiTheme="minorHAnsi" w:eastAsia="SimSun" w:hAnsiTheme="minorHAnsi" w:cstheme="majorBidi"/>
          <w:bCs/>
          <w:iCs/>
          <w:szCs w:val="22"/>
          <w:lang w:val="en-US"/>
        </w:rPr>
        <w:t xml:space="preserve"> for better results in developing and implementing resilience building activities</w:t>
      </w:r>
      <w:r w:rsidR="00A7319B">
        <w:rPr>
          <w:rFonts w:asciiTheme="minorHAnsi" w:eastAsia="SimSun" w:hAnsiTheme="minorHAnsi" w:cstheme="majorBidi"/>
          <w:bCs/>
          <w:iCs/>
          <w:szCs w:val="22"/>
          <w:lang w:val="en-US"/>
        </w:rPr>
        <w:t xml:space="preserve"> including community participation, youth mobilization, social </w:t>
      </w:r>
      <w:r w:rsidR="00130605" w:rsidRPr="001417CD">
        <w:rPr>
          <w:rFonts w:asciiTheme="minorHAnsi" w:eastAsia="SimSun" w:hAnsiTheme="minorHAnsi" w:cstheme="majorBidi"/>
          <w:bCs/>
          <w:iCs/>
          <w:szCs w:val="22"/>
          <w:lang w:val="en-US"/>
        </w:rPr>
        <w:t xml:space="preserve">cohesion, </w:t>
      </w:r>
      <w:r w:rsidR="00A7319B">
        <w:rPr>
          <w:rFonts w:asciiTheme="minorHAnsi" w:eastAsia="SimSun" w:hAnsiTheme="minorHAnsi" w:cstheme="majorBidi"/>
          <w:bCs/>
          <w:iCs/>
          <w:szCs w:val="22"/>
          <w:lang w:val="en-US"/>
        </w:rPr>
        <w:t>livelihoods restoration and infrastructure rehabilitation.</w:t>
      </w:r>
      <w:r w:rsidR="006C30A4">
        <w:rPr>
          <w:rFonts w:asciiTheme="minorHAnsi" w:eastAsia="SimSun" w:hAnsiTheme="minorHAnsi" w:cstheme="majorBidi"/>
          <w:bCs/>
          <w:iCs/>
          <w:szCs w:val="22"/>
          <w:lang w:val="en-US"/>
        </w:rPr>
        <w:t xml:space="preserve"> </w:t>
      </w:r>
    </w:p>
    <w:p w:rsidR="00CC16C9" w:rsidRDefault="00CC16C9" w:rsidP="00CC16C9">
      <w:pPr>
        <w:tabs>
          <w:tab w:val="left" w:pos="2100"/>
        </w:tabs>
        <w:rPr>
          <w:rFonts w:asciiTheme="minorHAnsi" w:hAnsiTheme="minorHAnsi"/>
          <w:bCs/>
          <w:szCs w:val="22"/>
          <w:highlight w:val="yellow"/>
          <w:lang w:val="en-US"/>
        </w:rPr>
      </w:pPr>
    </w:p>
    <w:p w:rsidR="00CC16C9" w:rsidRPr="00CC16C9" w:rsidRDefault="00CC16C9" w:rsidP="00CC16C9">
      <w:pPr>
        <w:rPr>
          <w:rFonts w:asciiTheme="minorHAnsi" w:eastAsia="SimSun" w:hAnsiTheme="minorHAnsi" w:cstheme="majorBidi"/>
          <w:bCs/>
          <w:iCs/>
          <w:sz w:val="24"/>
          <w:u w:val="single"/>
          <w:lang w:val="en-US"/>
        </w:rPr>
      </w:pPr>
      <w:r w:rsidRPr="00CC16C9">
        <w:rPr>
          <w:rFonts w:asciiTheme="minorHAnsi" w:hAnsiTheme="minorHAnsi" w:cstheme="minorBidi"/>
          <w:b/>
          <w:bCs/>
          <w:sz w:val="24"/>
          <w:u w:val="single"/>
          <w:shd w:val="clear" w:color="auto" w:fill="E0E0E0"/>
        </w:rPr>
        <w:t>Output 2:  Socio-economic recovery enhanced for stabilization of disrupted livelihoods</w:t>
      </w:r>
    </w:p>
    <w:p w:rsidR="00CC16C9" w:rsidRDefault="00CC16C9" w:rsidP="00CC16C9">
      <w:pPr>
        <w:tabs>
          <w:tab w:val="left" w:pos="2100"/>
        </w:tabs>
        <w:rPr>
          <w:rFonts w:asciiTheme="minorHAnsi" w:hAnsiTheme="minorHAnsi"/>
          <w:bCs/>
          <w:szCs w:val="22"/>
          <w:lang w:val="en-US"/>
        </w:rPr>
      </w:pPr>
    </w:p>
    <w:p w:rsidR="002E7EC6" w:rsidRPr="008E29E0" w:rsidRDefault="00BD0217" w:rsidP="001838AF">
      <w:pPr>
        <w:tabs>
          <w:tab w:val="left" w:pos="2100"/>
        </w:tabs>
        <w:rPr>
          <w:rFonts w:asciiTheme="minorHAnsi" w:hAnsiTheme="minorHAnsi" w:cstheme="minorBidi"/>
          <w:bCs/>
          <w:szCs w:val="22"/>
          <w:lang w:val="en-US"/>
        </w:rPr>
      </w:pPr>
      <w:r>
        <w:rPr>
          <w:rFonts w:asciiTheme="minorHAnsi" w:hAnsiTheme="minorHAnsi" w:cstheme="minorBidi"/>
          <w:bCs/>
          <w:szCs w:val="22"/>
          <w:lang w:val="en-US"/>
        </w:rPr>
        <w:t>The protracted crisis has</w:t>
      </w:r>
      <w:r w:rsidR="002E7EC6" w:rsidRPr="008E29E0">
        <w:rPr>
          <w:rFonts w:asciiTheme="minorHAnsi" w:hAnsiTheme="minorHAnsi" w:cstheme="minorBidi"/>
          <w:bCs/>
          <w:szCs w:val="22"/>
          <w:lang w:val="en-US"/>
        </w:rPr>
        <w:t xml:space="preserve"> a direct impact on the livel</w:t>
      </w:r>
      <w:r>
        <w:rPr>
          <w:rFonts w:asciiTheme="minorHAnsi" w:hAnsiTheme="minorHAnsi" w:cstheme="minorBidi"/>
          <w:bCs/>
          <w:szCs w:val="22"/>
          <w:lang w:val="en-US"/>
        </w:rPr>
        <w:t xml:space="preserve">ihoods of the Syrian population including </w:t>
      </w:r>
      <w:r w:rsidR="002E7EC6" w:rsidRPr="008E29E0">
        <w:rPr>
          <w:rFonts w:asciiTheme="minorHAnsi" w:hAnsiTheme="minorHAnsi" w:cstheme="minorBidi"/>
          <w:bCs/>
          <w:szCs w:val="22"/>
          <w:lang w:val="en-US"/>
        </w:rPr>
        <w:t>internally displaced people fleeing violence</w:t>
      </w:r>
      <w:r>
        <w:rPr>
          <w:rFonts w:asciiTheme="minorHAnsi" w:hAnsiTheme="minorHAnsi" w:cstheme="minorBidi"/>
          <w:bCs/>
          <w:szCs w:val="22"/>
          <w:lang w:val="en-US"/>
        </w:rPr>
        <w:t xml:space="preserve"> and lack of socio-economic opportunities leaving</w:t>
      </w:r>
      <w:r w:rsidR="002E7EC6" w:rsidRPr="008E29E0">
        <w:rPr>
          <w:rFonts w:asciiTheme="minorHAnsi" w:hAnsiTheme="minorHAnsi" w:cstheme="minorBidi"/>
          <w:bCs/>
          <w:szCs w:val="22"/>
          <w:lang w:val="en-US"/>
        </w:rPr>
        <w:t xml:space="preserve"> behind their productive assets, businesses and sources of income. </w:t>
      </w:r>
      <w:r>
        <w:rPr>
          <w:rFonts w:asciiTheme="minorHAnsi" w:hAnsiTheme="minorHAnsi" w:cstheme="minorBidi"/>
          <w:bCs/>
          <w:szCs w:val="22"/>
          <w:lang w:val="en-US"/>
        </w:rPr>
        <w:t>A large number of the IDPs and affected population</w:t>
      </w:r>
      <w:r w:rsidR="002E7EC6" w:rsidRPr="008E29E0">
        <w:rPr>
          <w:rFonts w:asciiTheme="minorHAnsi" w:hAnsiTheme="minorHAnsi" w:cstheme="minorBidi"/>
          <w:bCs/>
          <w:szCs w:val="22"/>
          <w:lang w:val="en-US"/>
        </w:rPr>
        <w:t xml:space="preserve"> had to rely on humanitarian aid, savings and other coping mechanisms that are exhausted after five years of displacement. </w:t>
      </w:r>
      <w:r>
        <w:rPr>
          <w:rFonts w:asciiTheme="minorHAnsi" w:hAnsiTheme="minorHAnsi" w:cstheme="minorBidi"/>
          <w:bCs/>
          <w:szCs w:val="22"/>
          <w:lang w:val="en-US"/>
        </w:rPr>
        <w:t xml:space="preserve">Nevertheless, humanitarian assistance does not provide enough allowances or sustained income for daily living costs and requirements. </w:t>
      </w:r>
      <w:r w:rsidR="002E7EC6" w:rsidRPr="008E29E0">
        <w:rPr>
          <w:rFonts w:asciiTheme="minorHAnsi" w:hAnsiTheme="minorHAnsi" w:cstheme="minorBidi"/>
          <w:bCs/>
          <w:szCs w:val="22"/>
          <w:lang w:val="en-US"/>
        </w:rPr>
        <w:t>Host communities are also affected by the receding economic performance in all sectors and its impact on their livelihoods</w:t>
      </w:r>
      <w:r>
        <w:rPr>
          <w:rFonts w:asciiTheme="minorHAnsi" w:hAnsiTheme="minorHAnsi" w:cstheme="minorBidi"/>
          <w:bCs/>
          <w:szCs w:val="22"/>
          <w:lang w:val="en-US"/>
        </w:rPr>
        <w:t xml:space="preserve"> while h</w:t>
      </w:r>
      <w:r w:rsidRPr="00BD0217">
        <w:rPr>
          <w:rFonts w:asciiTheme="minorHAnsi" w:hAnsiTheme="minorHAnsi" w:cstheme="minorBidi"/>
          <w:bCs/>
          <w:szCs w:val="22"/>
          <w:lang w:val="en-US"/>
        </w:rPr>
        <w:t>ost families have depleted their resources and savings as they have been overburdened with additional costs and responsibilities</w:t>
      </w:r>
      <w:r w:rsidR="002E7EC6" w:rsidRPr="008E29E0">
        <w:rPr>
          <w:rFonts w:asciiTheme="minorHAnsi" w:hAnsiTheme="minorHAnsi" w:cstheme="minorBidi"/>
          <w:bCs/>
          <w:szCs w:val="22"/>
          <w:lang w:val="en-US"/>
        </w:rPr>
        <w:t xml:space="preserve">. </w:t>
      </w:r>
      <w:r w:rsidR="00197A9C">
        <w:rPr>
          <w:rFonts w:asciiTheme="minorHAnsi" w:hAnsiTheme="minorHAnsi" w:cstheme="minorBidi"/>
          <w:bCs/>
          <w:szCs w:val="22"/>
          <w:lang w:val="en-US"/>
        </w:rPr>
        <w:t xml:space="preserve">Poverty and unemployment rates are on the rise leaving a whole country in need of emergency and humanitarian assistance and resilience building interventions. </w:t>
      </w:r>
      <w:r w:rsidR="002E7EC6" w:rsidRPr="008E29E0">
        <w:rPr>
          <w:rFonts w:asciiTheme="minorHAnsi" w:hAnsiTheme="minorHAnsi" w:cstheme="minorBidi"/>
          <w:bCs/>
          <w:szCs w:val="22"/>
          <w:lang w:val="en-US"/>
        </w:rPr>
        <w:t xml:space="preserve">To enhance the resilience of the Syrians, restore their disrupted livelihoods and enable them gain access to a dignified source of living, UNDP provides rapid and responsive assistance through mobilizing the participation of people in the social and economic rebuilding of their communities. </w:t>
      </w:r>
    </w:p>
    <w:p w:rsidR="002E7EC6" w:rsidRPr="008E29E0" w:rsidRDefault="002E7EC6" w:rsidP="002E7EC6">
      <w:pPr>
        <w:pStyle w:val="Pa5"/>
        <w:spacing w:after="140"/>
        <w:jc w:val="both"/>
        <w:rPr>
          <w:rFonts w:asciiTheme="minorHAnsi" w:hAnsiTheme="minorHAnsi"/>
          <w:bCs/>
          <w:sz w:val="22"/>
          <w:szCs w:val="22"/>
        </w:rPr>
      </w:pPr>
      <w:r w:rsidRPr="008E29E0">
        <w:rPr>
          <w:rFonts w:asciiTheme="minorHAnsi" w:eastAsia="Times New Roman" w:hAnsiTheme="minorHAnsi"/>
          <w:bCs/>
          <w:sz w:val="22"/>
          <w:szCs w:val="22"/>
          <w:lang w:eastAsia="de-CH"/>
        </w:rPr>
        <w:t>UNDP’s socio-economic and livelihoods recovery programme works to stabilize livelihoods and improve the social and economic conditions required for early recovery and long-term development. It is also designed to help crisis-affected people to develop or regain sustainable livelihood assets and contribute to the revival of the local economy. UNDP</w:t>
      </w:r>
      <w:r w:rsidR="00BD0217">
        <w:rPr>
          <w:rFonts w:asciiTheme="minorHAnsi" w:eastAsia="Times New Roman" w:hAnsiTheme="minorHAnsi"/>
          <w:bCs/>
          <w:sz w:val="22"/>
          <w:szCs w:val="22"/>
          <w:lang w:eastAsia="de-CH"/>
        </w:rPr>
        <w:t xml:space="preserve">’s programme focuses </w:t>
      </w:r>
      <w:r w:rsidRPr="008E29E0">
        <w:rPr>
          <w:rFonts w:asciiTheme="minorHAnsi" w:eastAsia="Times New Roman" w:hAnsiTheme="minorHAnsi"/>
          <w:bCs/>
          <w:sz w:val="22"/>
          <w:szCs w:val="22"/>
          <w:lang w:eastAsia="de-CH"/>
        </w:rPr>
        <w:t>on vulnerable groups ensuring the prior</w:t>
      </w:r>
      <w:r w:rsidR="00BD0217">
        <w:rPr>
          <w:rFonts w:asciiTheme="minorHAnsi" w:eastAsia="Times New Roman" w:hAnsiTheme="minorHAnsi"/>
          <w:bCs/>
          <w:sz w:val="22"/>
          <w:szCs w:val="22"/>
          <w:lang w:eastAsia="de-CH"/>
        </w:rPr>
        <w:t>ities and needs of female-heading</w:t>
      </w:r>
      <w:r w:rsidRPr="008E29E0">
        <w:rPr>
          <w:rFonts w:asciiTheme="minorHAnsi" w:eastAsia="Times New Roman" w:hAnsiTheme="minorHAnsi"/>
          <w:bCs/>
          <w:sz w:val="22"/>
          <w:szCs w:val="22"/>
          <w:lang w:eastAsia="de-CH"/>
        </w:rPr>
        <w:t xml:space="preserve"> households, people with disability and youth are adequately addressed and the gender dimension is properly integrated.  </w:t>
      </w:r>
    </w:p>
    <w:p w:rsidR="00BE6102" w:rsidRPr="00BE6102" w:rsidRDefault="00BE6102" w:rsidP="00BE6102">
      <w:pPr>
        <w:widowControl w:val="0"/>
        <w:spacing w:after="0"/>
        <w:ind w:left="720"/>
        <w:rPr>
          <w:rFonts w:eastAsia="MS Gothic" w:cs="Arial"/>
          <w:bCs/>
          <w:sz w:val="24"/>
          <w:highlight w:val="yellow"/>
        </w:rPr>
      </w:pPr>
    </w:p>
    <w:p w:rsidR="00BE6102" w:rsidRPr="00197A9C" w:rsidRDefault="00BE6102" w:rsidP="00197A9C">
      <w:pPr>
        <w:tabs>
          <w:tab w:val="left" w:pos="2100"/>
        </w:tabs>
        <w:rPr>
          <w:rFonts w:asciiTheme="minorHAnsi" w:hAnsiTheme="minorHAnsi" w:cstheme="minorBidi"/>
          <w:bCs/>
          <w:szCs w:val="22"/>
          <w:lang w:val="en-US"/>
        </w:rPr>
      </w:pPr>
      <w:r w:rsidRPr="00197A9C">
        <w:rPr>
          <w:rFonts w:asciiTheme="minorHAnsi" w:hAnsiTheme="minorHAnsi" w:cstheme="minorBidi"/>
          <w:bCs/>
          <w:szCs w:val="22"/>
          <w:lang w:val="en-US"/>
        </w:rPr>
        <w:lastRenderedPageBreak/>
        <w:t>Under this component, UNDP will contribute to strengthening the coping capacity of affected people, internally displaced people (IDPs) and host communities, to withstand and recover from the consequences of the crisis. UNDP will support the restoration of micro-to-small businesses in various governorates availing income generation and livelihoods opportunities for the most affected households so that they can secure their basic needs while also contributing to the stimulation of the local economy.</w:t>
      </w:r>
    </w:p>
    <w:p w:rsidR="00022BA9" w:rsidRPr="00197A9C" w:rsidRDefault="00BE6102" w:rsidP="00197A9C">
      <w:pPr>
        <w:tabs>
          <w:tab w:val="left" w:pos="2100"/>
        </w:tabs>
        <w:rPr>
          <w:rFonts w:asciiTheme="minorHAnsi" w:hAnsiTheme="minorHAnsi" w:cstheme="minorBidi"/>
          <w:bCs/>
          <w:szCs w:val="22"/>
          <w:lang w:val="en-US"/>
        </w:rPr>
      </w:pPr>
      <w:r w:rsidRPr="00197A9C">
        <w:rPr>
          <w:rFonts w:asciiTheme="minorHAnsi" w:hAnsiTheme="minorHAnsi" w:cstheme="minorBidi"/>
          <w:bCs/>
          <w:szCs w:val="22"/>
          <w:lang w:val="en-US"/>
        </w:rPr>
        <w:t xml:space="preserve">Under </w:t>
      </w:r>
      <w:r w:rsidR="00F7045A" w:rsidRPr="00197A9C">
        <w:rPr>
          <w:rFonts w:asciiTheme="minorHAnsi" w:hAnsiTheme="minorHAnsi" w:cstheme="minorBidi"/>
          <w:bCs/>
          <w:szCs w:val="22"/>
          <w:lang w:val="en-US"/>
        </w:rPr>
        <w:t>this specific output</w:t>
      </w:r>
      <w:r w:rsidRPr="00197A9C">
        <w:rPr>
          <w:rFonts w:asciiTheme="minorHAnsi" w:hAnsiTheme="minorHAnsi" w:cstheme="minorBidi"/>
          <w:bCs/>
          <w:szCs w:val="22"/>
          <w:lang w:val="en-US"/>
        </w:rPr>
        <w:t xml:space="preserve">, UNDP will focus on the </w:t>
      </w:r>
      <w:r w:rsidR="00E536FF" w:rsidRPr="00197A9C">
        <w:rPr>
          <w:rFonts w:asciiTheme="minorHAnsi" w:hAnsiTheme="minorHAnsi" w:cstheme="minorBidi"/>
          <w:bCs/>
          <w:szCs w:val="22"/>
          <w:lang w:val="en-US"/>
        </w:rPr>
        <w:t>socio-economic recovery</w:t>
      </w:r>
      <w:r w:rsidR="00022BA9" w:rsidRPr="00197A9C">
        <w:rPr>
          <w:rFonts w:asciiTheme="minorHAnsi" w:hAnsiTheme="minorHAnsi" w:cstheme="minorBidi"/>
          <w:bCs/>
          <w:szCs w:val="22"/>
          <w:lang w:val="en-US"/>
        </w:rPr>
        <w:t xml:space="preserve"> elements as follows: </w:t>
      </w:r>
    </w:p>
    <w:p w:rsidR="00BE6102" w:rsidRPr="00197A9C" w:rsidRDefault="00E536FF" w:rsidP="00197A9C">
      <w:pPr>
        <w:tabs>
          <w:tab w:val="left" w:pos="2100"/>
        </w:tabs>
        <w:rPr>
          <w:rFonts w:asciiTheme="minorHAnsi" w:hAnsiTheme="minorHAnsi" w:cstheme="minorBidi"/>
          <w:bCs/>
          <w:szCs w:val="22"/>
          <w:lang w:val="en-US"/>
        </w:rPr>
      </w:pPr>
      <w:r w:rsidRPr="00197A9C">
        <w:rPr>
          <w:rFonts w:asciiTheme="minorHAnsi" w:hAnsiTheme="minorHAnsi" w:cstheme="minorBidi"/>
          <w:bCs/>
          <w:i/>
          <w:szCs w:val="22"/>
          <w:lang w:val="en-US"/>
        </w:rPr>
        <w:t xml:space="preserve">Micro and small business restoration and </w:t>
      </w:r>
      <w:r w:rsidR="00BE6102" w:rsidRPr="00197A9C">
        <w:rPr>
          <w:rFonts w:asciiTheme="minorHAnsi" w:hAnsiTheme="minorHAnsi" w:cstheme="minorBidi"/>
          <w:bCs/>
          <w:i/>
          <w:szCs w:val="22"/>
          <w:lang w:val="en-US"/>
        </w:rPr>
        <w:t>Support:</w:t>
      </w:r>
      <w:r w:rsidR="00022BA9" w:rsidRPr="00197A9C">
        <w:rPr>
          <w:rFonts w:asciiTheme="minorHAnsi" w:hAnsiTheme="minorHAnsi" w:cstheme="minorBidi"/>
          <w:bCs/>
          <w:szCs w:val="22"/>
          <w:lang w:val="en-US"/>
        </w:rPr>
        <w:t xml:space="preserve"> </w:t>
      </w:r>
      <w:r w:rsidR="00BE6102" w:rsidRPr="00197A9C">
        <w:rPr>
          <w:rFonts w:asciiTheme="minorHAnsi" w:hAnsiTheme="minorHAnsi" w:cstheme="minorBidi"/>
          <w:bCs/>
          <w:szCs w:val="22"/>
          <w:lang w:val="en-US"/>
        </w:rPr>
        <w:t xml:space="preserve">Direct support will be offered through start-up grants, restoration of small businesses and value chains, sustainable employment creation, vocational training and provision of productive assets. UNDP will ensure basic principles of accountability, transparency, and inclusiveness while </w:t>
      </w:r>
      <w:r w:rsidR="00022BA9" w:rsidRPr="00197A9C">
        <w:rPr>
          <w:rFonts w:asciiTheme="minorHAnsi" w:hAnsiTheme="minorHAnsi" w:cstheme="minorBidi"/>
          <w:bCs/>
          <w:szCs w:val="22"/>
          <w:lang w:val="en-US"/>
        </w:rPr>
        <w:t>ensuring a</w:t>
      </w:r>
      <w:r w:rsidR="00BE6102" w:rsidRPr="00197A9C">
        <w:rPr>
          <w:rFonts w:asciiTheme="minorHAnsi" w:hAnsiTheme="minorHAnsi" w:cstheme="minorBidi"/>
          <w:bCs/>
          <w:szCs w:val="22"/>
          <w:lang w:val="en-US"/>
        </w:rPr>
        <w:t xml:space="preserve"> strong </w:t>
      </w:r>
      <w:r w:rsidR="00022BA9" w:rsidRPr="00197A9C">
        <w:rPr>
          <w:rFonts w:asciiTheme="minorHAnsi" w:hAnsiTheme="minorHAnsi" w:cstheme="minorBidi"/>
          <w:bCs/>
          <w:szCs w:val="22"/>
          <w:lang w:val="en-US"/>
        </w:rPr>
        <w:t>local engagement for better targeting, monitoring and collection of feedback from</w:t>
      </w:r>
      <w:r w:rsidR="00BE6102" w:rsidRPr="00197A9C">
        <w:rPr>
          <w:rFonts w:asciiTheme="minorHAnsi" w:hAnsiTheme="minorHAnsi" w:cstheme="minorBidi"/>
          <w:bCs/>
          <w:szCs w:val="22"/>
          <w:lang w:val="en-US"/>
        </w:rPr>
        <w:t xml:space="preserve"> beneficiaries.</w:t>
      </w:r>
    </w:p>
    <w:p w:rsidR="00BE6102" w:rsidRDefault="00036BDC" w:rsidP="00197A9C">
      <w:pPr>
        <w:tabs>
          <w:tab w:val="left" w:pos="2100"/>
        </w:tabs>
        <w:rPr>
          <w:rFonts w:asciiTheme="minorHAnsi" w:hAnsiTheme="minorHAnsi" w:cstheme="minorBidi"/>
          <w:bCs/>
          <w:szCs w:val="22"/>
          <w:lang w:val="en-US"/>
        </w:rPr>
      </w:pPr>
      <w:r w:rsidRPr="00197A9C">
        <w:rPr>
          <w:rFonts w:asciiTheme="minorHAnsi" w:hAnsiTheme="minorHAnsi" w:cstheme="minorBidi"/>
          <w:bCs/>
          <w:i/>
          <w:szCs w:val="22"/>
          <w:lang w:val="en-US"/>
        </w:rPr>
        <w:t xml:space="preserve">Socio-economic recovery of </w:t>
      </w:r>
      <w:r w:rsidR="00BE6102" w:rsidRPr="00197A9C">
        <w:rPr>
          <w:rFonts w:asciiTheme="minorHAnsi" w:hAnsiTheme="minorHAnsi" w:cstheme="minorBidi"/>
          <w:bCs/>
          <w:i/>
          <w:szCs w:val="22"/>
          <w:lang w:val="en-US"/>
        </w:rPr>
        <w:t xml:space="preserve">Youth and </w:t>
      </w:r>
      <w:r w:rsidRPr="00197A9C">
        <w:rPr>
          <w:rFonts w:asciiTheme="minorHAnsi" w:hAnsiTheme="minorHAnsi" w:cstheme="minorBidi"/>
          <w:bCs/>
          <w:i/>
          <w:szCs w:val="22"/>
          <w:lang w:val="en-US"/>
        </w:rPr>
        <w:t>Female Heading</w:t>
      </w:r>
      <w:r w:rsidR="00BE6102" w:rsidRPr="00197A9C">
        <w:rPr>
          <w:rFonts w:asciiTheme="minorHAnsi" w:hAnsiTheme="minorHAnsi" w:cstheme="minorBidi"/>
          <w:bCs/>
          <w:i/>
          <w:szCs w:val="22"/>
          <w:lang w:val="en-US"/>
        </w:rPr>
        <w:t xml:space="preserve"> Households:</w:t>
      </w:r>
      <w:r w:rsidRPr="00197A9C">
        <w:rPr>
          <w:rFonts w:asciiTheme="minorHAnsi" w:hAnsiTheme="minorHAnsi" w:cstheme="minorBidi"/>
          <w:bCs/>
          <w:szCs w:val="22"/>
          <w:lang w:val="en-US"/>
        </w:rPr>
        <w:t xml:space="preserve"> </w:t>
      </w:r>
      <w:r w:rsidR="00BE6102" w:rsidRPr="00197A9C">
        <w:rPr>
          <w:rFonts w:asciiTheme="minorHAnsi" w:hAnsiTheme="minorHAnsi" w:cstheme="minorBidi"/>
          <w:bCs/>
          <w:szCs w:val="22"/>
          <w:lang w:val="en-US"/>
        </w:rPr>
        <w:t>UNDP will pay a special attention to youth and females heading their households as a part of the most vulnerable groups in crisis times. UNDP also regards youth as main drivers of positi</w:t>
      </w:r>
      <w:r w:rsidRPr="00197A9C">
        <w:rPr>
          <w:rFonts w:asciiTheme="minorHAnsi" w:hAnsiTheme="minorHAnsi" w:cstheme="minorBidi"/>
          <w:bCs/>
          <w:szCs w:val="22"/>
          <w:lang w:val="en-US"/>
        </w:rPr>
        <w:t xml:space="preserve">ve change, and one of the most at risk </w:t>
      </w:r>
      <w:r w:rsidR="00BE6102" w:rsidRPr="00197A9C">
        <w:rPr>
          <w:rFonts w:asciiTheme="minorHAnsi" w:hAnsiTheme="minorHAnsi" w:cstheme="minorBidi"/>
          <w:bCs/>
          <w:szCs w:val="22"/>
          <w:lang w:val="en-US"/>
        </w:rPr>
        <w:t xml:space="preserve">segments of the society to possibly shift into negative coping mechanisms. Support will be provided through the provision of </w:t>
      </w:r>
      <w:r w:rsidRPr="00197A9C">
        <w:rPr>
          <w:rFonts w:asciiTheme="minorHAnsi" w:hAnsiTheme="minorHAnsi" w:cstheme="minorBidi"/>
          <w:bCs/>
          <w:szCs w:val="22"/>
          <w:lang w:val="en-US"/>
        </w:rPr>
        <w:t>start-up</w:t>
      </w:r>
      <w:r w:rsidR="00BE6102" w:rsidRPr="00197A9C">
        <w:rPr>
          <w:rFonts w:asciiTheme="minorHAnsi" w:hAnsiTheme="minorHAnsi" w:cstheme="minorBidi"/>
          <w:bCs/>
          <w:szCs w:val="22"/>
          <w:lang w:val="en-US"/>
        </w:rPr>
        <w:t xml:space="preserve"> toolkits, tailored vocational training, and support/establishment of productive workshops that would provide sustainable job opportunities as well as on the job training where needed.</w:t>
      </w:r>
    </w:p>
    <w:p w:rsidR="0077558B" w:rsidRDefault="0077558B" w:rsidP="0077558B">
      <w:pPr>
        <w:tabs>
          <w:tab w:val="left" w:pos="2100"/>
        </w:tabs>
      </w:pPr>
      <w:r>
        <w:rPr>
          <w:rFonts w:asciiTheme="minorHAnsi" w:hAnsiTheme="minorHAnsi" w:cstheme="minorBidi"/>
          <w:bCs/>
          <w:szCs w:val="22"/>
          <w:lang w:val="en-US"/>
        </w:rPr>
        <w:t xml:space="preserve">UNDP will also partner with FAO for its socio-economic recovery component where support to milk production in affected communities </w:t>
      </w:r>
      <w:r>
        <w:rPr>
          <w:rFonts w:ascii="Calibri" w:hAnsi="Calibri"/>
          <w:szCs w:val="22"/>
        </w:rPr>
        <w:t>with fairly large cattle/goat/sheep population</w:t>
      </w:r>
      <w:r>
        <w:rPr>
          <w:rFonts w:asciiTheme="minorHAnsi" w:hAnsiTheme="minorHAnsi" w:cstheme="minorBidi"/>
          <w:bCs/>
          <w:szCs w:val="22"/>
          <w:lang w:val="en-US"/>
        </w:rPr>
        <w:t xml:space="preserve"> will be provided. This is essentially critical given the </w:t>
      </w:r>
      <w:r>
        <w:rPr>
          <w:rFonts w:ascii="Calibri" w:hAnsi="Calibri"/>
          <w:szCs w:val="22"/>
        </w:rPr>
        <w:t xml:space="preserve">high nutritious value of milk contributing to the food and nutrition security of large sections of the population, and has the potential to generate additional income for households with access to markets. A range of various products can be made from milk production and processing: butter, ghee, cream, cheese, yoghurt, etc. It is envisaged to support small scale milk producers providing units for the milk collection, storage and processing together with inputs and technical advice to increase their productivity and access to markets. In addition, training will be provided in the use of equipment, technical information </w:t>
      </w:r>
      <w:r w:rsidR="0007494D">
        <w:rPr>
          <w:rFonts w:ascii="Calibri" w:hAnsi="Calibri"/>
          <w:szCs w:val="22"/>
        </w:rPr>
        <w:t>on nutrition</w:t>
      </w:r>
      <w:r>
        <w:rPr>
          <w:rFonts w:ascii="Calibri" w:hAnsi="Calibri"/>
          <w:szCs w:val="22"/>
        </w:rPr>
        <w:t xml:space="preserve"> and marketing.</w:t>
      </w:r>
    </w:p>
    <w:p w:rsidR="00BE6102" w:rsidRPr="00197A9C" w:rsidRDefault="00036BDC" w:rsidP="00197A9C">
      <w:pPr>
        <w:tabs>
          <w:tab w:val="left" w:pos="2100"/>
        </w:tabs>
        <w:rPr>
          <w:rFonts w:asciiTheme="minorHAnsi" w:hAnsiTheme="minorHAnsi" w:cstheme="minorBidi"/>
          <w:bCs/>
          <w:szCs w:val="22"/>
          <w:lang w:val="en-US"/>
        </w:rPr>
      </w:pPr>
      <w:r w:rsidRPr="00197A9C">
        <w:rPr>
          <w:rFonts w:asciiTheme="minorHAnsi" w:hAnsiTheme="minorHAnsi" w:cstheme="minorBidi"/>
          <w:bCs/>
          <w:i/>
          <w:szCs w:val="22"/>
          <w:lang w:val="en-US"/>
        </w:rPr>
        <w:t xml:space="preserve">Rehabilitation and socio-economic reintegration of </w:t>
      </w:r>
      <w:r w:rsidR="00BE6102" w:rsidRPr="00197A9C">
        <w:rPr>
          <w:rFonts w:asciiTheme="minorHAnsi" w:hAnsiTheme="minorHAnsi" w:cstheme="minorBidi"/>
          <w:bCs/>
          <w:i/>
          <w:szCs w:val="22"/>
          <w:lang w:val="en-US"/>
        </w:rPr>
        <w:t>Persons with Disabilities:</w:t>
      </w:r>
      <w:r w:rsidR="00197A9C">
        <w:rPr>
          <w:rFonts w:asciiTheme="minorHAnsi" w:hAnsiTheme="minorHAnsi" w:cstheme="minorBidi"/>
          <w:bCs/>
          <w:i/>
          <w:szCs w:val="22"/>
          <w:lang w:val="en-US"/>
        </w:rPr>
        <w:t xml:space="preserve"> </w:t>
      </w:r>
      <w:r w:rsidR="00BE6102" w:rsidRPr="00197A9C">
        <w:rPr>
          <w:rFonts w:asciiTheme="minorHAnsi" w:hAnsiTheme="minorHAnsi" w:cstheme="minorBidi"/>
          <w:bCs/>
          <w:szCs w:val="22"/>
          <w:lang w:val="en-US"/>
        </w:rPr>
        <w:t xml:space="preserve">Persons with disabilities (PWDs) are amongst the most vulnerable during </w:t>
      </w:r>
      <w:r w:rsidRPr="00197A9C">
        <w:rPr>
          <w:rFonts w:asciiTheme="minorHAnsi" w:hAnsiTheme="minorHAnsi" w:cstheme="minorBidi"/>
          <w:bCs/>
          <w:szCs w:val="22"/>
          <w:lang w:val="en-US"/>
        </w:rPr>
        <w:t>crises times</w:t>
      </w:r>
      <w:r w:rsidR="00BE6102" w:rsidRPr="00197A9C">
        <w:rPr>
          <w:rFonts w:asciiTheme="minorHAnsi" w:hAnsiTheme="minorHAnsi" w:cstheme="minorBidi"/>
          <w:bCs/>
          <w:szCs w:val="22"/>
          <w:lang w:val="en-US"/>
        </w:rPr>
        <w:t>, and it is estimated that there is a 27% increase</w:t>
      </w:r>
      <w:r w:rsidRPr="00197A9C">
        <w:rPr>
          <w:rFonts w:asciiTheme="minorHAnsi" w:hAnsiTheme="minorHAnsi" w:cstheme="minorBidi"/>
          <w:bCs/>
          <w:szCs w:val="22"/>
          <w:lang w:val="en-US"/>
        </w:rPr>
        <w:t xml:space="preserve"> in the number of PWDs through the five</w:t>
      </w:r>
      <w:r w:rsidR="00BE6102" w:rsidRPr="00197A9C">
        <w:rPr>
          <w:rFonts w:asciiTheme="minorHAnsi" w:hAnsiTheme="minorHAnsi" w:cstheme="minorBidi"/>
          <w:bCs/>
          <w:szCs w:val="22"/>
          <w:lang w:val="en-US"/>
        </w:rPr>
        <w:t xml:space="preserve"> years of </w:t>
      </w:r>
      <w:r w:rsidRPr="00197A9C">
        <w:rPr>
          <w:rFonts w:asciiTheme="minorHAnsi" w:hAnsiTheme="minorHAnsi" w:cstheme="minorBidi"/>
          <w:bCs/>
          <w:szCs w:val="22"/>
          <w:lang w:val="en-US"/>
        </w:rPr>
        <w:t>crisis</w:t>
      </w:r>
      <w:r w:rsidR="00BE6102" w:rsidRPr="00197A9C">
        <w:rPr>
          <w:rFonts w:asciiTheme="minorHAnsi" w:hAnsiTheme="minorHAnsi" w:cstheme="minorBidi"/>
          <w:bCs/>
          <w:szCs w:val="22"/>
          <w:lang w:val="en-US"/>
        </w:rPr>
        <w:t xml:space="preserve"> in Syria, reaching up to 1.5 million people suffering from different sorts and level</w:t>
      </w:r>
      <w:r w:rsidRPr="00197A9C">
        <w:rPr>
          <w:rFonts w:asciiTheme="minorHAnsi" w:hAnsiTheme="minorHAnsi" w:cstheme="minorBidi"/>
          <w:bCs/>
          <w:szCs w:val="22"/>
          <w:lang w:val="en-US"/>
        </w:rPr>
        <w:t>s</w:t>
      </w:r>
      <w:r w:rsidR="00BE6102" w:rsidRPr="00197A9C">
        <w:rPr>
          <w:rFonts w:asciiTheme="minorHAnsi" w:hAnsiTheme="minorHAnsi" w:cstheme="minorBidi"/>
          <w:bCs/>
          <w:szCs w:val="22"/>
          <w:lang w:val="en-US"/>
        </w:rPr>
        <w:t xml:space="preserve"> of disability. Among those, over 80,000 are thought to be in need of prosthetic devices</w:t>
      </w:r>
      <w:r w:rsidR="00D66D77">
        <w:rPr>
          <w:rFonts w:asciiTheme="minorHAnsi" w:hAnsiTheme="minorHAnsi" w:cstheme="minorBidi"/>
          <w:bCs/>
          <w:szCs w:val="22"/>
          <w:lang w:val="en-US"/>
        </w:rPr>
        <w:t xml:space="preserve"> as indicated in a Handicap International report</w:t>
      </w:r>
      <w:r w:rsidR="00D66D77">
        <w:rPr>
          <w:rStyle w:val="FootnoteReference"/>
          <w:rFonts w:cstheme="minorBidi"/>
          <w:bCs/>
          <w:szCs w:val="22"/>
          <w:lang w:val="en-US"/>
        </w:rPr>
        <w:footnoteReference w:id="2"/>
      </w:r>
      <w:r w:rsidR="00BE6102" w:rsidRPr="00197A9C">
        <w:rPr>
          <w:rFonts w:asciiTheme="minorHAnsi" w:hAnsiTheme="minorHAnsi" w:cstheme="minorBidi"/>
          <w:bCs/>
          <w:szCs w:val="22"/>
          <w:lang w:val="en-US"/>
        </w:rPr>
        <w:t>.</w:t>
      </w:r>
      <w:r w:rsidR="00BD2839">
        <w:rPr>
          <w:rFonts w:asciiTheme="minorHAnsi" w:hAnsiTheme="minorHAnsi" w:cstheme="minorBidi"/>
          <w:bCs/>
          <w:szCs w:val="22"/>
          <w:lang w:val="en-US"/>
        </w:rPr>
        <w:t xml:space="preserve"> </w:t>
      </w:r>
      <w:r w:rsidR="00BE6102" w:rsidRPr="00197A9C">
        <w:rPr>
          <w:rFonts w:asciiTheme="minorHAnsi" w:hAnsiTheme="minorHAnsi" w:cstheme="minorBidi"/>
          <w:bCs/>
          <w:szCs w:val="22"/>
          <w:lang w:val="en-US"/>
        </w:rPr>
        <w:t>UNDP has adopted a twin track comprehensive programme that ensure</w:t>
      </w:r>
      <w:r w:rsidRPr="00197A9C">
        <w:rPr>
          <w:rFonts w:asciiTheme="minorHAnsi" w:hAnsiTheme="minorHAnsi" w:cstheme="minorBidi"/>
          <w:bCs/>
          <w:szCs w:val="22"/>
          <w:lang w:val="en-US"/>
        </w:rPr>
        <w:t>s</w:t>
      </w:r>
      <w:r w:rsidR="00BE6102" w:rsidRPr="00197A9C">
        <w:rPr>
          <w:rFonts w:asciiTheme="minorHAnsi" w:hAnsiTheme="minorHAnsi" w:cstheme="minorBidi"/>
          <w:bCs/>
          <w:szCs w:val="22"/>
          <w:lang w:val="en-US"/>
        </w:rPr>
        <w:t>:</w:t>
      </w:r>
    </w:p>
    <w:p w:rsidR="00BE6102" w:rsidRPr="00BD2839" w:rsidRDefault="00BE6102" w:rsidP="00EF4BDF">
      <w:pPr>
        <w:pStyle w:val="ListParagraph"/>
        <w:numPr>
          <w:ilvl w:val="0"/>
          <w:numId w:val="9"/>
        </w:numPr>
        <w:tabs>
          <w:tab w:val="left" w:pos="2100"/>
        </w:tabs>
        <w:rPr>
          <w:rFonts w:asciiTheme="minorHAnsi" w:hAnsiTheme="minorHAnsi" w:cstheme="minorBidi"/>
          <w:bCs/>
          <w:szCs w:val="22"/>
        </w:rPr>
      </w:pPr>
      <w:r w:rsidRPr="00BD2839">
        <w:rPr>
          <w:rFonts w:asciiTheme="minorHAnsi" w:hAnsiTheme="minorHAnsi" w:cstheme="minorBidi"/>
          <w:bCs/>
          <w:szCs w:val="22"/>
        </w:rPr>
        <w:t>Enabling PWDs (enhance physical</w:t>
      </w:r>
      <w:r w:rsidR="00036BDC" w:rsidRPr="00BD2839">
        <w:rPr>
          <w:rFonts w:asciiTheme="minorHAnsi" w:hAnsiTheme="minorHAnsi" w:cstheme="minorBidi"/>
          <w:bCs/>
          <w:szCs w:val="22"/>
        </w:rPr>
        <w:t xml:space="preserve"> and mental wellbeing) through p</w:t>
      </w:r>
      <w:r w:rsidRPr="00BD2839">
        <w:rPr>
          <w:rFonts w:asciiTheme="minorHAnsi" w:hAnsiTheme="minorHAnsi" w:cstheme="minorBidi"/>
          <w:bCs/>
          <w:szCs w:val="22"/>
        </w:rPr>
        <w:t>rovision of rehabilitation services such as disability aids, wheelchairs, prosthetic devices, physical therapy occupational therapy, and psychosocial support;</w:t>
      </w:r>
    </w:p>
    <w:p w:rsidR="00BE6102" w:rsidRPr="00BD2839" w:rsidRDefault="00BE6102" w:rsidP="00EF4BDF">
      <w:pPr>
        <w:pStyle w:val="ListParagraph"/>
        <w:numPr>
          <w:ilvl w:val="0"/>
          <w:numId w:val="9"/>
        </w:numPr>
        <w:tabs>
          <w:tab w:val="left" w:pos="2100"/>
        </w:tabs>
        <w:rPr>
          <w:rFonts w:asciiTheme="minorHAnsi" w:hAnsiTheme="minorHAnsi" w:cstheme="minorBidi"/>
          <w:bCs/>
          <w:szCs w:val="22"/>
        </w:rPr>
      </w:pPr>
      <w:r w:rsidRPr="00BD2839">
        <w:rPr>
          <w:rFonts w:asciiTheme="minorHAnsi" w:hAnsiTheme="minorHAnsi" w:cstheme="minorBidi"/>
          <w:bCs/>
          <w:szCs w:val="22"/>
        </w:rPr>
        <w:t>Empowering PWDs (enhance livelihood) through socioeconomic support activities such as tailored vocational training, on the job training and job placement.</w:t>
      </w:r>
    </w:p>
    <w:p w:rsidR="00BE6102" w:rsidRPr="00197A9C" w:rsidRDefault="00BE6102" w:rsidP="00197A9C">
      <w:pPr>
        <w:tabs>
          <w:tab w:val="left" w:pos="2100"/>
        </w:tabs>
        <w:rPr>
          <w:rFonts w:asciiTheme="minorHAnsi" w:hAnsiTheme="minorHAnsi" w:cstheme="minorBidi"/>
          <w:bCs/>
          <w:szCs w:val="22"/>
          <w:lang w:val="en-US"/>
        </w:rPr>
      </w:pPr>
    </w:p>
    <w:p w:rsidR="00BE6102" w:rsidRDefault="00BE6102" w:rsidP="00197A9C">
      <w:pPr>
        <w:tabs>
          <w:tab w:val="left" w:pos="2100"/>
        </w:tabs>
        <w:rPr>
          <w:rFonts w:asciiTheme="minorHAnsi" w:hAnsiTheme="minorHAnsi" w:cstheme="minorBidi"/>
          <w:bCs/>
          <w:szCs w:val="22"/>
          <w:lang w:val="en-US"/>
        </w:rPr>
      </w:pPr>
      <w:r w:rsidRPr="00197A9C">
        <w:rPr>
          <w:rFonts w:asciiTheme="minorHAnsi" w:hAnsiTheme="minorHAnsi" w:cstheme="minorBidi"/>
          <w:bCs/>
          <w:szCs w:val="22"/>
          <w:lang w:val="en-US"/>
        </w:rPr>
        <w:t xml:space="preserve">UNDP will capitalize on </w:t>
      </w:r>
      <w:r w:rsidR="00EE1E71" w:rsidRPr="00197A9C">
        <w:rPr>
          <w:rFonts w:asciiTheme="minorHAnsi" w:hAnsiTheme="minorHAnsi" w:cstheme="minorBidi"/>
          <w:bCs/>
          <w:szCs w:val="22"/>
          <w:lang w:val="en-US"/>
        </w:rPr>
        <w:t xml:space="preserve">the Japanese advanced technologies </w:t>
      </w:r>
      <w:r w:rsidRPr="00197A9C">
        <w:rPr>
          <w:rFonts w:asciiTheme="minorHAnsi" w:hAnsiTheme="minorHAnsi" w:cstheme="minorBidi"/>
          <w:bCs/>
          <w:szCs w:val="22"/>
          <w:lang w:val="en-US"/>
        </w:rPr>
        <w:t>to transfer, where applicable, knowledge</w:t>
      </w:r>
      <w:r w:rsidR="00EE1E71" w:rsidRPr="00197A9C">
        <w:rPr>
          <w:rFonts w:asciiTheme="minorHAnsi" w:hAnsiTheme="minorHAnsi" w:cstheme="minorBidi"/>
          <w:bCs/>
          <w:szCs w:val="22"/>
          <w:lang w:val="en-US"/>
        </w:rPr>
        <w:t xml:space="preserve"> about</w:t>
      </w:r>
      <w:r w:rsidRPr="00197A9C">
        <w:rPr>
          <w:rFonts w:asciiTheme="minorHAnsi" w:hAnsiTheme="minorHAnsi" w:cstheme="minorBidi"/>
          <w:bCs/>
          <w:szCs w:val="22"/>
          <w:lang w:val="en-US"/>
        </w:rPr>
        <w:t xml:space="preserve"> innovative </w:t>
      </w:r>
      <w:r w:rsidR="00EE1E71" w:rsidRPr="00197A9C">
        <w:rPr>
          <w:rFonts w:asciiTheme="minorHAnsi" w:hAnsiTheme="minorHAnsi" w:cstheme="minorBidi"/>
          <w:bCs/>
          <w:szCs w:val="22"/>
          <w:lang w:val="en-US"/>
        </w:rPr>
        <w:t xml:space="preserve">solutions and new technologies </w:t>
      </w:r>
      <w:r w:rsidRPr="00197A9C">
        <w:rPr>
          <w:rFonts w:asciiTheme="minorHAnsi" w:hAnsiTheme="minorHAnsi" w:cstheme="minorBidi"/>
          <w:bCs/>
          <w:szCs w:val="22"/>
          <w:lang w:val="en-US"/>
        </w:rPr>
        <w:t xml:space="preserve">from Japanese institutions and/or NGOs </w:t>
      </w:r>
      <w:r w:rsidR="00BD0217" w:rsidRPr="00197A9C">
        <w:rPr>
          <w:rFonts w:asciiTheme="minorHAnsi" w:hAnsiTheme="minorHAnsi" w:cstheme="minorBidi"/>
          <w:bCs/>
          <w:szCs w:val="22"/>
          <w:lang w:val="en-US"/>
        </w:rPr>
        <w:t>i</w:t>
      </w:r>
      <w:r w:rsidR="00615B8A">
        <w:rPr>
          <w:rFonts w:asciiTheme="minorHAnsi" w:hAnsiTheme="minorHAnsi" w:cstheme="minorBidi"/>
          <w:bCs/>
          <w:szCs w:val="22"/>
          <w:lang w:val="en-US"/>
        </w:rPr>
        <w:t>n the field of disability aids.</w:t>
      </w:r>
    </w:p>
    <w:p w:rsidR="00521BA0" w:rsidRPr="00792C92" w:rsidRDefault="00521BA0" w:rsidP="00521BA0">
      <w:pPr>
        <w:rPr>
          <w:rFonts w:asciiTheme="minorHAnsi" w:eastAsia="SimSun" w:hAnsiTheme="minorHAnsi" w:cstheme="majorBidi"/>
          <w:bCs/>
          <w:iCs/>
          <w:szCs w:val="22"/>
          <w:lang w:val="en-US"/>
        </w:rPr>
      </w:pPr>
      <w:r>
        <w:rPr>
          <w:rFonts w:asciiTheme="minorHAnsi" w:eastAsia="SimSun" w:hAnsiTheme="minorHAnsi" w:cstheme="majorBidi"/>
          <w:bCs/>
          <w:iCs/>
          <w:szCs w:val="22"/>
          <w:lang w:val="en-US"/>
        </w:rPr>
        <w:t>To implement this component, UNDP will ensure that the following course of actions is observed throughout the implementation period:</w:t>
      </w:r>
    </w:p>
    <w:p w:rsidR="00BE6102" w:rsidRPr="00521BA0" w:rsidRDefault="00BE6102" w:rsidP="00EF4BDF">
      <w:pPr>
        <w:pStyle w:val="Header"/>
        <w:numPr>
          <w:ilvl w:val="1"/>
          <w:numId w:val="4"/>
        </w:numPr>
        <w:tabs>
          <w:tab w:val="clear" w:pos="360"/>
          <w:tab w:val="clear" w:pos="4153"/>
          <w:tab w:val="clear" w:pos="8306"/>
          <w:tab w:val="num" w:pos="720"/>
        </w:tabs>
        <w:ind w:left="720" w:hanging="270"/>
        <w:rPr>
          <w:rFonts w:asciiTheme="minorHAnsi" w:eastAsia="SimSun" w:hAnsiTheme="minorHAnsi" w:cstheme="majorBidi"/>
          <w:bCs/>
          <w:iCs/>
          <w:szCs w:val="22"/>
          <w:lang w:val="en-US"/>
        </w:rPr>
      </w:pPr>
      <w:r w:rsidRPr="00521BA0">
        <w:rPr>
          <w:rFonts w:asciiTheme="minorHAnsi" w:eastAsia="SimSun" w:hAnsiTheme="minorHAnsi" w:cstheme="majorBidi"/>
          <w:bCs/>
          <w:iCs/>
          <w:szCs w:val="22"/>
          <w:lang w:val="en-US"/>
        </w:rPr>
        <w:t xml:space="preserve">Conduct </w:t>
      </w:r>
      <w:r w:rsidR="00521BA0" w:rsidRPr="00521BA0">
        <w:rPr>
          <w:rFonts w:asciiTheme="minorHAnsi" w:eastAsia="SimSun" w:hAnsiTheme="minorHAnsi" w:cstheme="majorBidi"/>
          <w:bCs/>
          <w:iCs/>
          <w:szCs w:val="22"/>
          <w:lang w:val="en-US"/>
        </w:rPr>
        <w:t>technical local level</w:t>
      </w:r>
      <w:r w:rsidRPr="00521BA0">
        <w:rPr>
          <w:rFonts w:asciiTheme="minorHAnsi" w:eastAsia="SimSun" w:hAnsiTheme="minorHAnsi" w:cstheme="majorBidi"/>
          <w:bCs/>
          <w:iCs/>
          <w:szCs w:val="22"/>
          <w:lang w:val="en-US"/>
        </w:rPr>
        <w:t xml:space="preserve"> assessment </w:t>
      </w:r>
      <w:r w:rsidR="00521BA0" w:rsidRPr="00521BA0">
        <w:rPr>
          <w:rFonts w:asciiTheme="minorHAnsi" w:eastAsia="SimSun" w:hAnsiTheme="minorHAnsi" w:cstheme="majorBidi"/>
          <w:bCs/>
          <w:iCs/>
          <w:szCs w:val="22"/>
          <w:lang w:val="en-US"/>
        </w:rPr>
        <w:t>to identify detailed interventions plans</w:t>
      </w:r>
    </w:p>
    <w:p w:rsidR="00BE6102" w:rsidRPr="00521BA0" w:rsidRDefault="00521BA0" w:rsidP="00EF4BDF">
      <w:pPr>
        <w:pStyle w:val="Header"/>
        <w:numPr>
          <w:ilvl w:val="1"/>
          <w:numId w:val="4"/>
        </w:numPr>
        <w:tabs>
          <w:tab w:val="clear" w:pos="360"/>
          <w:tab w:val="clear" w:pos="4153"/>
          <w:tab w:val="clear" w:pos="8306"/>
          <w:tab w:val="num" w:pos="720"/>
        </w:tabs>
        <w:ind w:left="720" w:hanging="270"/>
        <w:rPr>
          <w:rFonts w:asciiTheme="minorHAnsi" w:eastAsia="SimSun" w:hAnsiTheme="minorHAnsi" w:cstheme="majorBidi"/>
          <w:bCs/>
          <w:iCs/>
          <w:szCs w:val="22"/>
          <w:lang w:val="en-US"/>
        </w:rPr>
      </w:pPr>
      <w:r>
        <w:rPr>
          <w:rFonts w:asciiTheme="minorHAnsi" w:eastAsia="SimSun" w:hAnsiTheme="minorHAnsi" w:cstheme="majorBidi"/>
          <w:bCs/>
          <w:iCs/>
          <w:szCs w:val="22"/>
          <w:lang w:val="en-US"/>
        </w:rPr>
        <w:t>Develop and implement socio-economic recovery activities including</w:t>
      </w:r>
      <w:r w:rsidR="00BE6102" w:rsidRPr="00521BA0">
        <w:rPr>
          <w:rFonts w:asciiTheme="minorHAnsi" w:eastAsia="SimSun" w:hAnsiTheme="minorHAnsi" w:cstheme="majorBidi"/>
          <w:bCs/>
          <w:iCs/>
          <w:szCs w:val="22"/>
          <w:lang w:val="en-US"/>
        </w:rPr>
        <w:t xml:space="preserve"> business development services</w:t>
      </w:r>
      <w:r w:rsidR="00BE6102" w:rsidRPr="00521BA0">
        <w:rPr>
          <w:rFonts w:asciiTheme="minorHAnsi" w:eastAsia="SimSun" w:hAnsiTheme="minorHAnsi" w:cstheme="majorBidi"/>
          <w:bCs/>
          <w:iCs/>
          <w:szCs w:val="22"/>
          <w:lang w:val="en-US"/>
        </w:rPr>
        <w:footnoteReference w:id="3"/>
      </w:r>
      <w:r w:rsidR="00BE6102" w:rsidRPr="00521BA0">
        <w:rPr>
          <w:rFonts w:asciiTheme="minorHAnsi" w:eastAsia="SimSun" w:hAnsiTheme="minorHAnsi" w:cstheme="majorBidi"/>
          <w:bCs/>
          <w:iCs/>
          <w:szCs w:val="22"/>
          <w:lang w:val="en-US"/>
        </w:rPr>
        <w:t>, and productive asset replacement to support micro-to-small businesses such as small industrial, agricultural and service providers.</w:t>
      </w:r>
    </w:p>
    <w:p w:rsidR="00BE6102" w:rsidRPr="00521BA0" w:rsidRDefault="00BE6102" w:rsidP="00EF4BDF">
      <w:pPr>
        <w:pStyle w:val="Header"/>
        <w:numPr>
          <w:ilvl w:val="1"/>
          <w:numId w:val="4"/>
        </w:numPr>
        <w:tabs>
          <w:tab w:val="clear" w:pos="360"/>
          <w:tab w:val="clear" w:pos="4153"/>
          <w:tab w:val="clear" w:pos="8306"/>
          <w:tab w:val="num" w:pos="720"/>
        </w:tabs>
        <w:ind w:left="720" w:hanging="270"/>
        <w:rPr>
          <w:rFonts w:asciiTheme="minorHAnsi" w:eastAsia="SimSun" w:hAnsiTheme="minorHAnsi" w:cstheme="majorBidi"/>
          <w:bCs/>
          <w:iCs/>
          <w:szCs w:val="22"/>
          <w:lang w:val="en-US"/>
        </w:rPr>
      </w:pPr>
      <w:r w:rsidRPr="00521BA0">
        <w:rPr>
          <w:rFonts w:asciiTheme="minorHAnsi" w:eastAsia="SimSun" w:hAnsiTheme="minorHAnsi" w:cstheme="majorBidi"/>
          <w:bCs/>
          <w:iCs/>
          <w:szCs w:val="22"/>
          <w:lang w:val="en-US"/>
        </w:rPr>
        <w:lastRenderedPageBreak/>
        <w:t>Develop and deliver short-term vocational and skills development trainings and provide needed start-up kits to promote entrepreneurship and restore income generation activities. Job placements are also foreseen under this component as they proved to be an efficient modality of transfer of knowledge and capacity development for affected youth living in affected areas and host communities.</w:t>
      </w:r>
    </w:p>
    <w:p w:rsidR="00BE6102" w:rsidRPr="00521BA0" w:rsidRDefault="00BE6102" w:rsidP="00EF4BDF">
      <w:pPr>
        <w:pStyle w:val="Header"/>
        <w:numPr>
          <w:ilvl w:val="1"/>
          <w:numId w:val="4"/>
        </w:numPr>
        <w:tabs>
          <w:tab w:val="clear" w:pos="360"/>
          <w:tab w:val="clear" w:pos="4153"/>
          <w:tab w:val="clear" w:pos="8306"/>
          <w:tab w:val="num" w:pos="720"/>
        </w:tabs>
        <w:ind w:left="720" w:hanging="270"/>
        <w:rPr>
          <w:rFonts w:asciiTheme="minorHAnsi" w:eastAsia="SimSun" w:hAnsiTheme="minorHAnsi" w:cstheme="majorBidi"/>
          <w:bCs/>
          <w:iCs/>
          <w:szCs w:val="22"/>
          <w:lang w:val="en-US"/>
        </w:rPr>
      </w:pPr>
      <w:r w:rsidRPr="00521BA0">
        <w:rPr>
          <w:rFonts w:asciiTheme="minorHAnsi" w:eastAsia="SimSun" w:hAnsiTheme="minorHAnsi" w:cstheme="majorBidi"/>
          <w:bCs/>
          <w:iCs/>
          <w:szCs w:val="22"/>
          <w:lang w:val="en-US"/>
        </w:rPr>
        <w:t xml:space="preserve">Provide </w:t>
      </w:r>
      <w:r w:rsidR="005C5A0C">
        <w:rPr>
          <w:rFonts w:asciiTheme="minorHAnsi" w:eastAsia="SimSun" w:hAnsiTheme="minorHAnsi" w:cstheme="majorBidi"/>
          <w:bCs/>
          <w:iCs/>
          <w:szCs w:val="22"/>
          <w:lang w:val="en-US"/>
        </w:rPr>
        <w:t xml:space="preserve">socio-economic </w:t>
      </w:r>
      <w:r w:rsidRPr="00521BA0">
        <w:rPr>
          <w:rFonts w:asciiTheme="minorHAnsi" w:eastAsia="SimSun" w:hAnsiTheme="minorHAnsi" w:cstheme="majorBidi"/>
          <w:bCs/>
          <w:iCs/>
          <w:szCs w:val="22"/>
          <w:lang w:val="en-US"/>
        </w:rPr>
        <w:t xml:space="preserve">support to </w:t>
      </w:r>
      <w:r w:rsidR="0067613A">
        <w:rPr>
          <w:rFonts w:asciiTheme="minorHAnsi" w:eastAsia="SimSun" w:hAnsiTheme="minorHAnsi" w:cstheme="majorBidi"/>
          <w:bCs/>
          <w:iCs/>
          <w:szCs w:val="22"/>
          <w:lang w:val="en-US"/>
        </w:rPr>
        <w:t>female heading households</w:t>
      </w:r>
      <w:r w:rsidRPr="00521BA0">
        <w:rPr>
          <w:rFonts w:asciiTheme="minorHAnsi" w:eastAsia="SimSun" w:hAnsiTheme="minorHAnsi" w:cstheme="majorBidi"/>
          <w:bCs/>
          <w:iCs/>
          <w:szCs w:val="22"/>
          <w:lang w:val="en-US"/>
        </w:rPr>
        <w:t>, Youth, and PWDs.</w:t>
      </w:r>
    </w:p>
    <w:p w:rsidR="00BE6102" w:rsidRPr="00BE6102" w:rsidRDefault="00BE6102" w:rsidP="00BE6102">
      <w:pPr>
        <w:pStyle w:val="Header"/>
        <w:ind w:left="720"/>
        <w:rPr>
          <w:rFonts w:eastAsia="MS Gothic" w:cs="Arial"/>
          <w:bCs/>
          <w:sz w:val="24"/>
          <w:highlight w:val="yellow"/>
        </w:rPr>
      </w:pPr>
    </w:p>
    <w:p w:rsidR="00D75D2E" w:rsidRDefault="00D75D2E" w:rsidP="00BE6102">
      <w:pPr>
        <w:rPr>
          <w:rFonts w:eastAsia="MS Gothic" w:cs="Arial"/>
          <w:bCs/>
          <w:sz w:val="24"/>
          <w:highlight w:val="yellow"/>
        </w:rPr>
      </w:pPr>
    </w:p>
    <w:p w:rsidR="004A0EF0" w:rsidRPr="001838AF" w:rsidRDefault="001838AF" w:rsidP="004A0EF0">
      <w:pPr>
        <w:rPr>
          <w:rFonts w:asciiTheme="minorHAnsi" w:hAnsiTheme="minorHAnsi" w:cstheme="minorBidi"/>
          <w:bCs/>
          <w:szCs w:val="22"/>
          <w:lang w:val="en-US" w:eastAsia="de-CH"/>
        </w:rPr>
      </w:pPr>
      <w:r w:rsidRPr="001838AF">
        <w:rPr>
          <w:rFonts w:asciiTheme="minorHAnsi" w:hAnsiTheme="minorHAnsi" w:cstheme="minorBidi"/>
          <w:bCs/>
          <w:szCs w:val="22"/>
          <w:lang w:val="en-US" w:eastAsia="de-CH"/>
        </w:rPr>
        <w:t xml:space="preserve">This strategic </w:t>
      </w:r>
      <w:r w:rsidR="004A0EF0" w:rsidRPr="001838AF">
        <w:rPr>
          <w:rFonts w:asciiTheme="minorHAnsi" w:hAnsiTheme="minorHAnsi" w:cstheme="minorBidi"/>
          <w:bCs/>
          <w:szCs w:val="22"/>
          <w:lang w:val="en-US" w:eastAsia="de-CH"/>
        </w:rPr>
        <w:t>partnership between Japan and UNDP</w:t>
      </w:r>
      <w:r>
        <w:rPr>
          <w:rFonts w:asciiTheme="minorHAnsi" w:hAnsiTheme="minorHAnsi" w:cstheme="minorBidi"/>
          <w:bCs/>
          <w:szCs w:val="22"/>
          <w:lang w:val="en-US" w:eastAsia="de-CH"/>
        </w:rPr>
        <w:t xml:space="preserve"> </w:t>
      </w:r>
      <w:r w:rsidR="004A0EF0" w:rsidRPr="001838AF">
        <w:rPr>
          <w:rFonts w:asciiTheme="minorHAnsi" w:hAnsiTheme="minorHAnsi" w:cstheme="minorBidi"/>
          <w:bCs/>
          <w:szCs w:val="22"/>
          <w:lang w:val="en-US" w:eastAsia="de-CH"/>
        </w:rPr>
        <w:t xml:space="preserve">will help reaching 35,000 </w:t>
      </w:r>
      <w:r>
        <w:rPr>
          <w:rFonts w:asciiTheme="minorHAnsi" w:hAnsiTheme="minorHAnsi" w:cstheme="minorBidi"/>
          <w:bCs/>
          <w:szCs w:val="22"/>
          <w:lang w:val="en-US" w:eastAsia="de-CH"/>
        </w:rPr>
        <w:t xml:space="preserve">affected population as </w:t>
      </w:r>
      <w:r w:rsidR="004A0EF0" w:rsidRPr="001838AF">
        <w:rPr>
          <w:rFonts w:asciiTheme="minorHAnsi" w:hAnsiTheme="minorHAnsi" w:cstheme="minorBidi"/>
          <w:bCs/>
          <w:szCs w:val="22"/>
          <w:lang w:val="en-US" w:eastAsia="de-CH"/>
        </w:rPr>
        <w:t xml:space="preserve">direct beneficiaries in the seven target governorates. Women will represent at least 30% of the total number, whereas youth will represent a minimum of 40%. 24,980 persons will directly benefit from </w:t>
      </w:r>
      <w:r>
        <w:rPr>
          <w:rFonts w:asciiTheme="minorHAnsi" w:hAnsiTheme="minorHAnsi" w:cstheme="minorBidi"/>
          <w:bCs/>
          <w:szCs w:val="22"/>
          <w:lang w:val="en-US" w:eastAsia="de-CH"/>
        </w:rPr>
        <w:t xml:space="preserve">infrastructure rehabilitation activities including </w:t>
      </w:r>
      <w:r w:rsidR="004A0EF0" w:rsidRPr="001838AF">
        <w:rPr>
          <w:rFonts w:asciiTheme="minorHAnsi" w:hAnsiTheme="minorHAnsi" w:cstheme="minorBidi"/>
          <w:bCs/>
          <w:szCs w:val="22"/>
          <w:lang w:val="en-US" w:eastAsia="de-CH"/>
        </w:rPr>
        <w:t xml:space="preserve">employment opportunities under output 1 </w:t>
      </w:r>
      <w:r>
        <w:rPr>
          <w:rFonts w:asciiTheme="minorHAnsi" w:hAnsiTheme="minorHAnsi" w:cstheme="minorBidi"/>
          <w:bCs/>
          <w:szCs w:val="22"/>
          <w:lang w:val="en-US" w:eastAsia="de-CH"/>
        </w:rPr>
        <w:t xml:space="preserve">while </w:t>
      </w:r>
      <w:r w:rsidR="004A0EF0" w:rsidRPr="001838AF">
        <w:rPr>
          <w:rFonts w:asciiTheme="minorHAnsi" w:hAnsiTheme="minorHAnsi" w:cstheme="minorBidi"/>
          <w:bCs/>
          <w:szCs w:val="22"/>
          <w:lang w:val="en-US" w:eastAsia="de-CH"/>
        </w:rPr>
        <w:t xml:space="preserve">8,825 persons will directly benefit from </w:t>
      </w:r>
      <w:r>
        <w:rPr>
          <w:rFonts w:asciiTheme="minorHAnsi" w:hAnsiTheme="minorHAnsi" w:cstheme="minorBidi"/>
          <w:bCs/>
          <w:szCs w:val="22"/>
          <w:lang w:val="en-US" w:eastAsia="de-CH"/>
        </w:rPr>
        <w:t xml:space="preserve">socio-economic recovery including </w:t>
      </w:r>
      <w:r w:rsidR="004A0EF0" w:rsidRPr="001838AF">
        <w:rPr>
          <w:rFonts w:asciiTheme="minorHAnsi" w:hAnsiTheme="minorHAnsi" w:cstheme="minorBidi"/>
          <w:bCs/>
          <w:szCs w:val="22"/>
          <w:lang w:val="en-US" w:eastAsia="de-CH"/>
        </w:rPr>
        <w:t>employment, vocational training, provision of assets and start</w:t>
      </w:r>
      <w:r>
        <w:rPr>
          <w:rFonts w:asciiTheme="minorHAnsi" w:hAnsiTheme="minorHAnsi" w:cstheme="minorBidi"/>
          <w:bCs/>
          <w:szCs w:val="22"/>
          <w:lang w:val="en-US" w:eastAsia="de-CH"/>
        </w:rPr>
        <w:t>-</w:t>
      </w:r>
      <w:r w:rsidR="004A0EF0" w:rsidRPr="001838AF">
        <w:rPr>
          <w:rFonts w:asciiTheme="minorHAnsi" w:hAnsiTheme="minorHAnsi" w:cstheme="minorBidi"/>
          <w:bCs/>
          <w:szCs w:val="22"/>
          <w:lang w:val="en-US" w:eastAsia="de-CH"/>
        </w:rPr>
        <w:t>up toolkits under output 2</w:t>
      </w:r>
      <w:r>
        <w:rPr>
          <w:rFonts w:asciiTheme="minorHAnsi" w:hAnsiTheme="minorHAnsi" w:cstheme="minorBidi"/>
          <w:bCs/>
          <w:szCs w:val="22"/>
          <w:lang w:val="en-US" w:eastAsia="de-CH"/>
        </w:rPr>
        <w:t xml:space="preserve">. Moreover, </w:t>
      </w:r>
      <w:r w:rsidR="00132D48" w:rsidRPr="001838AF">
        <w:rPr>
          <w:rFonts w:asciiTheme="minorHAnsi" w:hAnsiTheme="minorHAnsi" w:cstheme="minorBidi"/>
          <w:bCs/>
          <w:szCs w:val="22"/>
          <w:lang w:val="en-US" w:eastAsia="de-CH"/>
        </w:rPr>
        <w:t>1900 PWD’s will benefit from provision of mobility aids, vocational training, and capacity building</w:t>
      </w:r>
      <w:r w:rsidR="00132D48">
        <w:rPr>
          <w:rFonts w:asciiTheme="minorHAnsi" w:hAnsiTheme="minorHAnsi" w:cstheme="minorBidi"/>
          <w:bCs/>
          <w:szCs w:val="22"/>
          <w:lang w:val="en-US" w:eastAsia="de-CH"/>
        </w:rPr>
        <w:t xml:space="preserve"> and finally </w:t>
      </w:r>
      <w:r w:rsidR="004A0EF0" w:rsidRPr="001838AF">
        <w:rPr>
          <w:rFonts w:asciiTheme="minorHAnsi" w:hAnsiTheme="minorHAnsi" w:cstheme="minorBidi"/>
          <w:bCs/>
          <w:szCs w:val="22"/>
          <w:lang w:val="en-US" w:eastAsia="de-CH"/>
        </w:rPr>
        <w:t xml:space="preserve">100 </w:t>
      </w:r>
      <w:r w:rsidR="00132D48">
        <w:rPr>
          <w:rFonts w:asciiTheme="minorHAnsi" w:hAnsiTheme="minorHAnsi" w:cstheme="minorBidi"/>
          <w:bCs/>
          <w:szCs w:val="22"/>
          <w:lang w:val="en-US" w:eastAsia="de-CH"/>
        </w:rPr>
        <w:t xml:space="preserve">NGOs and </w:t>
      </w:r>
      <w:r w:rsidR="004A0EF0" w:rsidRPr="001838AF">
        <w:rPr>
          <w:rFonts w:asciiTheme="minorHAnsi" w:hAnsiTheme="minorHAnsi" w:cstheme="minorBidi"/>
          <w:bCs/>
          <w:szCs w:val="22"/>
          <w:lang w:val="en-US" w:eastAsia="de-CH"/>
        </w:rPr>
        <w:t>local partners’ staff will benefit from capacity development program</w:t>
      </w:r>
      <w:r w:rsidR="00132D48">
        <w:rPr>
          <w:rFonts w:asciiTheme="minorHAnsi" w:hAnsiTheme="minorHAnsi" w:cstheme="minorBidi"/>
          <w:bCs/>
          <w:szCs w:val="22"/>
          <w:lang w:val="en-US" w:eastAsia="de-CH"/>
        </w:rPr>
        <w:t xml:space="preserve">. The map below depicts the distribution of planned </w:t>
      </w:r>
      <w:r w:rsidR="00EE1E71">
        <w:rPr>
          <w:rFonts w:asciiTheme="minorHAnsi" w:hAnsiTheme="minorHAnsi" w:cstheme="minorBidi"/>
          <w:bCs/>
          <w:szCs w:val="22"/>
          <w:lang w:val="en-US" w:eastAsia="de-CH"/>
        </w:rPr>
        <w:t>beneficiaries</w:t>
      </w:r>
      <w:r w:rsidR="00132D48">
        <w:rPr>
          <w:rFonts w:asciiTheme="minorHAnsi" w:hAnsiTheme="minorHAnsi" w:cstheme="minorBidi"/>
          <w:bCs/>
          <w:szCs w:val="22"/>
          <w:lang w:val="en-US" w:eastAsia="de-CH"/>
        </w:rPr>
        <w:t xml:space="preserve"> to be </w:t>
      </w:r>
      <w:r w:rsidR="00EE1E71">
        <w:rPr>
          <w:rFonts w:asciiTheme="minorHAnsi" w:hAnsiTheme="minorHAnsi" w:cstheme="minorBidi"/>
          <w:bCs/>
          <w:szCs w:val="22"/>
          <w:lang w:val="en-US" w:eastAsia="de-CH"/>
        </w:rPr>
        <w:t>targeted</w:t>
      </w:r>
      <w:r w:rsidR="00132D48">
        <w:rPr>
          <w:rFonts w:asciiTheme="minorHAnsi" w:hAnsiTheme="minorHAnsi" w:cstheme="minorBidi"/>
          <w:bCs/>
          <w:szCs w:val="22"/>
          <w:lang w:val="en-US" w:eastAsia="de-CH"/>
        </w:rPr>
        <w:t xml:space="preserve"> across the seven </w:t>
      </w:r>
      <w:r w:rsidR="00EE1E71">
        <w:rPr>
          <w:rFonts w:asciiTheme="minorHAnsi" w:hAnsiTheme="minorHAnsi" w:cstheme="minorBidi"/>
          <w:bCs/>
          <w:szCs w:val="22"/>
          <w:lang w:val="en-US" w:eastAsia="de-CH"/>
        </w:rPr>
        <w:t>governorates</w:t>
      </w:r>
      <w:r w:rsidR="00FD670A">
        <w:rPr>
          <w:rFonts w:asciiTheme="minorHAnsi" w:hAnsiTheme="minorHAnsi" w:cstheme="minorBidi"/>
          <w:bCs/>
          <w:szCs w:val="22"/>
          <w:lang w:val="en-US" w:eastAsia="de-CH"/>
        </w:rPr>
        <w:t xml:space="preserve"> (this is indicative target figure and could change depending on the operational context during the implementation phase)</w:t>
      </w:r>
      <w:r w:rsidR="00132D48">
        <w:rPr>
          <w:rFonts w:asciiTheme="minorHAnsi" w:hAnsiTheme="minorHAnsi" w:cstheme="minorBidi"/>
          <w:bCs/>
          <w:szCs w:val="22"/>
          <w:lang w:val="en-US" w:eastAsia="de-CH"/>
        </w:rPr>
        <w:t xml:space="preserve">: </w:t>
      </w:r>
    </w:p>
    <w:p w:rsidR="004A0EF0" w:rsidRDefault="004A0EF0" w:rsidP="00D75D2E">
      <w:pPr>
        <w:spacing w:before="120"/>
        <w:rPr>
          <w:rFonts w:cs="Arial"/>
          <w:bCs/>
          <w:sz w:val="24"/>
          <w:highlight w:val="yellow"/>
        </w:rPr>
      </w:pPr>
      <w:r w:rsidRPr="002104B3">
        <w:rPr>
          <w:rFonts w:eastAsia="MS Gothic" w:cs="Arial"/>
          <w:bCs/>
          <w:noProof/>
          <w:sz w:val="24"/>
          <w:lang w:val="en-US"/>
        </w:rPr>
        <w:drawing>
          <wp:inline distT="0" distB="0" distL="0" distR="0" wp14:anchorId="387F45F5" wp14:editId="05AB9F73">
            <wp:extent cx="5942965" cy="3651348"/>
            <wp:effectExtent l="0" t="0" r="635" b="6350"/>
            <wp:docPr id="3" name="Picture 3" descr="C:\Users\anas.a\AppData\Local\Microsoft\Windows\Temporary Internet Files\Content.Outlook\PJ7NURDD\target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s.a\AppData\Local\Microsoft\Windows\Temporary Internet Files\Content.Outlook\PJ7NURDD\target (00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5594" cy="3652963"/>
                    </a:xfrm>
                    <a:prstGeom prst="rect">
                      <a:avLst/>
                    </a:prstGeom>
                    <a:noFill/>
                    <a:ln>
                      <a:noFill/>
                    </a:ln>
                  </pic:spPr>
                </pic:pic>
              </a:graphicData>
            </a:graphic>
          </wp:inline>
        </w:drawing>
      </w:r>
    </w:p>
    <w:tbl>
      <w:tblPr>
        <w:tblW w:w="8620" w:type="dxa"/>
        <w:tblInd w:w="-5" w:type="dxa"/>
        <w:tblLook w:val="04A0" w:firstRow="1" w:lastRow="0" w:firstColumn="1" w:lastColumn="0" w:noHBand="0" w:noVBand="1"/>
      </w:tblPr>
      <w:tblGrid>
        <w:gridCol w:w="1378"/>
        <w:gridCol w:w="960"/>
        <w:gridCol w:w="1082"/>
        <w:gridCol w:w="960"/>
        <w:gridCol w:w="960"/>
        <w:gridCol w:w="960"/>
        <w:gridCol w:w="960"/>
        <w:gridCol w:w="1560"/>
      </w:tblGrid>
      <w:tr w:rsidR="008D3D97" w:rsidRPr="008D3D97" w:rsidTr="008D3D97">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D97" w:rsidRPr="008D3D97" w:rsidRDefault="008D3D97" w:rsidP="008D3D97">
            <w:pPr>
              <w:spacing w:after="0"/>
              <w:jc w:val="left"/>
              <w:rPr>
                <w:rFonts w:ascii="Calibri" w:hAnsi="Calibri"/>
                <w:b/>
                <w:bCs/>
                <w:color w:val="000000"/>
                <w:szCs w:val="22"/>
                <w:lang w:val="en-US"/>
              </w:rPr>
            </w:pPr>
            <w:r w:rsidRPr="008D3D97">
              <w:rPr>
                <w:rFonts w:ascii="Calibri" w:hAnsi="Calibri"/>
                <w:b/>
                <w:bCs/>
                <w:color w:val="000000"/>
                <w:szCs w:val="22"/>
                <w:lang w:val="en-US"/>
              </w:rPr>
              <w:t>Governorate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D3D97" w:rsidRPr="008D3D97" w:rsidRDefault="008D3D97" w:rsidP="008D3D97">
            <w:pPr>
              <w:spacing w:after="0"/>
              <w:jc w:val="left"/>
              <w:rPr>
                <w:rFonts w:ascii="Calibri" w:hAnsi="Calibri"/>
                <w:b/>
                <w:bCs/>
                <w:color w:val="000000"/>
                <w:szCs w:val="22"/>
                <w:lang w:val="en-US"/>
              </w:rPr>
            </w:pPr>
            <w:r w:rsidRPr="008D3D97">
              <w:rPr>
                <w:rFonts w:ascii="Calibri" w:hAnsi="Calibri"/>
                <w:b/>
                <w:bCs/>
                <w:color w:val="000000"/>
                <w:szCs w:val="22"/>
                <w:lang w:val="en-US"/>
              </w:rPr>
              <w:t>Aleppo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D3D97" w:rsidRPr="008D3D97" w:rsidRDefault="008D3D97" w:rsidP="008D3D97">
            <w:pPr>
              <w:spacing w:after="0"/>
              <w:jc w:val="left"/>
              <w:rPr>
                <w:rFonts w:ascii="Calibri" w:hAnsi="Calibri"/>
                <w:b/>
                <w:bCs/>
                <w:color w:val="000000"/>
                <w:szCs w:val="22"/>
                <w:lang w:val="en-US"/>
              </w:rPr>
            </w:pPr>
            <w:r w:rsidRPr="008D3D97">
              <w:rPr>
                <w:rFonts w:ascii="Calibri" w:hAnsi="Calibri"/>
                <w:b/>
                <w:bCs/>
                <w:color w:val="000000"/>
                <w:szCs w:val="22"/>
                <w:lang w:val="en-US"/>
              </w:rPr>
              <w:t>Hassakeh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D3D97" w:rsidRPr="008D3D97" w:rsidRDefault="008D3D97" w:rsidP="008D3D97">
            <w:pPr>
              <w:spacing w:after="0"/>
              <w:jc w:val="left"/>
              <w:rPr>
                <w:rFonts w:ascii="Calibri" w:hAnsi="Calibri"/>
                <w:b/>
                <w:bCs/>
                <w:color w:val="000000"/>
                <w:szCs w:val="22"/>
                <w:lang w:val="en-US"/>
              </w:rPr>
            </w:pPr>
            <w:r w:rsidRPr="008D3D97">
              <w:rPr>
                <w:rFonts w:ascii="Calibri" w:hAnsi="Calibri"/>
                <w:b/>
                <w:bCs/>
                <w:color w:val="000000"/>
                <w:szCs w:val="22"/>
                <w:lang w:val="en-US"/>
              </w:rPr>
              <w:t>Homs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D3D97" w:rsidRPr="008D3D97" w:rsidRDefault="008D3D97" w:rsidP="008D3D97">
            <w:pPr>
              <w:spacing w:after="0"/>
              <w:jc w:val="left"/>
              <w:rPr>
                <w:rFonts w:ascii="Calibri" w:hAnsi="Calibri"/>
                <w:b/>
                <w:bCs/>
                <w:color w:val="000000"/>
                <w:szCs w:val="22"/>
                <w:lang w:val="en-US"/>
              </w:rPr>
            </w:pPr>
            <w:r w:rsidRPr="008D3D97">
              <w:rPr>
                <w:rFonts w:ascii="Calibri" w:hAnsi="Calibri"/>
                <w:b/>
                <w:bCs/>
                <w:color w:val="000000"/>
                <w:szCs w:val="22"/>
                <w:lang w:val="en-US"/>
              </w:rPr>
              <w:t>Hama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D3D97" w:rsidRPr="008D3D97" w:rsidRDefault="008D3D97" w:rsidP="008D3D97">
            <w:pPr>
              <w:spacing w:after="0"/>
              <w:jc w:val="left"/>
              <w:rPr>
                <w:rFonts w:ascii="Calibri" w:hAnsi="Calibri"/>
                <w:b/>
                <w:bCs/>
                <w:color w:val="000000"/>
                <w:szCs w:val="22"/>
                <w:lang w:val="en-US"/>
              </w:rPr>
            </w:pPr>
            <w:r w:rsidRPr="008D3D97">
              <w:rPr>
                <w:rFonts w:ascii="Calibri" w:hAnsi="Calibri"/>
                <w:b/>
                <w:bCs/>
                <w:color w:val="000000"/>
                <w:szCs w:val="22"/>
                <w:lang w:val="en-US"/>
              </w:rPr>
              <w:t>Lattakia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D3D97" w:rsidRPr="008D3D97" w:rsidRDefault="008D3D97" w:rsidP="008D3D97">
            <w:pPr>
              <w:spacing w:after="0"/>
              <w:jc w:val="left"/>
              <w:rPr>
                <w:rFonts w:ascii="Calibri" w:hAnsi="Calibri"/>
                <w:b/>
                <w:bCs/>
                <w:color w:val="000000"/>
                <w:szCs w:val="22"/>
                <w:lang w:val="en-US"/>
              </w:rPr>
            </w:pPr>
            <w:r w:rsidRPr="008D3D97">
              <w:rPr>
                <w:rFonts w:ascii="Calibri" w:hAnsi="Calibri"/>
                <w:b/>
                <w:bCs/>
                <w:color w:val="000000"/>
                <w:szCs w:val="22"/>
                <w:lang w:val="en-US"/>
              </w:rPr>
              <w:t>Tartous</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D3D97" w:rsidRPr="008D3D97" w:rsidRDefault="008D3D97" w:rsidP="008D3D97">
            <w:pPr>
              <w:spacing w:after="0"/>
              <w:jc w:val="left"/>
              <w:rPr>
                <w:rFonts w:ascii="Calibri" w:hAnsi="Calibri"/>
                <w:b/>
                <w:bCs/>
                <w:color w:val="000000"/>
                <w:szCs w:val="22"/>
                <w:lang w:val="en-US"/>
              </w:rPr>
            </w:pPr>
            <w:r w:rsidRPr="008D3D97">
              <w:rPr>
                <w:rFonts w:ascii="Calibri" w:hAnsi="Calibri"/>
                <w:b/>
                <w:bCs/>
                <w:color w:val="000000"/>
                <w:szCs w:val="22"/>
                <w:lang w:val="en-US"/>
              </w:rPr>
              <w:t>Rural Damascus</w:t>
            </w:r>
          </w:p>
        </w:tc>
      </w:tr>
      <w:tr w:rsidR="008D3D97" w:rsidRPr="008D3D97" w:rsidTr="008D3D9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8D3D97" w:rsidRPr="008D3D97" w:rsidRDefault="008D3D97" w:rsidP="008D3D97">
            <w:pPr>
              <w:spacing w:after="0"/>
              <w:jc w:val="left"/>
              <w:rPr>
                <w:rFonts w:ascii="Calibri" w:hAnsi="Calibri"/>
                <w:b/>
                <w:bCs/>
                <w:color w:val="000000"/>
                <w:szCs w:val="22"/>
                <w:lang w:val="en-US"/>
              </w:rPr>
            </w:pPr>
            <w:r w:rsidRPr="008D3D97">
              <w:rPr>
                <w:rFonts w:ascii="Calibri" w:hAnsi="Calibri"/>
                <w:b/>
                <w:bCs/>
                <w:color w:val="000000"/>
                <w:szCs w:val="22"/>
                <w:lang w:val="en-US"/>
              </w:rPr>
              <w:t>Output 1</w:t>
            </w:r>
          </w:p>
        </w:tc>
        <w:tc>
          <w:tcPr>
            <w:tcW w:w="960" w:type="dxa"/>
            <w:tcBorders>
              <w:top w:val="nil"/>
              <w:left w:val="nil"/>
              <w:bottom w:val="single" w:sz="4" w:space="0" w:color="auto"/>
              <w:right w:val="single" w:sz="4" w:space="0" w:color="auto"/>
            </w:tcBorders>
            <w:shd w:val="clear" w:color="auto" w:fill="auto"/>
            <w:noWrap/>
            <w:vAlign w:val="bottom"/>
            <w:hideMark/>
          </w:tcPr>
          <w:p w:rsidR="008D3D97" w:rsidRPr="008D3D97" w:rsidRDefault="008D3D97" w:rsidP="008D3D97">
            <w:pPr>
              <w:spacing w:after="0"/>
              <w:jc w:val="right"/>
              <w:rPr>
                <w:rFonts w:ascii="Calibri" w:hAnsi="Calibri"/>
                <w:color w:val="000000"/>
                <w:szCs w:val="22"/>
                <w:lang w:val="en-US"/>
              </w:rPr>
            </w:pPr>
            <w:r w:rsidRPr="008D3D97">
              <w:rPr>
                <w:rFonts w:ascii="Calibri" w:hAnsi="Calibri"/>
                <w:color w:val="000000"/>
                <w:szCs w:val="22"/>
                <w:lang w:val="en-US"/>
              </w:rPr>
              <w:t>2631</w:t>
            </w:r>
          </w:p>
        </w:tc>
        <w:tc>
          <w:tcPr>
            <w:tcW w:w="960" w:type="dxa"/>
            <w:tcBorders>
              <w:top w:val="nil"/>
              <w:left w:val="nil"/>
              <w:bottom w:val="single" w:sz="4" w:space="0" w:color="auto"/>
              <w:right w:val="single" w:sz="4" w:space="0" w:color="auto"/>
            </w:tcBorders>
            <w:shd w:val="clear" w:color="auto" w:fill="auto"/>
            <w:noWrap/>
            <w:vAlign w:val="bottom"/>
            <w:hideMark/>
          </w:tcPr>
          <w:p w:rsidR="008D3D97" w:rsidRPr="008D3D97" w:rsidRDefault="008D3D97" w:rsidP="008D3D97">
            <w:pPr>
              <w:spacing w:after="0"/>
              <w:jc w:val="right"/>
              <w:rPr>
                <w:rFonts w:ascii="Calibri" w:hAnsi="Calibri"/>
                <w:color w:val="000000"/>
                <w:szCs w:val="22"/>
                <w:lang w:val="en-US"/>
              </w:rPr>
            </w:pPr>
            <w:r w:rsidRPr="008D3D97">
              <w:rPr>
                <w:rFonts w:ascii="Calibri" w:hAnsi="Calibri"/>
                <w:color w:val="000000"/>
                <w:szCs w:val="22"/>
                <w:lang w:val="en-US"/>
              </w:rPr>
              <w:t>1467</w:t>
            </w:r>
          </w:p>
        </w:tc>
        <w:tc>
          <w:tcPr>
            <w:tcW w:w="960" w:type="dxa"/>
            <w:tcBorders>
              <w:top w:val="nil"/>
              <w:left w:val="nil"/>
              <w:bottom w:val="single" w:sz="4" w:space="0" w:color="auto"/>
              <w:right w:val="single" w:sz="4" w:space="0" w:color="auto"/>
            </w:tcBorders>
            <w:shd w:val="clear" w:color="auto" w:fill="auto"/>
            <w:noWrap/>
            <w:vAlign w:val="bottom"/>
            <w:hideMark/>
          </w:tcPr>
          <w:p w:rsidR="008D3D97" w:rsidRPr="008D3D97" w:rsidRDefault="008D3D97" w:rsidP="008D3D97">
            <w:pPr>
              <w:spacing w:after="0"/>
              <w:jc w:val="right"/>
              <w:rPr>
                <w:rFonts w:ascii="Calibri" w:hAnsi="Calibri"/>
                <w:color w:val="000000"/>
                <w:szCs w:val="22"/>
                <w:lang w:val="en-US"/>
              </w:rPr>
            </w:pPr>
            <w:r w:rsidRPr="008D3D97">
              <w:rPr>
                <w:rFonts w:ascii="Calibri" w:hAnsi="Calibri"/>
                <w:color w:val="000000"/>
                <w:szCs w:val="22"/>
                <w:lang w:val="en-US"/>
              </w:rPr>
              <w:t>8764</w:t>
            </w:r>
          </w:p>
        </w:tc>
        <w:tc>
          <w:tcPr>
            <w:tcW w:w="960" w:type="dxa"/>
            <w:tcBorders>
              <w:top w:val="nil"/>
              <w:left w:val="nil"/>
              <w:bottom w:val="single" w:sz="4" w:space="0" w:color="auto"/>
              <w:right w:val="single" w:sz="4" w:space="0" w:color="auto"/>
            </w:tcBorders>
            <w:shd w:val="clear" w:color="auto" w:fill="auto"/>
            <w:noWrap/>
            <w:vAlign w:val="bottom"/>
            <w:hideMark/>
          </w:tcPr>
          <w:p w:rsidR="008D3D97" w:rsidRPr="008D3D97" w:rsidRDefault="008D3D97" w:rsidP="008D3D97">
            <w:pPr>
              <w:spacing w:after="0"/>
              <w:jc w:val="right"/>
              <w:rPr>
                <w:rFonts w:ascii="Calibri" w:hAnsi="Calibri"/>
                <w:color w:val="000000"/>
                <w:szCs w:val="22"/>
                <w:lang w:val="en-US"/>
              </w:rPr>
            </w:pPr>
            <w:r w:rsidRPr="008D3D97">
              <w:rPr>
                <w:rFonts w:ascii="Calibri" w:hAnsi="Calibri"/>
                <w:color w:val="000000"/>
                <w:szCs w:val="22"/>
                <w:lang w:val="en-US"/>
              </w:rPr>
              <w:t>3117</w:t>
            </w:r>
          </w:p>
        </w:tc>
        <w:tc>
          <w:tcPr>
            <w:tcW w:w="960" w:type="dxa"/>
            <w:tcBorders>
              <w:top w:val="nil"/>
              <w:left w:val="nil"/>
              <w:bottom w:val="single" w:sz="4" w:space="0" w:color="auto"/>
              <w:right w:val="single" w:sz="4" w:space="0" w:color="auto"/>
            </w:tcBorders>
            <w:shd w:val="clear" w:color="auto" w:fill="auto"/>
            <w:noWrap/>
            <w:vAlign w:val="bottom"/>
            <w:hideMark/>
          </w:tcPr>
          <w:p w:rsidR="008D3D97" w:rsidRPr="008D3D97" w:rsidRDefault="008D3D97" w:rsidP="008D3D97">
            <w:pPr>
              <w:spacing w:after="0"/>
              <w:jc w:val="right"/>
              <w:rPr>
                <w:rFonts w:ascii="Calibri" w:hAnsi="Calibri"/>
                <w:color w:val="000000"/>
                <w:szCs w:val="22"/>
                <w:lang w:val="en-US"/>
              </w:rPr>
            </w:pPr>
            <w:r w:rsidRPr="008D3D97">
              <w:rPr>
                <w:rFonts w:ascii="Calibri" w:hAnsi="Calibri"/>
                <w:color w:val="000000"/>
                <w:szCs w:val="22"/>
                <w:lang w:val="en-US"/>
              </w:rPr>
              <w:t>1467</w:t>
            </w:r>
          </w:p>
        </w:tc>
        <w:tc>
          <w:tcPr>
            <w:tcW w:w="960" w:type="dxa"/>
            <w:tcBorders>
              <w:top w:val="nil"/>
              <w:left w:val="nil"/>
              <w:bottom w:val="single" w:sz="4" w:space="0" w:color="auto"/>
              <w:right w:val="single" w:sz="4" w:space="0" w:color="auto"/>
            </w:tcBorders>
            <w:shd w:val="clear" w:color="auto" w:fill="auto"/>
            <w:noWrap/>
            <w:vAlign w:val="bottom"/>
            <w:hideMark/>
          </w:tcPr>
          <w:p w:rsidR="008D3D97" w:rsidRPr="008D3D97" w:rsidRDefault="008D3D97" w:rsidP="008D3D97">
            <w:pPr>
              <w:spacing w:after="0"/>
              <w:jc w:val="right"/>
              <w:rPr>
                <w:rFonts w:ascii="Calibri" w:hAnsi="Calibri"/>
                <w:color w:val="000000"/>
                <w:szCs w:val="22"/>
                <w:lang w:val="en-US"/>
              </w:rPr>
            </w:pPr>
            <w:r w:rsidRPr="008D3D97">
              <w:rPr>
                <w:rFonts w:ascii="Calibri" w:hAnsi="Calibri"/>
                <w:color w:val="000000"/>
                <w:szCs w:val="22"/>
                <w:lang w:val="en-US"/>
              </w:rPr>
              <w:t>2596</w:t>
            </w:r>
          </w:p>
        </w:tc>
        <w:tc>
          <w:tcPr>
            <w:tcW w:w="1560" w:type="dxa"/>
            <w:tcBorders>
              <w:top w:val="nil"/>
              <w:left w:val="nil"/>
              <w:bottom w:val="single" w:sz="4" w:space="0" w:color="auto"/>
              <w:right w:val="single" w:sz="4" w:space="0" w:color="auto"/>
            </w:tcBorders>
            <w:shd w:val="clear" w:color="auto" w:fill="auto"/>
            <w:noWrap/>
            <w:vAlign w:val="bottom"/>
            <w:hideMark/>
          </w:tcPr>
          <w:p w:rsidR="008D3D97" w:rsidRPr="008D3D97" w:rsidRDefault="008D3D97" w:rsidP="008D3D97">
            <w:pPr>
              <w:spacing w:after="0"/>
              <w:jc w:val="right"/>
              <w:rPr>
                <w:rFonts w:ascii="Calibri" w:hAnsi="Calibri"/>
                <w:color w:val="000000"/>
                <w:szCs w:val="22"/>
                <w:lang w:val="en-US"/>
              </w:rPr>
            </w:pPr>
            <w:r w:rsidRPr="008D3D97">
              <w:rPr>
                <w:rFonts w:ascii="Calibri" w:hAnsi="Calibri"/>
                <w:color w:val="000000"/>
                <w:szCs w:val="22"/>
                <w:lang w:val="en-US"/>
              </w:rPr>
              <w:t>4938</w:t>
            </w:r>
          </w:p>
        </w:tc>
      </w:tr>
      <w:tr w:rsidR="008D3D97" w:rsidRPr="008D3D97" w:rsidTr="008D3D9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8D3D97" w:rsidRPr="008D3D97" w:rsidRDefault="008D3D97" w:rsidP="008D3D97">
            <w:pPr>
              <w:spacing w:after="0"/>
              <w:jc w:val="left"/>
              <w:rPr>
                <w:rFonts w:ascii="Calibri" w:hAnsi="Calibri"/>
                <w:b/>
                <w:bCs/>
                <w:color w:val="000000"/>
                <w:szCs w:val="22"/>
                <w:lang w:val="en-US"/>
              </w:rPr>
            </w:pPr>
            <w:r w:rsidRPr="008D3D97">
              <w:rPr>
                <w:rFonts w:ascii="Calibri" w:hAnsi="Calibri"/>
                <w:b/>
                <w:bCs/>
                <w:color w:val="000000"/>
                <w:szCs w:val="22"/>
                <w:lang w:val="en-US"/>
              </w:rPr>
              <w:t>Output 2</w:t>
            </w:r>
          </w:p>
        </w:tc>
        <w:tc>
          <w:tcPr>
            <w:tcW w:w="960" w:type="dxa"/>
            <w:tcBorders>
              <w:top w:val="nil"/>
              <w:left w:val="nil"/>
              <w:bottom w:val="single" w:sz="4" w:space="0" w:color="auto"/>
              <w:right w:val="single" w:sz="4" w:space="0" w:color="auto"/>
            </w:tcBorders>
            <w:shd w:val="clear" w:color="auto" w:fill="auto"/>
            <w:noWrap/>
            <w:vAlign w:val="bottom"/>
            <w:hideMark/>
          </w:tcPr>
          <w:p w:rsidR="008D3D97" w:rsidRPr="008D3D97" w:rsidRDefault="008D3D97" w:rsidP="008D3D97">
            <w:pPr>
              <w:spacing w:after="0"/>
              <w:jc w:val="right"/>
              <w:rPr>
                <w:rFonts w:ascii="Calibri" w:hAnsi="Calibri"/>
                <w:color w:val="000000"/>
                <w:szCs w:val="22"/>
                <w:lang w:val="en-US"/>
              </w:rPr>
            </w:pPr>
            <w:r w:rsidRPr="008D3D97">
              <w:rPr>
                <w:rFonts w:ascii="Calibri" w:hAnsi="Calibri"/>
                <w:color w:val="000000"/>
                <w:szCs w:val="22"/>
                <w:lang w:val="en-US"/>
              </w:rPr>
              <w:t>1482</w:t>
            </w:r>
          </w:p>
        </w:tc>
        <w:tc>
          <w:tcPr>
            <w:tcW w:w="960" w:type="dxa"/>
            <w:tcBorders>
              <w:top w:val="nil"/>
              <w:left w:val="nil"/>
              <w:bottom w:val="single" w:sz="4" w:space="0" w:color="auto"/>
              <w:right w:val="single" w:sz="4" w:space="0" w:color="auto"/>
            </w:tcBorders>
            <w:shd w:val="clear" w:color="auto" w:fill="auto"/>
            <w:noWrap/>
            <w:vAlign w:val="bottom"/>
            <w:hideMark/>
          </w:tcPr>
          <w:p w:rsidR="008D3D97" w:rsidRPr="008D3D97" w:rsidRDefault="008D3D97" w:rsidP="008D3D97">
            <w:pPr>
              <w:spacing w:after="0"/>
              <w:jc w:val="right"/>
              <w:rPr>
                <w:rFonts w:ascii="Calibri" w:hAnsi="Calibri"/>
                <w:color w:val="000000"/>
                <w:szCs w:val="22"/>
                <w:lang w:val="en-US"/>
              </w:rPr>
            </w:pPr>
            <w:r w:rsidRPr="008D3D97">
              <w:rPr>
                <w:rFonts w:ascii="Calibri" w:hAnsi="Calibri"/>
                <w:color w:val="000000"/>
                <w:szCs w:val="22"/>
                <w:lang w:val="en-US"/>
              </w:rPr>
              <w:t>1364</w:t>
            </w:r>
          </w:p>
        </w:tc>
        <w:tc>
          <w:tcPr>
            <w:tcW w:w="960" w:type="dxa"/>
            <w:tcBorders>
              <w:top w:val="nil"/>
              <w:left w:val="nil"/>
              <w:bottom w:val="single" w:sz="4" w:space="0" w:color="auto"/>
              <w:right w:val="single" w:sz="4" w:space="0" w:color="auto"/>
            </w:tcBorders>
            <w:shd w:val="clear" w:color="auto" w:fill="auto"/>
            <w:noWrap/>
            <w:vAlign w:val="bottom"/>
            <w:hideMark/>
          </w:tcPr>
          <w:p w:rsidR="008D3D97" w:rsidRPr="008D3D97" w:rsidRDefault="008D3D97" w:rsidP="008D3D97">
            <w:pPr>
              <w:spacing w:after="0"/>
              <w:jc w:val="right"/>
              <w:rPr>
                <w:rFonts w:ascii="Calibri" w:hAnsi="Calibri"/>
                <w:color w:val="000000"/>
                <w:szCs w:val="22"/>
                <w:lang w:val="en-US"/>
              </w:rPr>
            </w:pPr>
            <w:r w:rsidRPr="008D3D97">
              <w:rPr>
                <w:rFonts w:ascii="Calibri" w:hAnsi="Calibri"/>
                <w:color w:val="000000"/>
                <w:szCs w:val="22"/>
                <w:lang w:val="en-US"/>
              </w:rPr>
              <w:t>1799</w:t>
            </w:r>
          </w:p>
        </w:tc>
        <w:tc>
          <w:tcPr>
            <w:tcW w:w="960" w:type="dxa"/>
            <w:tcBorders>
              <w:top w:val="nil"/>
              <w:left w:val="nil"/>
              <w:bottom w:val="single" w:sz="4" w:space="0" w:color="auto"/>
              <w:right w:val="single" w:sz="4" w:space="0" w:color="auto"/>
            </w:tcBorders>
            <w:shd w:val="clear" w:color="auto" w:fill="auto"/>
            <w:noWrap/>
            <w:vAlign w:val="bottom"/>
            <w:hideMark/>
          </w:tcPr>
          <w:p w:rsidR="008D3D97" w:rsidRPr="008D3D97" w:rsidRDefault="008D3D97" w:rsidP="008D3D97">
            <w:pPr>
              <w:spacing w:after="0"/>
              <w:jc w:val="right"/>
              <w:rPr>
                <w:rFonts w:ascii="Calibri" w:hAnsi="Calibri"/>
                <w:color w:val="000000"/>
                <w:szCs w:val="22"/>
                <w:lang w:val="en-US"/>
              </w:rPr>
            </w:pPr>
            <w:r w:rsidRPr="008D3D97">
              <w:rPr>
                <w:rFonts w:ascii="Calibri" w:hAnsi="Calibri"/>
                <w:color w:val="000000"/>
                <w:szCs w:val="22"/>
                <w:lang w:val="en-US"/>
              </w:rPr>
              <w:t>1689</w:t>
            </w:r>
          </w:p>
        </w:tc>
        <w:tc>
          <w:tcPr>
            <w:tcW w:w="960" w:type="dxa"/>
            <w:tcBorders>
              <w:top w:val="nil"/>
              <w:left w:val="nil"/>
              <w:bottom w:val="single" w:sz="4" w:space="0" w:color="auto"/>
              <w:right w:val="single" w:sz="4" w:space="0" w:color="auto"/>
            </w:tcBorders>
            <w:shd w:val="clear" w:color="auto" w:fill="auto"/>
            <w:noWrap/>
            <w:vAlign w:val="bottom"/>
            <w:hideMark/>
          </w:tcPr>
          <w:p w:rsidR="008D3D97" w:rsidRPr="008D3D97" w:rsidRDefault="008D3D97" w:rsidP="008D3D97">
            <w:pPr>
              <w:spacing w:after="0"/>
              <w:jc w:val="right"/>
              <w:rPr>
                <w:rFonts w:ascii="Calibri" w:hAnsi="Calibri"/>
                <w:color w:val="000000"/>
                <w:szCs w:val="22"/>
                <w:lang w:val="en-US"/>
              </w:rPr>
            </w:pPr>
            <w:r w:rsidRPr="008D3D97">
              <w:rPr>
                <w:rFonts w:ascii="Calibri" w:hAnsi="Calibri"/>
                <w:color w:val="000000"/>
                <w:szCs w:val="22"/>
                <w:lang w:val="en-US"/>
              </w:rPr>
              <w:t>1239</w:t>
            </w:r>
          </w:p>
        </w:tc>
        <w:tc>
          <w:tcPr>
            <w:tcW w:w="960" w:type="dxa"/>
            <w:tcBorders>
              <w:top w:val="nil"/>
              <w:left w:val="nil"/>
              <w:bottom w:val="single" w:sz="4" w:space="0" w:color="auto"/>
              <w:right w:val="single" w:sz="4" w:space="0" w:color="auto"/>
            </w:tcBorders>
            <w:shd w:val="clear" w:color="auto" w:fill="auto"/>
            <w:noWrap/>
            <w:vAlign w:val="bottom"/>
            <w:hideMark/>
          </w:tcPr>
          <w:p w:rsidR="008D3D97" w:rsidRPr="008D3D97" w:rsidRDefault="008D3D97" w:rsidP="008D3D97">
            <w:pPr>
              <w:spacing w:after="0"/>
              <w:jc w:val="right"/>
              <w:rPr>
                <w:rFonts w:ascii="Calibri" w:hAnsi="Calibri"/>
                <w:color w:val="000000"/>
                <w:szCs w:val="22"/>
                <w:lang w:val="en-US"/>
              </w:rPr>
            </w:pPr>
            <w:r w:rsidRPr="008D3D97">
              <w:rPr>
                <w:rFonts w:ascii="Calibri" w:hAnsi="Calibri"/>
                <w:color w:val="000000"/>
                <w:szCs w:val="22"/>
                <w:lang w:val="en-US"/>
              </w:rPr>
              <w:t>1249</w:t>
            </w:r>
          </w:p>
        </w:tc>
        <w:tc>
          <w:tcPr>
            <w:tcW w:w="1560" w:type="dxa"/>
            <w:tcBorders>
              <w:top w:val="nil"/>
              <w:left w:val="nil"/>
              <w:bottom w:val="single" w:sz="4" w:space="0" w:color="auto"/>
              <w:right w:val="single" w:sz="4" w:space="0" w:color="auto"/>
            </w:tcBorders>
            <w:shd w:val="clear" w:color="auto" w:fill="auto"/>
            <w:noWrap/>
            <w:vAlign w:val="bottom"/>
            <w:hideMark/>
          </w:tcPr>
          <w:p w:rsidR="008D3D97" w:rsidRPr="008D3D97" w:rsidRDefault="008D3D97" w:rsidP="008D3D97">
            <w:pPr>
              <w:spacing w:after="0"/>
              <w:jc w:val="right"/>
              <w:rPr>
                <w:rFonts w:ascii="Calibri" w:hAnsi="Calibri"/>
                <w:color w:val="000000"/>
                <w:szCs w:val="22"/>
                <w:lang w:val="en-US"/>
              </w:rPr>
            </w:pPr>
            <w:r w:rsidRPr="008D3D97">
              <w:rPr>
                <w:rFonts w:ascii="Calibri" w:hAnsi="Calibri"/>
                <w:color w:val="000000"/>
                <w:szCs w:val="22"/>
                <w:lang w:val="en-US"/>
              </w:rPr>
              <w:t>1928</w:t>
            </w:r>
          </w:p>
        </w:tc>
      </w:tr>
      <w:tr w:rsidR="008D3D97" w:rsidRPr="008D3D97" w:rsidTr="008D3D9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8D3D97" w:rsidRPr="008D3D97" w:rsidRDefault="008D3D97" w:rsidP="008D3D97">
            <w:pPr>
              <w:spacing w:after="0"/>
              <w:jc w:val="left"/>
              <w:rPr>
                <w:rFonts w:ascii="Calibri" w:hAnsi="Calibri"/>
                <w:b/>
                <w:bCs/>
                <w:color w:val="000000"/>
                <w:szCs w:val="22"/>
                <w:lang w:val="en-US"/>
              </w:rPr>
            </w:pPr>
            <w:r w:rsidRPr="008D3D97">
              <w:rPr>
                <w:rFonts w:ascii="Calibri" w:hAnsi="Calibri"/>
                <w:b/>
                <w:bCs/>
                <w:color w:val="000000"/>
                <w:szCs w:val="22"/>
                <w:lang w:val="en-US"/>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8D3D97" w:rsidRPr="008D3D97" w:rsidRDefault="008D3D97" w:rsidP="008D3D97">
            <w:pPr>
              <w:spacing w:after="0"/>
              <w:jc w:val="right"/>
              <w:rPr>
                <w:rFonts w:ascii="Calibri" w:hAnsi="Calibri"/>
                <w:b/>
                <w:bCs/>
                <w:color w:val="000000"/>
                <w:szCs w:val="22"/>
                <w:lang w:val="en-US"/>
              </w:rPr>
            </w:pPr>
            <w:r w:rsidRPr="008D3D97">
              <w:rPr>
                <w:rFonts w:ascii="Calibri" w:hAnsi="Calibri"/>
                <w:b/>
                <w:bCs/>
                <w:color w:val="000000"/>
                <w:szCs w:val="22"/>
                <w:lang w:val="en-US"/>
              </w:rPr>
              <w:t>4113</w:t>
            </w:r>
          </w:p>
        </w:tc>
        <w:tc>
          <w:tcPr>
            <w:tcW w:w="960" w:type="dxa"/>
            <w:tcBorders>
              <w:top w:val="nil"/>
              <w:left w:val="nil"/>
              <w:bottom w:val="single" w:sz="4" w:space="0" w:color="auto"/>
              <w:right w:val="single" w:sz="4" w:space="0" w:color="auto"/>
            </w:tcBorders>
            <w:shd w:val="clear" w:color="auto" w:fill="auto"/>
            <w:noWrap/>
            <w:vAlign w:val="bottom"/>
            <w:hideMark/>
          </w:tcPr>
          <w:p w:rsidR="008D3D97" w:rsidRPr="008D3D97" w:rsidRDefault="008D3D97" w:rsidP="008D3D97">
            <w:pPr>
              <w:spacing w:after="0"/>
              <w:jc w:val="right"/>
              <w:rPr>
                <w:rFonts w:ascii="Calibri" w:hAnsi="Calibri"/>
                <w:b/>
                <w:bCs/>
                <w:color w:val="000000"/>
                <w:szCs w:val="22"/>
                <w:lang w:val="en-US"/>
              </w:rPr>
            </w:pPr>
            <w:r w:rsidRPr="008D3D97">
              <w:rPr>
                <w:rFonts w:ascii="Calibri" w:hAnsi="Calibri"/>
                <w:b/>
                <w:bCs/>
                <w:color w:val="000000"/>
                <w:szCs w:val="22"/>
                <w:lang w:val="en-US"/>
              </w:rPr>
              <w:t>2831</w:t>
            </w:r>
          </w:p>
        </w:tc>
        <w:tc>
          <w:tcPr>
            <w:tcW w:w="960" w:type="dxa"/>
            <w:tcBorders>
              <w:top w:val="nil"/>
              <w:left w:val="nil"/>
              <w:bottom w:val="single" w:sz="4" w:space="0" w:color="auto"/>
              <w:right w:val="single" w:sz="4" w:space="0" w:color="auto"/>
            </w:tcBorders>
            <w:shd w:val="clear" w:color="auto" w:fill="auto"/>
            <w:noWrap/>
            <w:vAlign w:val="bottom"/>
            <w:hideMark/>
          </w:tcPr>
          <w:p w:rsidR="008D3D97" w:rsidRPr="008D3D97" w:rsidRDefault="008D3D97" w:rsidP="008D3D97">
            <w:pPr>
              <w:spacing w:after="0"/>
              <w:jc w:val="right"/>
              <w:rPr>
                <w:rFonts w:ascii="Calibri" w:hAnsi="Calibri"/>
                <w:b/>
                <w:bCs/>
                <w:color w:val="000000"/>
                <w:szCs w:val="22"/>
                <w:lang w:val="en-US"/>
              </w:rPr>
            </w:pPr>
            <w:r w:rsidRPr="008D3D97">
              <w:rPr>
                <w:rFonts w:ascii="Calibri" w:hAnsi="Calibri"/>
                <w:b/>
                <w:bCs/>
                <w:color w:val="000000"/>
                <w:szCs w:val="22"/>
                <w:lang w:val="en-US"/>
              </w:rPr>
              <w:t>10563</w:t>
            </w:r>
          </w:p>
        </w:tc>
        <w:tc>
          <w:tcPr>
            <w:tcW w:w="960" w:type="dxa"/>
            <w:tcBorders>
              <w:top w:val="nil"/>
              <w:left w:val="nil"/>
              <w:bottom w:val="single" w:sz="4" w:space="0" w:color="auto"/>
              <w:right w:val="single" w:sz="4" w:space="0" w:color="auto"/>
            </w:tcBorders>
            <w:shd w:val="clear" w:color="auto" w:fill="auto"/>
            <w:noWrap/>
            <w:vAlign w:val="bottom"/>
            <w:hideMark/>
          </w:tcPr>
          <w:p w:rsidR="008D3D97" w:rsidRPr="008D3D97" w:rsidRDefault="008D3D97" w:rsidP="008D3D97">
            <w:pPr>
              <w:spacing w:after="0"/>
              <w:jc w:val="right"/>
              <w:rPr>
                <w:rFonts w:ascii="Calibri" w:hAnsi="Calibri"/>
                <w:b/>
                <w:bCs/>
                <w:color w:val="000000"/>
                <w:szCs w:val="22"/>
                <w:lang w:val="en-US"/>
              </w:rPr>
            </w:pPr>
            <w:r w:rsidRPr="008D3D97">
              <w:rPr>
                <w:rFonts w:ascii="Calibri" w:hAnsi="Calibri"/>
                <w:b/>
                <w:bCs/>
                <w:color w:val="000000"/>
                <w:szCs w:val="22"/>
                <w:lang w:val="en-US"/>
              </w:rPr>
              <w:t>4806</w:t>
            </w:r>
          </w:p>
        </w:tc>
        <w:tc>
          <w:tcPr>
            <w:tcW w:w="960" w:type="dxa"/>
            <w:tcBorders>
              <w:top w:val="nil"/>
              <w:left w:val="nil"/>
              <w:bottom w:val="single" w:sz="4" w:space="0" w:color="auto"/>
              <w:right w:val="single" w:sz="4" w:space="0" w:color="auto"/>
            </w:tcBorders>
            <w:shd w:val="clear" w:color="auto" w:fill="auto"/>
            <w:noWrap/>
            <w:vAlign w:val="bottom"/>
            <w:hideMark/>
          </w:tcPr>
          <w:p w:rsidR="008D3D97" w:rsidRPr="008D3D97" w:rsidRDefault="008D3D97" w:rsidP="008D3D97">
            <w:pPr>
              <w:spacing w:after="0"/>
              <w:jc w:val="right"/>
              <w:rPr>
                <w:rFonts w:ascii="Calibri" w:hAnsi="Calibri"/>
                <w:b/>
                <w:bCs/>
                <w:color w:val="000000"/>
                <w:szCs w:val="22"/>
                <w:lang w:val="en-US"/>
              </w:rPr>
            </w:pPr>
            <w:r w:rsidRPr="008D3D97">
              <w:rPr>
                <w:rFonts w:ascii="Calibri" w:hAnsi="Calibri"/>
                <w:b/>
                <w:bCs/>
                <w:color w:val="000000"/>
                <w:szCs w:val="22"/>
                <w:lang w:val="en-US"/>
              </w:rPr>
              <w:t>2706</w:t>
            </w:r>
          </w:p>
        </w:tc>
        <w:tc>
          <w:tcPr>
            <w:tcW w:w="960" w:type="dxa"/>
            <w:tcBorders>
              <w:top w:val="nil"/>
              <w:left w:val="nil"/>
              <w:bottom w:val="single" w:sz="4" w:space="0" w:color="auto"/>
              <w:right w:val="single" w:sz="4" w:space="0" w:color="auto"/>
            </w:tcBorders>
            <w:shd w:val="clear" w:color="auto" w:fill="auto"/>
            <w:noWrap/>
            <w:vAlign w:val="bottom"/>
            <w:hideMark/>
          </w:tcPr>
          <w:p w:rsidR="008D3D97" w:rsidRPr="008D3D97" w:rsidRDefault="008D3D97" w:rsidP="008D3D97">
            <w:pPr>
              <w:spacing w:after="0"/>
              <w:jc w:val="right"/>
              <w:rPr>
                <w:rFonts w:ascii="Calibri" w:hAnsi="Calibri"/>
                <w:b/>
                <w:bCs/>
                <w:color w:val="000000"/>
                <w:szCs w:val="22"/>
                <w:lang w:val="en-US"/>
              </w:rPr>
            </w:pPr>
            <w:r w:rsidRPr="008D3D97">
              <w:rPr>
                <w:rFonts w:ascii="Calibri" w:hAnsi="Calibri"/>
                <w:b/>
                <w:bCs/>
                <w:color w:val="000000"/>
                <w:szCs w:val="22"/>
                <w:lang w:val="en-US"/>
              </w:rPr>
              <w:t>3845</w:t>
            </w:r>
          </w:p>
        </w:tc>
        <w:tc>
          <w:tcPr>
            <w:tcW w:w="1560" w:type="dxa"/>
            <w:tcBorders>
              <w:top w:val="nil"/>
              <w:left w:val="nil"/>
              <w:bottom w:val="single" w:sz="4" w:space="0" w:color="auto"/>
              <w:right w:val="single" w:sz="4" w:space="0" w:color="auto"/>
            </w:tcBorders>
            <w:shd w:val="clear" w:color="auto" w:fill="auto"/>
            <w:noWrap/>
            <w:vAlign w:val="bottom"/>
            <w:hideMark/>
          </w:tcPr>
          <w:p w:rsidR="008D3D97" w:rsidRPr="008D3D97" w:rsidRDefault="008D3D97" w:rsidP="008D3D97">
            <w:pPr>
              <w:spacing w:after="0"/>
              <w:jc w:val="right"/>
              <w:rPr>
                <w:rFonts w:ascii="Calibri" w:hAnsi="Calibri"/>
                <w:b/>
                <w:bCs/>
                <w:color w:val="000000"/>
                <w:szCs w:val="22"/>
                <w:lang w:val="en-US"/>
              </w:rPr>
            </w:pPr>
            <w:r w:rsidRPr="008D3D97">
              <w:rPr>
                <w:rFonts w:ascii="Calibri" w:hAnsi="Calibri"/>
                <w:b/>
                <w:bCs/>
                <w:color w:val="000000"/>
                <w:szCs w:val="22"/>
                <w:lang w:val="en-US"/>
              </w:rPr>
              <w:t>6866</w:t>
            </w:r>
          </w:p>
        </w:tc>
      </w:tr>
    </w:tbl>
    <w:p w:rsidR="004A0EF0" w:rsidRDefault="004A0EF0" w:rsidP="00D75D2E">
      <w:pPr>
        <w:spacing w:before="120"/>
        <w:rPr>
          <w:rFonts w:cs="Arial"/>
          <w:bCs/>
          <w:sz w:val="24"/>
          <w:highlight w:val="yellow"/>
        </w:rPr>
      </w:pPr>
    </w:p>
    <w:p w:rsidR="00D75D2E" w:rsidRPr="00E66C62" w:rsidRDefault="00D75D2E" w:rsidP="00D75D2E">
      <w:pPr>
        <w:spacing w:before="120"/>
        <w:rPr>
          <w:rFonts w:asciiTheme="minorHAnsi" w:hAnsiTheme="minorHAnsi" w:cstheme="minorBidi"/>
          <w:bCs/>
          <w:szCs w:val="22"/>
          <w:lang w:val="en-US" w:eastAsia="de-CH"/>
        </w:rPr>
      </w:pPr>
      <w:r w:rsidRPr="00E66C62">
        <w:rPr>
          <w:rFonts w:asciiTheme="minorHAnsi" w:hAnsiTheme="minorHAnsi" w:cstheme="minorBidi"/>
          <w:bCs/>
          <w:szCs w:val="22"/>
          <w:lang w:val="en-US" w:eastAsia="de-CH"/>
        </w:rPr>
        <w:t xml:space="preserve">For the planning and implementation of this project, UNDP refers to the United Nations policy on “(Conflict) &amp; Post-Conflict Employment Creation, Income Generation and Reintegration” and applies the three-track approach for: stabilizing income generation and emergency employment (Track A); promoting local economic recovery for employment opportunities and reintegration (Track B) and creating sustainable employment and decent work (Track C). While all three tracks avail income generation opportunities, their focus is different: livelihoods stabilization includes emergency employment schemes, targeted self-employment support especially livelihood start-up grants and packages and infrastructure rehabilitation </w:t>
      </w:r>
      <w:r w:rsidRPr="00E66C62">
        <w:rPr>
          <w:rFonts w:asciiTheme="minorHAnsi" w:hAnsiTheme="minorHAnsi" w:cstheme="minorBidi"/>
          <w:bCs/>
          <w:szCs w:val="22"/>
          <w:lang w:val="en-US" w:eastAsia="de-CH"/>
        </w:rPr>
        <w:lastRenderedPageBreak/>
        <w:t>(Track A); medium to long-term local economic recovery includes interventions that aim to boost sustainable employment, income generation, and reintegration (Track B); and long-term employment creation and inclusive economic growth (Track C). All three tracks can co-exist in any phase of the recovery but their intensity generally peaks at different times. The proposed project focuses more on the first two tracks for emergency employment and livelihoods restoration, and recovery of local economy. The identification of the needs and priorities in affected communities will be informed by the Governorate Profiles and programming-oriented assessments funded under the Japan Supplementary Budgets</w:t>
      </w:r>
      <w:r w:rsidR="005C5A0C" w:rsidRPr="00E66C62">
        <w:rPr>
          <w:rFonts w:asciiTheme="minorHAnsi" w:hAnsiTheme="minorHAnsi" w:cstheme="minorBidi"/>
          <w:bCs/>
          <w:szCs w:val="22"/>
          <w:lang w:val="en-US" w:eastAsia="de-CH"/>
        </w:rPr>
        <w:t xml:space="preserve"> in 2013</w:t>
      </w:r>
      <w:r w:rsidRPr="00E66C62">
        <w:rPr>
          <w:rFonts w:asciiTheme="minorHAnsi" w:hAnsiTheme="minorHAnsi" w:cstheme="minorBidi"/>
          <w:bCs/>
          <w:szCs w:val="22"/>
          <w:lang w:val="en-US" w:eastAsia="de-CH"/>
        </w:rPr>
        <w:t>.</w:t>
      </w:r>
    </w:p>
    <w:p w:rsidR="00D75D2E" w:rsidRPr="00E66C62" w:rsidRDefault="00D75D2E" w:rsidP="00D75D2E">
      <w:pPr>
        <w:spacing w:before="120"/>
        <w:rPr>
          <w:rFonts w:asciiTheme="minorHAnsi" w:hAnsiTheme="minorHAnsi" w:cstheme="minorBidi"/>
          <w:bCs/>
          <w:szCs w:val="22"/>
          <w:lang w:val="en-US" w:eastAsia="de-CH"/>
        </w:rPr>
      </w:pPr>
      <w:r w:rsidRPr="00E66C62">
        <w:rPr>
          <w:rFonts w:asciiTheme="minorHAnsi" w:hAnsiTheme="minorHAnsi" w:cstheme="minorBidi"/>
          <w:bCs/>
          <w:szCs w:val="22"/>
          <w:lang w:val="en-US" w:eastAsia="de-CH"/>
        </w:rPr>
        <w:t xml:space="preserve">Field implementation of project activities will be executed by UNDP field teams present in targeted areas, with support from UNDP’s network of local partners. It is worth mentioning </w:t>
      </w:r>
      <w:r w:rsidR="005C5A0C" w:rsidRPr="00E66C62">
        <w:rPr>
          <w:rFonts w:asciiTheme="minorHAnsi" w:hAnsiTheme="minorHAnsi" w:cstheme="minorBidi"/>
          <w:bCs/>
          <w:szCs w:val="22"/>
          <w:lang w:val="en-US" w:eastAsia="de-CH"/>
        </w:rPr>
        <w:t>that the area based approach ado</w:t>
      </w:r>
      <w:r w:rsidRPr="00E66C62">
        <w:rPr>
          <w:rFonts w:asciiTheme="minorHAnsi" w:hAnsiTheme="minorHAnsi" w:cstheme="minorBidi"/>
          <w:bCs/>
          <w:szCs w:val="22"/>
          <w:lang w:val="en-US" w:eastAsia="de-CH"/>
        </w:rPr>
        <w:t xml:space="preserve">pted by UNDP is not limited to needs assessments and planning, involvement of local actors continues throughout the life cycle each intervention, and in </w:t>
      </w:r>
      <w:r w:rsidR="005C5A0C" w:rsidRPr="00E66C62">
        <w:rPr>
          <w:rFonts w:asciiTheme="minorHAnsi" w:hAnsiTheme="minorHAnsi" w:cstheme="minorBidi"/>
          <w:bCs/>
          <w:szCs w:val="22"/>
          <w:lang w:val="en-US" w:eastAsia="de-CH"/>
        </w:rPr>
        <w:t>many cases goes beyond that to e</w:t>
      </w:r>
      <w:r w:rsidRPr="00E66C62">
        <w:rPr>
          <w:rFonts w:asciiTheme="minorHAnsi" w:hAnsiTheme="minorHAnsi" w:cstheme="minorBidi"/>
          <w:bCs/>
          <w:szCs w:val="22"/>
          <w:lang w:val="en-US" w:eastAsia="de-CH"/>
        </w:rPr>
        <w:t>nsure sustainability of activities and desired impacts.</w:t>
      </w:r>
    </w:p>
    <w:p w:rsidR="00D75D2E" w:rsidRDefault="00D75D2E" w:rsidP="00BE6102">
      <w:pPr>
        <w:rPr>
          <w:rFonts w:eastAsia="MS Gothic" w:cs="Arial"/>
          <w:bCs/>
          <w:sz w:val="24"/>
          <w:highlight w:val="yellow"/>
        </w:rPr>
      </w:pPr>
    </w:p>
    <w:p w:rsidR="00BE6102" w:rsidRPr="00E66C62" w:rsidRDefault="00BE6102" w:rsidP="00BE6102">
      <w:pPr>
        <w:rPr>
          <w:rFonts w:asciiTheme="minorHAnsi" w:hAnsiTheme="minorHAnsi" w:cstheme="minorBidi"/>
          <w:bCs/>
          <w:szCs w:val="22"/>
          <w:lang w:val="en-US" w:eastAsia="de-CH"/>
        </w:rPr>
      </w:pPr>
      <w:r w:rsidRPr="00E66C62">
        <w:rPr>
          <w:rFonts w:asciiTheme="minorHAnsi" w:hAnsiTheme="minorHAnsi" w:cstheme="minorBidi"/>
          <w:bCs/>
          <w:szCs w:val="22"/>
          <w:lang w:val="en-US" w:eastAsia="de-CH"/>
        </w:rPr>
        <w:t>UNDP will adopt a comprehensive approach for integrated socio-economic recovery ensuring complementarity between various projects components though targeted interventions in specific geographical areas and partnerships with other agencies implementing relevant activities. For the design and implementation of the project, UNDP will capitalize on its partnership with UNICEF, WFP and UNHCR to establish programmatic linkages with WASH, Education, Food Security and Protection interventions to secure effective inclusion and targeting of affected population and complementarity in actions leading to better results.</w:t>
      </w:r>
      <w:r w:rsidR="00E66C62">
        <w:rPr>
          <w:rFonts w:asciiTheme="minorHAnsi" w:hAnsiTheme="minorHAnsi" w:cstheme="minorBidi"/>
          <w:bCs/>
          <w:szCs w:val="22"/>
          <w:lang w:val="en-US" w:eastAsia="de-CH"/>
        </w:rPr>
        <w:t xml:space="preserve"> </w:t>
      </w:r>
      <w:r w:rsidRPr="00E66C62">
        <w:rPr>
          <w:rFonts w:asciiTheme="minorHAnsi" w:hAnsiTheme="minorHAnsi" w:cstheme="minorBidi"/>
          <w:bCs/>
          <w:szCs w:val="22"/>
          <w:lang w:val="en-US" w:eastAsia="de-CH"/>
        </w:rPr>
        <w:t xml:space="preserve">More specifically, and in order to promote the </w:t>
      </w:r>
      <w:r w:rsidR="003D45B8" w:rsidRPr="00E66C62">
        <w:rPr>
          <w:rFonts w:asciiTheme="minorHAnsi" w:hAnsiTheme="minorHAnsi" w:cstheme="minorBidi"/>
          <w:bCs/>
          <w:szCs w:val="22"/>
          <w:lang w:val="en-US" w:eastAsia="de-CH"/>
        </w:rPr>
        <w:t>resilience</w:t>
      </w:r>
      <w:r w:rsidRPr="00E66C62">
        <w:rPr>
          <w:rFonts w:asciiTheme="minorHAnsi" w:hAnsiTheme="minorHAnsi" w:cstheme="minorBidi"/>
          <w:bCs/>
          <w:szCs w:val="22"/>
          <w:lang w:val="en-US" w:eastAsia="de-CH"/>
        </w:rPr>
        <w:t>-based development response to crisis inside Syria, UNDP will specifically partner with FAO and UNFPA to jointly deliver results for particularly vulnerable communities and groups such as women and farmers (for agricultural livelihoods and extended them into value-chain opportunities).</w:t>
      </w:r>
    </w:p>
    <w:p w:rsidR="00BE6102" w:rsidRPr="008E29E0" w:rsidRDefault="00BE6102" w:rsidP="002E7EC6">
      <w:pPr>
        <w:rPr>
          <w:rFonts w:asciiTheme="minorHAnsi" w:hAnsiTheme="minorHAnsi" w:cstheme="minorBidi"/>
          <w:bCs/>
          <w:szCs w:val="22"/>
          <w:lang w:val="en-US"/>
        </w:rPr>
      </w:pPr>
    </w:p>
    <w:p w:rsidR="00BA5F5E" w:rsidRPr="008E29E0" w:rsidRDefault="00BA5F5E" w:rsidP="00BA5F5E">
      <w:pPr>
        <w:pStyle w:val="Header"/>
        <w:tabs>
          <w:tab w:val="clear" w:pos="4153"/>
          <w:tab w:val="clear" w:pos="8306"/>
          <w:tab w:val="center" w:pos="450"/>
        </w:tabs>
        <w:ind w:left="450"/>
        <w:rPr>
          <w:rFonts w:asciiTheme="minorHAnsi" w:hAnsiTheme="minorHAnsi" w:cstheme="minorBidi"/>
          <w:szCs w:val="22"/>
          <w:lang w:val="en-US"/>
        </w:rPr>
      </w:pPr>
    </w:p>
    <w:p w:rsidR="00E64F89" w:rsidRPr="00291207" w:rsidRDefault="00E64F89" w:rsidP="00EF4BDF">
      <w:pPr>
        <w:pStyle w:val="ListParagraph"/>
        <w:numPr>
          <w:ilvl w:val="0"/>
          <w:numId w:val="10"/>
        </w:numPr>
        <w:rPr>
          <w:rFonts w:asciiTheme="minorHAnsi" w:hAnsiTheme="minorHAnsi" w:cstheme="minorBidi"/>
          <w:b/>
          <w:bCs/>
          <w:szCs w:val="22"/>
        </w:rPr>
      </w:pPr>
      <w:r w:rsidRPr="00291207">
        <w:rPr>
          <w:rFonts w:asciiTheme="minorHAnsi" w:hAnsiTheme="minorHAnsi" w:cstheme="minorBidi"/>
          <w:b/>
          <w:bCs/>
          <w:szCs w:val="22"/>
        </w:rPr>
        <w:t xml:space="preserve">Strategy guiding principles </w:t>
      </w:r>
    </w:p>
    <w:p w:rsidR="00E64F89" w:rsidRDefault="00E64F89" w:rsidP="00E64F89">
      <w:pPr>
        <w:rPr>
          <w:rFonts w:asciiTheme="minorHAnsi" w:hAnsiTheme="minorHAnsi" w:cstheme="minorBidi"/>
          <w:b/>
          <w:bCs/>
          <w:szCs w:val="22"/>
        </w:rPr>
      </w:pPr>
    </w:p>
    <w:p w:rsidR="008262FF" w:rsidRDefault="008262FF" w:rsidP="00E64F89">
      <w:pPr>
        <w:rPr>
          <w:rFonts w:asciiTheme="minorHAnsi" w:hAnsiTheme="minorHAnsi" w:cstheme="minorBidi"/>
          <w:bCs/>
          <w:szCs w:val="22"/>
          <w:lang w:val="en-US"/>
        </w:rPr>
      </w:pPr>
      <w:r w:rsidRPr="00973CE1">
        <w:rPr>
          <w:rFonts w:asciiTheme="minorHAnsi" w:hAnsiTheme="minorHAnsi" w:cstheme="minorBidi"/>
          <w:bCs/>
          <w:szCs w:val="22"/>
          <w:lang w:val="en-US"/>
        </w:rPr>
        <w:t xml:space="preserve">As a response to the crisis, UNDP </w:t>
      </w:r>
      <w:r w:rsidR="00973CE1">
        <w:rPr>
          <w:rFonts w:asciiTheme="minorHAnsi" w:hAnsiTheme="minorHAnsi" w:cstheme="minorBidi"/>
          <w:bCs/>
          <w:szCs w:val="22"/>
          <w:lang w:val="en-US"/>
        </w:rPr>
        <w:t>implements</w:t>
      </w:r>
      <w:r w:rsidRPr="00973CE1">
        <w:rPr>
          <w:rFonts w:asciiTheme="minorHAnsi" w:hAnsiTheme="minorHAnsi" w:cstheme="minorBidi"/>
          <w:bCs/>
          <w:szCs w:val="22"/>
          <w:lang w:val="en-US"/>
        </w:rPr>
        <w:t xml:space="preserve"> its resilience building programme to address main livelihoods issues of job creation, youth engagement and empowerment, women empowerment, income generating activities, access to basic and social services,</w:t>
      </w:r>
      <w:r w:rsidR="00973CE1">
        <w:rPr>
          <w:rFonts w:asciiTheme="minorHAnsi" w:hAnsiTheme="minorHAnsi" w:cstheme="minorBidi"/>
          <w:bCs/>
          <w:szCs w:val="22"/>
          <w:lang w:val="en-US"/>
        </w:rPr>
        <w:t xml:space="preserve"> coordination and capacity development of local partners</w:t>
      </w:r>
      <w:r w:rsidRPr="00973CE1">
        <w:rPr>
          <w:rFonts w:asciiTheme="minorHAnsi" w:hAnsiTheme="minorHAnsi" w:cstheme="minorBidi"/>
          <w:bCs/>
          <w:szCs w:val="22"/>
          <w:lang w:val="en-US"/>
        </w:rPr>
        <w:t xml:space="preserve">. By availing livelihoods solutions and self-reliance mechanisms, UNDP contributes to the resilience-based development of the target areas, </w:t>
      </w:r>
      <w:r w:rsidR="00973CE1">
        <w:rPr>
          <w:rFonts w:asciiTheme="minorHAnsi" w:hAnsiTheme="minorHAnsi" w:cstheme="minorBidi"/>
          <w:bCs/>
          <w:szCs w:val="22"/>
          <w:lang w:val="en-US"/>
        </w:rPr>
        <w:t xml:space="preserve">improves access to basic and social services, </w:t>
      </w:r>
      <w:r w:rsidRPr="00973CE1">
        <w:rPr>
          <w:rFonts w:asciiTheme="minorHAnsi" w:hAnsiTheme="minorHAnsi" w:cstheme="minorBidi"/>
          <w:bCs/>
          <w:szCs w:val="22"/>
          <w:lang w:val="en-US"/>
        </w:rPr>
        <w:t>strengthen social cohesion, encourage youth participation and engagement in devising local solutions for the challenges faced by their communities and avoiding adopting negative coping mechanisms including resorting to violence, radicalization, armed actions and extremism</w:t>
      </w:r>
      <w:r w:rsidR="00973CE1">
        <w:rPr>
          <w:rFonts w:asciiTheme="minorHAnsi" w:hAnsiTheme="minorHAnsi" w:cstheme="minorBidi"/>
          <w:bCs/>
          <w:szCs w:val="22"/>
          <w:lang w:val="en-US"/>
        </w:rPr>
        <w:t>, selling of assets or portraying negative social behaviors raising protection concerns (early and/or forced marriage for girls, prostitution…)</w:t>
      </w:r>
      <w:r w:rsidRPr="00973CE1">
        <w:rPr>
          <w:rFonts w:asciiTheme="minorHAnsi" w:hAnsiTheme="minorHAnsi" w:cstheme="minorBidi"/>
          <w:bCs/>
          <w:szCs w:val="22"/>
          <w:lang w:val="en-US"/>
        </w:rPr>
        <w:t>.</w:t>
      </w:r>
    </w:p>
    <w:p w:rsidR="00973CE1" w:rsidRDefault="00973CE1" w:rsidP="00E64F89">
      <w:pPr>
        <w:rPr>
          <w:rFonts w:asciiTheme="minorHAnsi" w:hAnsiTheme="minorHAnsi" w:cstheme="minorBidi"/>
          <w:bCs/>
          <w:szCs w:val="22"/>
          <w:lang w:val="en-US"/>
        </w:rPr>
      </w:pPr>
      <w:r>
        <w:rPr>
          <w:rFonts w:asciiTheme="minorHAnsi" w:hAnsiTheme="minorHAnsi" w:cstheme="minorBidi"/>
          <w:bCs/>
          <w:szCs w:val="22"/>
          <w:lang w:val="en-US"/>
        </w:rPr>
        <w:t xml:space="preserve">To implement its strategy and the related actions, including this project, UNDP will take into the consideration the following </w:t>
      </w:r>
      <w:r w:rsidR="00C17271">
        <w:rPr>
          <w:rFonts w:asciiTheme="minorHAnsi" w:hAnsiTheme="minorHAnsi" w:cstheme="minorBidi"/>
          <w:bCs/>
          <w:szCs w:val="22"/>
          <w:lang w:val="en-US"/>
        </w:rPr>
        <w:t xml:space="preserve">guiding </w:t>
      </w:r>
      <w:r>
        <w:rPr>
          <w:rFonts w:asciiTheme="minorHAnsi" w:hAnsiTheme="minorHAnsi" w:cstheme="minorBidi"/>
          <w:bCs/>
          <w:szCs w:val="22"/>
          <w:lang w:val="en-US"/>
        </w:rPr>
        <w:t xml:space="preserve">principles: </w:t>
      </w:r>
    </w:p>
    <w:p w:rsidR="00973CE1" w:rsidRPr="00973CE1" w:rsidRDefault="00973CE1" w:rsidP="00E64F89">
      <w:pPr>
        <w:rPr>
          <w:rFonts w:asciiTheme="minorHAnsi" w:hAnsiTheme="minorHAnsi" w:cstheme="minorBidi"/>
          <w:bCs/>
          <w:szCs w:val="22"/>
          <w:lang w:val="en-US"/>
        </w:rPr>
      </w:pPr>
    </w:p>
    <w:p w:rsidR="00F76023" w:rsidRPr="008E29E0" w:rsidRDefault="007A0050" w:rsidP="00C51E93">
      <w:pPr>
        <w:rPr>
          <w:rFonts w:asciiTheme="minorHAnsi" w:hAnsiTheme="minorHAnsi" w:cstheme="minorBidi"/>
          <w:szCs w:val="22"/>
        </w:rPr>
      </w:pPr>
      <w:r w:rsidRPr="008E29E0">
        <w:rPr>
          <w:rFonts w:asciiTheme="minorHAnsi" w:hAnsiTheme="minorHAnsi" w:cstheme="minorBidi"/>
          <w:b/>
          <w:bCs/>
          <w:szCs w:val="22"/>
        </w:rPr>
        <w:t>Coheren</w:t>
      </w:r>
      <w:r w:rsidR="00C51E93" w:rsidRPr="008E29E0">
        <w:rPr>
          <w:rFonts w:asciiTheme="minorHAnsi" w:hAnsiTheme="minorHAnsi" w:cstheme="minorBidi"/>
          <w:b/>
          <w:bCs/>
          <w:szCs w:val="22"/>
        </w:rPr>
        <w:t>ce</w:t>
      </w:r>
      <w:r w:rsidRPr="008E29E0">
        <w:rPr>
          <w:rFonts w:asciiTheme="minorHAnsi" w:hAnsiTheme="minorHAnsi" w:cstheme="minorBidi"/>
          <w:b/>
          <w:bCs/>
          <w:szCs w:val="22"/>
        </w:rPr>
        <w:t xml:space="preserve"> with UN response plans: </w:t>
      </w:r>
      <w:r w:rsidR="00C51E93" w:rsidRPr="008E29E0">
        <w:rPr>
          <w:rFonts w:asciiTheme="minorHAnsi" w:hAnsiTheme="minorHAnsi" w:cstheme="minorBidi"/>
          <w:szCs w:val="22"/>
        </w:rPr>
        <w:t xml:space="preserve">This project builds on the </w:t>
      </w:r>
      <w:r w:rsidR="00973CE1">
        <w:rPr>
          <w:rFonts w:asciiTheme="minorHAnsi" w:hAnsiTheme="minorHAnsi" w:cstheme="minorBidi"/>
          <w:szCs w:val="22"/>
        </w:rPr>
        <w:t>H</w:t>
      </w:r>
      <w:r w:rsidR="00C51E93" w:rsidRPr="008E29E0">
        <w:rPr>
          <w:rFonts w:asciiTheme="minorHAnsi" w:hAnsiTheme="minorHAnsi" w:cstheme="minorBidi"/>
          <w:szCs w:val="22"/>
        </w:rPr>
        <w:t>umanitarian Response Plan</w:t>
      </w:r>
      <w:r w:rsidR="00973CE1">
        <w:rPr>
          <w:rFonts w:asciiTheme="minorHAnsi" w:hAnsiTheme="minorHAnsi" w:cstheme="minorBidi"/>
          <w:szCs w:val="22"/>
        </w:rPr>
        <w:t xml:space="preserve"> for 2016 and links up to the Country Programme Document for UNDP 2016-2017</w:t>
      </w:r>
      <w:r w:rsidR="00C51E93" w:rsidRPr="008E29E0">
        <w:rPr>
          <w:rFonts w:asciiTheme="minorHAnsi" w:hAnsiTheme="minorHAnsi" w:cstheme="minorBidi"/>
          <w:szCs w:val="22"/>
        </w:rPr>
        <w:t>.  Additionally, t</w:t>
      </w:r>
      <w:r w:rsidR="00AA37F3" w:rsidRPr="008E29E0">
        <w:rPr>
          <w:rFonts w:asciiTheme="minorHAnsi" w:hAnsiTheme="minorHAnsi" w:cstheme="minorBidi"/>
          <w:szCs w:val="22"/>
        </w:rPr>
        <w:t>his project ensures cooperation and coordination with other UN agencies operating in the humanitarian field in Syria for harmonized interventions and complementarities.</w:t>
      </w:r>
    </w:p>
    <w:p w:rsidR="007A0050" w:rsidRPr="008E29E0" w:rsidRDefault="007A0050" w:rsidP="000D3057">
      <w:pPr>
        <w:rPr>
          <w:rFonts w:asciiTheme="minorHAnsi" w:hAnsiTheme="minorHAnsi" w:cstheme="minorBidi"/>
          <w:szCs w:val="22"/>
        </w:rPr>
      </w:pPr>
      <w:r w:rsidRPr="008E29E0">
        <w:rPr>
          <w:rFonts w:asciiTheme="minorHAnsi" w:hAnsiTheme="minorHAnsi" w:cstheme="minorBidi"/>
          <w:b/>
          <w:bCs/>
          <w:szCs w:val="22"/>
        </w:rPr>
        <w:t xml:space="preserve">Comparative advantage:  </w:t>
      </w:r>
      <w:r w:rsidRPr="008E29E0">
        <w:rPr>
          <w:rFonts w:asciiTheme="minorHAnsi" w:hAnsiTheme="minorHAnsi" w:cstheme="minorBidi"/>
          <w:szCs w:val="22"/>
        </w:rPr>
        <w:t>The project capitalizes on previous UNDP</w:t>
      </w:r>
      <w:r w:rsidR="008A02CD" w:rsidRPr="008E29E0">
        <w:rPr>
          <w:rFonts w:asciiTheme="minorHAnsi" w:hAnsiTheme="minorHAnsi" w:cstheme="minorBidi"/>
          <w:szCs w:val="22"/>
        </w:rPr>
        <w:t>’s</w:t>
      </w:r>
      <w:r w:rsidRPr="008E29E0">
        <w:rPr>
          <w:rFonts w:asciiTheme="minorHAnsi" w:hAnsiTheme="minorHAnsi" w:cstheme="minorBidi"/>
          <w:szCs w:val="22"/>
        </w:rPr>
        <w:t xml:space="preserve"> interventions in the context of the Syrian current armed conflict and on the partnerships built over time by UNDP in Syria with </w:t>
      </w:r>
      <w:r w:rsidR="009B618D" w:rsidRPr="008E29E0">
        <w:rPr>
          <w:rFonts w:asciiTheme="minorHAnsi" w:hAnsiTheme="minorHAnsi" w:cstheme="minorBidi"/>
          <w:szCs w:val="22"/>
        </w:rPr>
        <w:t xml:space="preserve">local </w:t>
      </w:r>
      <w:r w:rsidR="00973CE1">
        <w:rPr>
          <w:rFonts w:asciiTheme="minorHAnsi" w:hAnsiTheme="minorHAnsi" w:cstheme="minorBidi"/>
          <w:szCs w:val="22"/>
        </w:rPr>
        <w:t>technical directorates</w:t>
      </w:r>
      <w:r w:rsidRPr="008E29E0">
        <w:rPr>
          <w:rFonts w:asciiTheme="minorHAnsi" w:hAnsiTheme="minorHAnsi" w:cstheme="minorBidi"/>
          <w:szCs w:val="22"/>
        </w:rPr>
        <w:t xml:space="preserve"> and </w:t>
      </w:r>
      <w:r w:rsidR="009B618D" w:rsidRPr="008E29E0">
        <w:rPr>
          <w:rFonts w:asciiTheme="minorHAnsi" w:hAnsiTheme="minorHAnsi" w:cstheme="minorBidi"/>
          <w:szCs w:val="22"/>
        </w:rPr>
        <w:t xml:space="preserve">stakeholders, </w:t>
      </w:r>
      <w:r w:rsidRPr="008E29E0">
        <w:rPr>
          <w:rFonts w:asciiTheme="minorHAnsi" w:hAnsiTheme="minorHAnsi" w:cstheme="minorBidi"/>
          <w:szCs w:val="22"/>
        </w:rPr>
        <w:t>in particular local associations</w:t>
      </w:r>
      <w:r w:rsidR="00061F96" w:rsidRPr="008E29E0">
        <w:rPr>
          <w:rFonts w:asciiTheme="minorHAnsi" w:hAnsiTheme="minorHAnsi" w:cstheme="minorBidi"/>
          <w:szCs w:val="22"/>
        </w:rPr>
        <w:t>,</w:t>
      </w:r>
      <w:r w:rsidR="00A73DB1" w:rsidRPr="008E29E0">
        <w:rPr>
          <w:rFonts w:asciiTheme="minorHAnsi" w:hAnsiTheme="minorHAnsi" w:cstheme="minorBidi"/>
          <w:szCs w:val="22"/>
        </w:rPr>
        <w:t xml:space="preserve"> NGOs and CBOs</w:t>
      </w:r>
      <w:r w:rsidR="009B618D" w:rsidRPr="008E29E0">
        <w:rPr>
          <w:rFonts w:asciiTheme="minorHAnsi" w:hAnsiTheme="minorHAnsi" w:cstheme="minorBidi"/>
          <w:szCs w:val="22"/>
        </w:rPr>
        <w:t xml:space="preserve"> in addition to various think tanks, universities and private sector. UNDP</w:t>
      </w:r>
      <w:r w:rsidR="00973CE1">
        <w:rPr>
          <w:rFonts w:asciiTheme="minorHAnsi" w:hAnsiTheme="minorHAnsi" w:cstheme="minorBidi"/>
          <w:szCs w:val="22"/>
        </w:rPr>
        <w:t>,</w:t>
      </w:r>
      <w:r w:rsidR="009B618D" w:rsidRPr="008E29E0">
        <w:rPr>
          <w:rFonts w:asciiTheme="minorHAnsi" w:hAnsiTheme="minorHAnsi" w:cstheme="minorBidi"/>
          <w:szCs w:val="22"/>
        </w:rPr>
        <w:t xml:space="preserve"> through various previous </w:t>
      </w:r>
      <w:r w:rsidR="00FF27F5" w:rsidRPr="008E29E0">
        <w:rPr>
          <w:rFonts w:asciiTheme="minorHAnsi" w:hAnsiTheme="minorHAnsi" w:cstheme="minorBidi"/>
          <w:szCs w:val="22"/>
        </w:rPr>
        <w:t>initiatives</w:t>
      </w:r>
      <w:r w:rsidR="009B618D" w:rsidRPr="008E29E0">
        <w:rPr>
          <w:rFonts w:asciiTheme="minorHAnsi" w:hAnsiTheme="minorHAnsi" w:cstheme="minorBidi"/>
          <w:szCs w:val="22"/>
        </w:rPr>
        <w:t xml:space="preserve"> have expanded its network of partners, gained a deep </w:t>
      </w:r>
      <w:r w:rsidR="00973CE1">
        <w:rPr>
          <w:rFonts w:asciiTheme="minorHAnsi" w:hAnsiTheme="minorHAnsi" w:cstheme="minorBidi"/>
          <w:szCs w:val="22"/>
        </w:rPr>
        <w:t xml:space="preserve">and </w:t>
      </w:r>
      <w:r w:rsidR="009B618D" w:rsidRPr="008E29E0">
        <w:rPr>
          <w:rFonts w:asciiTheme="minorHAnsi" w:hAnsiTheme="minorHAnsi" w:cstheme="minorBidi"/>
          <w:szCs w:val="22"/>
        </w:rPr>
        <w:t xml:space="preserve">thorough understanding of the underlying causes of the socio-economic problems in Syria, conducted focused </w:t>
      </w:r>
      <w:r w:rsidR="000D3057" w:rsidRPr="008E29E0">
        <w:rPr>
          <w:rFonts w:asciiTheme="minorHAnsi" w:hAnsiTheme="minorHAnsi" w:cstheme="minorBidi"/>
          <w:szCs w:val="22"/>
        </w:rPr>
        <w:t>assessments</w:t>
      </w:r>
      <w:r w:rsidR="009B618D" w:rsidRPr="008E29E0">
        <w:rPr>
          <w:rFonts w:asciiTheme="minorHAnsi" w:hAnsiTheme="minorHAnsi" w:cstheme="minorBidi"/>
          <w:szCs w:val="22"/>
        </w:rPr>
        <w:t xml:space="preserve"> and targeted studies</w:t>
      </w:r>
      <w:r w:rsidR="000D3057" w:rsidRPr="008E29E0">
        <w:rPr>
          <w:rFonts w:asciiTheme="minorHAnsi" w:hAnsiTheme="minorHAnsi" w:cstheme="minorBidi"/>
          <w:szCs w:val="22"/>
        </w:rPr>
        <w:t xml:space="preserve"> and developed different types of partnerships for policy making and operational implementation</w:t>
      </w:r>
      <w:r w:rsidR="00973CE1">
        <w:rPr>
          <w:rFonts w:asciiTheme="minorHAnsi" w:hAnsiTheme="minorHAnsi" w:cstheme="minorBidi"/>
          <w:szCs w:val="22"/>
        </w:rPr>
        <w:t>. T</w:t>
      </w:r>
      <w:r w:rsidR="000D3057" w:rsidRPr="008E29E0">
        <w:rPr>
          <w:rFonts w:asciiTheme="minorHAnsi" w:hAnsiTheme="minorHAnsi" w:cstheme="minorBidi"/>
          <w:szCs w:val="22"/>
        </w:rPr>
        <w:t xml:space="preserve">his enables UNDP </w:t>
      </w:r>
      <w:r w:rsidR="00DE3E3E" w:rsidRPr="008E29E0">
        <w:rPr>
          <w:rFonts w:asciiTheme="minorHAnsi" w:hAnsiTheme="minorHAnsi" w:cstheme="minorBidi"/>
          <w:szCs w:val="22"/>
        </w:rPr>
        <w:t xml:space="preserve">to have a comprehensive understanding of the changing priorities and dynamics in the social fabric and economic conditions in the country and ultimately better plan its response accordingly. </w:t>
      </w:r>
    </w:p>
    <w:p w:rsidR="007A0050" w:rsidRPr="008E29E0" w:rsidRDefault="007A0050" w:rsidP="007A0050">
      <w:pPr>
        <w:rPr>
          <w:rFonts w:asciiTheme="minorHAnsi" w:hAnsiTheme="minorHAnsi" w:cstheme="minorBidi"/>
          <w:szCs w:val="22"/>
        </w:rPr>
      </w:pPr>
      <w:r w:rsidRPr="008E29E0">
        <w:rPr>
          <w:rFonts w:asciiTheme="minorHAnsi" w:hAnsiTheme="minorHAnsi" w:cstheme="minorBidi"/>
          <w:b/>
          <w:bCs/>
          <w:szCs w:val="22"/>
        </w:rPr>
        <w:lastRenderedPageBreak/>
        <w:t xml:space="preserve">Humanitarian principles: </w:t>
      </w:r>
      <w:r w:rsidRPr="008E29E0">
        <w:rPr>
          <w:rFonts w:asciiTheme="minorHAnsi" w:hAnsiTheme="minorHAnsi" w:cstheme="minorBidi"/>
          <w:szCs w:val="22"/>
        </w:rPr>
        <w:t xml:space="preserve">UNDP will incorporate humanitarian and recovery principles in the design, planning and implementation of </w:t>
      </w:r>
      <w:r w:rsidR="008A02CD" w:rsidRPr="008E29E0">
        <w:rPr>
          <w:rFonts w:asciiTheme="minorHAnsi" w:hAnsiTheme="minorHAnsi" w:cstheme="minorBidi"/>
          <w:szCs w:val="22"/>
        </w:rPr>
        <w:t>sub-project</w:t>
      </w:r>
      <w:r w:rsidRPr="008E29E0">
        <w:rPr>
          <w:rFonts w:asciiTheme="minorHAnsi" w:hAnsiTheme="minorHAnsi" w:cstheme="minorBidi"/>
          <w:szCs w:val="22"/>
        </w:rPr>
        <w:t>s foreseen in the present project.</w:t>
      </w:r>
    </w:p>
    <w:p w:rsidR="007A0050" w:rsidRPr="008E29E0" w:rsidRDefault="007A0050" w:rsidP="007A0050">
      <w:pPr>
        <w:rPr>
          <w:rFonts w:asciiTheme="minorHAnsi" w:hAnsiTheme="minorHAnsi" w:cstheme="minorBidi"/>
          <w:szCs w:val="22"/>
        </w:rPr>
      </w:pPr>
      <w:r w:rsidRPr="008E29E0">
        <w:rPr>
          <w:rFonts w:asciiTheme="minorHAnsi" w:hAnsiTheme="minorHAnsi" w:cstheme="minorBidi"/>
          <w:b/>
          <w:bCs/>
          <w:szCs w:val="22"/>
        </w:rPr>
        <w:t xml:space="preserve">Bottom-up approach: </w:t>
      </w:r>
      <w:r w:rsidRPr="008E29E0">
        <w:rPr>
          <w:rFonts w:asciiTheme="minorHAnsi" w:hAnsiTheme="minorHAnsi" w:cstheme="minorBidi"/>
          <w:szCs w:val="22"/>
        </w:rPr>
        <w:t xml:space="preserve">UNDP will emphasize </w:t>
      </w:r>
      <w:r w:rsidR="00973CE1">
        <w:rPr>
          <w:rFonts w:asciiTheme="minorHAnsi" w:hAnsiTheme="minorHAnsi" w:cstheme="minorBidi"/>
          <w:szCs w:val="22"/>
        </w:rPr>
        <w:t xml:space="preserve">on </w:t>
      </w:r>
      <w:r w:rsidRPr="008E29E0">
        <w:rPr>
          <w:rFonts w:asciiTheme="minorHAnsi" w:hAnsiTheme="minorHAnsi" w:cstheme="minorBidi"/>
          <w:szCs w:val="22"/>
        </w:rPr>
        <w:t>the role of local communities to foster the recovery process while ensuring clear linkages between micro and macro level.</w:t>
      </w:r>
      <w:r w:rsidR="0052196A" w:rsidRPr="008E29E0">
        <w:rPr>
          <w:rFonts w:asciiTheme="minorHAnsi" w:hAnsiTheme="minorHAnsi" w:cstheme="minorBidi"/>
          <w:szCs w:val="22"/>
        </w:rPr>
        <w:t xml:space="preserve"> </w:t>
      </w:r>
      <w:r w:rsidRPr="008E29E0">
        <w:rPr>
          <w:rFonts w:asciiTheme="minorHAnsi" w:hAnsiTheme="minorHAnsi" w:cstheme="minorBidi"/>
          <w:szCs w:val="22"/>
        </w:rPr>
        <w:t xml:space="preserve">The project will draw on locally available capacities and strengths to implement the various </w:t>
      </w:r>
      <w:r w:rsidR="00973CE1">
        <w:rPr>
          <w:rFonts w:asciiTheme="minorHAnsi" w:hAnsiTheme="minorHAnsi" w:cstheme="minorBidi"/>
          <w:szCs w:val="22"/>
        </w:rPr>
        <w:t>local initiatives</w:t>
      </w:r>
      <w:r w:rsidRPr="008E29E0">
        <w:rPr>
          <w:rFonts w:asciiTheme="minorHAnsi" w:hAnsiTheme="minorHAnsi" w:cstheme="minorBidi"/>
          <w:szCs w:val="22"/>
        </w:rPr>
        <w:t xml:space="preserve"> efficiently and effectively. </w:t>
      </w:r>
      <w:r w:rsidR="00780930" w:rsidRPr="008E29E0">
        <w:rPr>
          <w:rFonts w:asciiTheme="minorHAnsi" w:hAnsiTheme="minorHAnsi" w:cstheme="minorBidi"/>
          <w:szCs w:val="22"/>
        </w:rPr>
        <w:t>Inclusive participation</w:t>
      </w:r>
      <w:r w:rsidR="00E20FA2" w:rsidRPr="008E29E0">
        <w:rPr>
          <w:rFonts w:asciiTheme="minorHAnsi" w:hAnsiTheme="minorHAnsi" w:cstheme="minorBidi"/>
          <w:szCs w:val="22"/>
        </w:rPr>
        <w:t xml:space="preserve"> of all concerned stakeholders and beneficiaries will be sought throughout the project.</w:t>
      </w:r>
    </w:p>
    <w:p w:rsidR="007A0050" w:rsidRPr="008E29E0" w:rsidRDefault="007A0050" w:rsidP="007A0050">
      <w:pPr>
        <w:rPr>
          <w:rFonts w:asciiTheme="minorHAnsi" w:hAnsiTheme="minorHAnsi" w:cstheme="minorBidi"/>
          <w:szCs w:val="22"/>
        </w:rPr>
      </w:pPr>
      <w:r w:rsidRPr="008E29E0">
        <w:rPr>
          <w:rFonts w:asciiTheme="minorHAnsi" w:hAnsiTheme="minorHAnsi" w:cstheme="minorBidi"/>
          <w:b/>
          <w:bCs/>
          <w:szCs w:val="22"/>
        </w:rPr>
        <w:t xml:space="preserve">Monitoring for results: </w:t>
      </w:r>
      <w:r w:rsidRPr="008E29E0">
        <w:rPr>
          <w:rFonts w:asciiTheme="minorHAnsi" w:hAnsiTheme="minorHAnsi" w:cstheme="minorBidi"/>
          <w:szCs w:val="22"/>
        </w:rPr>
        <w:t>The project build</w:t>
      </w:r>
      <w:r w:rsidR="00973CE1">
        <w:rPr>
          <w:rFonts w:asciiTheme="minorHAnsi" w:hAnsiTheme="minorHAnsi" w:cstheme="minorBidi"/>
          <w:szCs w:val="22"/>
        </w:rPr>
        <w:t xml:space="preserve"> on the current available</w:t>
      </w:r>
      <w:r w:rsidRPr="008E29E0">
        <w:rPr>
          <w:rFonts w:asciiTheme="minorHAnsi" w:hAnsiTheme="minorHAnsi" w:cstheme="minorBidi"/>
          <w:szCs w:val="22"/>
        </w:rPr>
        <w:t xml:space="preserve"> strong monitoring system that ensures transparency, accountability and impartial targeting of beneficiaries and locations. </w:t>
      </w:r>
      <w:r w:rsidR="00973CE1">
        <w:rPr>
          <w:rFonts w:asciiTheme="minorHAnsi" w:hAnsiTheme="minorHAnsi" w:cstheme="minorBidi"/>
          <w:szCs w:val="22"/>
        </w:rPr>
        <w:t xml:space="preserve">This is done through a robust information management system that captures all panned activities, track the progress against indicators and assesses if the targets haven been adequately and efficiently met. </w:t>
      </w:r>
      <w:r w:rsidRPr="008E29E0">
        <w:rPr>
          <w:rFonts w:asciiTheme="minorHAnsi" w:hAnsiTheme="minorHAnsi" w:cstheme="minorBidi"/>
          <w:szCs w:val="22"/>
        </w:rPr>
        <w:t xml:space="preserve">UNDP will ensure coordination and consultation with </w:t>
      </w:r>
      <w:r w:rsidR="00973CE1">
        <w:rPr>
          <w:rFonts w:asciiTheme="minorHAnsi" w:hAnsiTheme="minorHAnsi" w:cstheme="minorBidi"/>
          <w:szCs w:val="22"/>
        </w:rPr>
        <w:t>concerned p</w:t>
      </w:r>
      <w:r w:rsidR="007433E7" w:rsidRPr="008E29E0">
        <w:rPr>
          <w:rFonts w:asciiTheme="minorHAnsi" w:hAnsiTheme="minorHAnsi" w:cstheme="minorBidi"/>
          <w:szCs w:val="22"/>
        </w:rPr>
        <w:t>ublic</w:t>
      </w:r>
      <w:r w:rsidRPr="008E29E0">
        <w:rPr>
          <w:rFonts w:asciiTheme="minorHAnsi" w:hAnsiTheme="minorHAnsi" w:cstheme="minorBidi"/>
          <w:szCs w:val="22"/>
        </w:rPr>
        <w:t xml:space="preserve"> institutions, as well as with other stakeholders including donors, UN agencies and others, as deemed feasible. See below section on targeting.</w:t>
      </w:r>
    </w:p>
    <w:p w:rsidR="006004EF" w:rsidRPr="008E29E0" w:rsidRDefault="006004EF" w:rsidP="00964D67">
      <w:pPr>
        <w:rPr>
          <w:rFonts w:asciiTheme="minorHAnsi" w:hAnsiTheme="minorHAnsi" w:cstheme="minorBidi"/>
          <w:szCs w:val="22"/>
        </w:rPr>
      </w:pPr>
      <w:r w:rsidRPr="008E29E0">
        <w:rPr>
          <w:rFonts w:asciiTheme="minorHAnsi" w:hAnsiTheme="minorHAnsi" w:cstheme="minorBidi"/>
          <w:b/>
          <w:szCs w:val="22"/>
        </w:rPr>
        <w:t>Conflict Sensitivity approach</w:t>
      </w:r>
      <w:r w:rsidRPr="008E29E0">
        <w:rPr>
          <w:rFonts w:asciiTheme="minorHAnsi" w:hAnsiTheme="minorHAnsi" w:cstheme="minorBidi"/>
          <w:szCs w:val="22"/>
        </w:rPr>
        <w:t xml:space="preserve">. Taking into consideration the root causes of the conflict, the implementation of the project will be guided </w:t>
      </w:r>
      <w:r w:rsidR="00973CE1">
        <w:rPr>
          <w:rFonts w:asciiTheme="minorHAnsi" w:hAnsiTheme="minorHAnsi" w:cstheme="minorBidi"/>
          <w:szCs w:val="22"/>
        </w:rPr>
        <w:t>by</w:t>
      </w:r>
      <w:r w:rsidRPr="008E29E0">
        <w:rPr>
          <w:rFonts w:asciiTheme="minorHAnsi" w:hAnsiTheme="minorHAnsi" w:cstheme="minorBidi"/>
          <w:szCs w:val="22"/>
        </w:rPr>
        <w:t xml:space="preserve"> an on-going conflict analysis to better address </w:t>
      </w:r>
      <w:r w:rsidR="00964D67" w:rsidRPr="008E29E0">
        <w:rPr>
          <w:rFonts w:asciiTheme="minorHAnsi" w:hAnsiTheme="minorHAnsi" w:cstheme="minorBidi"/>
          <w:szCs w:val="22"/>
        </w:rPr>
        <w:t>divisive issues in</w:t>
      </w:r>
      <w:r w:rsidRPr="008E29E0">
        <w:rPr>
          <w:rFonts w:asciiTheme="minorHAnsi" w:hAnsiTheme="minorHAnsi" w:cstheme="minorBidi"/>
          <w:szCs w:val="22"/>
        </w:rPr>
        <w:t xml:space="preserve"> communities. The implementation will </w:t>
      </w:r>
      <w:r w:rsidR="00964D67" w:rsidRPr="008E29E0">
        <w:rPr>
          <w:rFonts w:asciiTheme="minorHAnsi" w:hAnsiTheme="minorHAnsi" w:cstheme="minorBidi"/>
          <w:szCs w:val="22"/>
        </w:rPr>
        <w:t xml:space="preserve">be guided by the “Do No Harm Principle” and will </w:t>
      </w:r>
      <w:r w:rsidRPr="008E29E0">
        <w:rPr>
          <w:rFonts w:asciiTheme="minorHAnsi" w:hAnsiTheme="minorHAnsi" w:cstheme="minorBidi"/>
          <w:szCs w:val="22"/>
        </w:rPr>
        <w:t>include looking into the selection of project staff, the selection of beneficiary communities</w:t>
      </w:r>
      <w:r w:rsidR="00964D67" w:rsidRPr="008E29E0">
        <w:rPr>
          <w:rFonts w:asciiTheme="minorHAnsi" w:hAnsiTheme="minorHAnsi" w:cstheme="minorBidi"/>
          <w:szCs w:val="22"/>
        </w:rPr>
        <w:t>, and implementation approaches,</w:t>
      </w:r>
      <w:r w:rsidRPr="008E29E0">
        <w:rPr>
          <w:rFonts w:asciiTheme="minorHAnsi" w:hAnsiTheme="minorHAnsi" w:cstheme="minorBidi"/>
          <w:szCs w:val="22"/>
        </w:rPr>
        <w:t xml:space="preserve"> as well as the impact of the delivered results. </w:t>
      </w:r>
    </w:p>
    <w:p w:rsidR="00E64F89" w:rsidRPr="008E29E0" w:rsidRDefault="00E64F89" w:rsidP="007A0050">
      <w:pPr>
        <w:rPr>
          <w:rFonts w:asciiTheme="minorHAnsi" w:hAnsiTheme="minorHAnsi" w:cstheme="minorBidi"/>
          <w:b/>
          <w:bCs/>
          <w:szCs w:val="22"/>
        </w:rPr>
      </w:pPr>
    </w:p>
    <w:p w:rsidR="007A0050" w:rsidRPr="00291207" w:rsidRDefault="00291207" w:rsidP="00EF4BDF">
      <w:pPr>
        <w:pStyle w:val="ListParagraph"/>
        <w:numPr>
          <w:ilvl w:val="0"/>
          <w:numId w:val="10"/>
        </w:numPr>
        <w:rPr>
          <w:rFonts w:asciiTheme="minorHAnsi" w:hAnsiTheme="minorHAnsi" w:cstheme="minorBidi"/>
          <w:b/>
          <w:bCs/>
          <w:szCs w:val="22"/>
        </w:rPr>
      </w:pPr>
      <w:r>
        <w:rPr>
          <w:rFonts w:asciiTheme="minorHAnsi" w:hAnsiTheme="minorHAnsi" w:cstheme="minorBidi"/>
          <w:b/>
          <w:bCs/>
          <w:szCs w:val="22"/>
        </w:rPr>
        <w:t xml:space="preserve">Area-based approach and </w:t>
      </w:r>
      <w:r w:rsidR="007A0050" w:rsidRPr="00291207">
        <w:rPr>
          <w:rFonts w:asciiTheme="minorHAnsi" w:hAnsiTheme="minorHAnsi" w:cstheme="minorBidi"/>
          <w:b/>
          <w:bCs/>
          <w:szCs w:val="22"/>
        </w:rPr>
        <w:t>Targeting</w:t>
      </w:r>
      <w:r>
        <w:rPr>
          <w:rFonts w:asciiTheme="minorHAnsi" w:hAnsiTheme="minorHAnsi" w:cstheme="minorBidi"/>
          <w:b/>
          <w:bCs/>
          <w:szCs w:val="22"/>
        </w:rPr>
        <w:t xml:space="preserve"> </w:t>
      </w:r>
    </w:p>
    <w:p w:rsidR="00E64F89" w:rsidRPr="008E29E0" w:rsidRDefault="00E64F89" w:rsidP="007A0050">
      <w:pPr>
        <w:rPr>
          <w:rFonts w:asciiTheme="minorHAnsi" w:hAnsiTheme="minorHAnsi" w:cstheme="minorBidi"/>
          <w:szCs w:val="22"/>
        </w:rPr>
      </w:pPr>
    </w:p>
    <w:p w:rsidR="00F955BF" w:rsidRPr="008E29E0" w:rsidRDefault="00F955BF" w:rsidP="00964D67">
      <w:pPr>
        <w:rPr>
          <w:rFonts w:asciiTheme="minorHAnsi" w:hAnsiTheme="minorHAnsi" w:cstheme="minorBidi"/>
          <w:szCs w:val="22"/>
        </w:rPr>
      </w:pPr>
      <w:r w:rsidRPr="008E29E0">
        <w:rPr>
          <w:rFonts w:asciiTheme="minorHAnsi" w:hAnsiTheme="minorHAnsi" w:cstheme="minorBidi"/>
          <w:szCs w:val="22"/>
        </w:rPr>
        <w:t xml:space="preserve">Based on existing assessments and analyses of the armed conflict in Syria, the project will work and target areas and beneficiaries with impartiality and neutrality. </w:t>
      </w:r>
      <w:r w:rsidR="007A0050" w:rsidRPr="008E29E0">
        <w:rPr>
          <w:rFonts w:asciiTheme="minorHAnsi" w:hAnsiTheme="minorHAnsi" w:cstheme="minorBidi"/>
          <w:szCs w:val="22"/>
        </w:rPr>
        <w:t xml:space="preserve">In </w:t>
      </w:r>
      <w:r w:rsidRPr="008E29E0">
        <w:rPr>
          <w:rFonts w:asciiTheme="minorHAnsi" w:hAnsiTheme="minorHAnsi" w:cstheme="minorBidi"/>
          <w:szCs w:val="22"/>
        </w:rPr>
        <w:t>doing so</w:t>
      </w:r>
      <w:r w:rsidR="007A0050" w:rsidRPr="008E29E0">
        <w:rPr>
          <w:rFonts w:asciiTheme="minorHAnsi" w:hAnsiTheme="minorHAnsi" w:cstheme="minorBidi"/>
          <w:szCs w:val="22"/>
        </w:rPr>
        <w:t xml:space="preserve">, the </w:t>
      </w:r>
      <w:r w:rsidR="00964D67" w:rsidRPr="008E29E0">
        <w:rPr>
          <w:rFonts w:asciiTheme="minorHAnsi" w:hAnsiTheme="minorHAnsi" w:cstheme="minorBidi"/>
          <w:szCs w:val="22"/>
        </w:rPr>
        <w:t xml:space="preserve">Do No Harm’ principle will be taking into account. The </w:t>
      </w:r>
      <w:r w:rsidR="007A0050" w:rsidRPr="008E29E0">
        <w:rPr>
          <w:rFonts w:asciiTheme="minorHAnsi" w:hAnsiTheme="minorHAnsi" w:cstheme="minorBidi"/>
          <w:szCs w:val="22"/>
        </w:rPr>
        <w:t xml:space="preserve">project will </w:t>
      </w:r>
      <w:r w:rsidRPr="008E29E0">
        <w:rPr>
          <w:rFonts w:asciiTheme="minorHAnsi" w:hAnsiTheme="minorHAnsi" w:cstheme="minorBidi"/>
          <w:szCs w:val="22"/>
        </w:rPr>
        <w:t xml:space="preserve">also </w:t>
      </w:r>
      <w:r w:rsidR="007A0050" w:rsidRPr="008E29E0">
        <w:rPr>
          <w:rFonts w:asciiTheme="minorHAnsi" w:hAnsiTheme="minorHAnsi" w:cstheme="minorBidi"/>
          <w:szCs w:val="22"/>
        </w:rPr>
        <w:t>promote impartiality, neutrality and equitability.</w:t>
      </w:r>
    </w:p>
    <w:p w:rsidR="00856A2C" w:rsidRPr="008E29E0" w:rsidRDefault="00856A2C" w:rsidP="003027DB">
      <w:pPr>
        <w:rPr>
          <w:rFonts w:asciiTheme="minorHAnsi" w:hAnsiTheme="minorHAnsi" w:cstheme="minorBidi"/>
          <w:szCs w:val="22"/>
        </w:rPr>
      </w:pPr>
    </w:p>
    <w:p w:rsidR="007A0050" w:rsidRPr="008E29E0" w:rsidRDefault="007A0050" w:rsidP="00EF4BDF">
      <w:pPr>
        <w:pStyle w:val="ListParagraph"/>
        <w:numPr>
          <w:ilvl w:val="0"/>
          <w:numId w:val="5"/>
        </w:numPr>
        <w:contextualSpacing/>
        <w:jc w:val="both"/>
        <w:rPr>
          <w:rFonts w:asciiTheme="minorHAnsi" w:hAnsiTheme="minorHAnsi" w:cstheme="minorBidi"/>
          <w:b/>
          <w:i/>
          <w:sz w:val="22"/>
          <w:szCs w:val="22"/>
        </w:rPr>
      </w:pPr>
      <w:r w:rsidRPr="008E29E0">
        <w:rPr>
          <w:rFonts w:asciiTheme="minorHAnsi" w:hAnsiTheme="minorHAnsi" w:cstheme="minorBidi"/>
          <w:b/>
          <w:i/>
          <w:sz w:val="22"/>
          <w:szCs w:val="22"/>
        </w:rPr>
        <w:t>Geographic targeting</w:t>
      </w:r>
    </w:p>
    <w:p w:rsidR="00651880" w:rsidRPr="008E29E0" w:rsidRDefault="00651880" w:rsidP="00651880">
      <w:pPr>
        <w:contextualSpacing/>
        <w:rPr>
          <w:rFonts w:asciiTheme="minorHAnsi" w:hAnsiTheme="minorHAnsi" w:cstheme="minorBidi"/>
          <w:b/>
          <w:i/>
          <w:szCs w:val="22"/>
        </w:rPr>
      </w:pPr>
    </w:p>
    <w:p w:rsidR="00651880" w:rsidRPr="008E29E0" w:rsidRDefault="00651880" w:rsidP="00651880">
      <w:pPr>
        <w:contextualSpacing/>
        <w:rPr>
          <w:rFonts w:asciiTheme="minorHAnsi" w:hAnsiTheme="minorHAnsi" w:cstheme="minorBidi"/>
          <w:bCs/>
          <w:iCs/>
          <w:szCs w:val="22"/>
        </w:rPr>
      </w:pPr>
      <w:r w:rsidRPr="008E29E0">
        <w:rPr>
          <w:rFonts w:asciiTheme="minorHAnsi" w:hAnsiTheme="minorHAnsi" w:cstheme="minorBidi"/>
          <w:bCs/>
          <w:iCs/>
          <w:szCs w:val="22"/>
        </w:rPr>
        <w:t xml:space="preserve">UNDP plans to target the affected populations in their geographical locations as per the following criteria: </w:t>
      </w:r>
    </w:p>
    <w:p w:rsidR="00651880" w:rsidRPr="008E29E0" w:rsidRDefault="00651880" w:rsidP="00651880">
      <w:pPr>
        <w:contextualSpacing/>
        <w:rPr>
          <w:rFonts w:asciiTheme="minorHAnsi" w:hAnsiTheme="minorHAnsi" w:cstheme="minorBidi"/>
          <w:bCs/>
          <w:iCs/>
          <w:szCs w:val="22"/>
        </w:rPr>
      </w:pPr>
    </w:p>
    <w:p w:rsidR="005F6CAC" w:rsidRPr="008E29E0" w:rsidRDefault="007A0050">
      <w:pPr>
        <w:ind w:left="1440" w:hanging="1440"/>
        <w:rPr>
          <w:rFonts w:asciiTheme="minorHAnsi" w:hAnsiTheme="minorHAnsi" w:cstheme="minorBidi"/>
          <w:szCs w:val="22"/>
        </w:rPr>
      </w:pPr>
      <w:r w:rsidRPr="008E29E0">
        <w:rPr>
          <w:rFonts w:asciiTheme="minorHAnsi" w:hAnsiTheme="minorHAnsi" w:cstheme="minorBidi"/>
          <w:szCs w:val="22"/>
        </w:rPr>
        <w:t xml:space="preserve">Criteria 1: </w:t>
      </w:r>
      <w:r w:rsidRPr="008E29E0">
        <w:rPr>
          <w:rFonts w:asciiTheme="minorHAnsi" w:hAnsiTheme="minorHAnsi" w:cstheme="minorBidi"/>
          <w:szCs w:val="22"/>
        </w:rPr>
        <w:tab/>
      </w:r>
      <w:r w:rsidR="008317FA" w:rsidRPr="008E29E0">
        <w:rPr>
          <w:rFonts w:asciiTheme="minorHAnsi" w:hAnsiTheme="minorHAnsi" w:cstheme="minorBidi"/>
          <w:szCs w:val="22"/>
        </w:rPr>
        <w:t xml:space="preserve">Impact of the armed conflict (high number of IDPs, deteriorated basic social services, and </w:t>
      </w:r>
      <w:r w:rsidR="00964D67" w:rsidRPr="008E29E0">
        <w:rPr>
          <w:rFonts w:asciiTheme="minorHAnsi" w:hAnsiTheme="minorHAnsi" w:cstheme="minorBidi"/>
          <w:szCs w:val="22"/>
        </w:rPr>
        <w:t>high poverty and unemployment, etc.</w:t>
      </w:r>
      <w:r w:rsidR="008317FA" w:rsidRPr="008E29E0">
        <w:rPr>
          <w:rFonts w:asciiTheme="minorHAnsi" w:hAnsiTheme="minorHAnsi" w:cstheme="minorBidi"/>
          <w:szCs w:val="22"/>
        </w:rPr>
        <w:t>)</w:t>
      </w:r>
    </w:p>
    <w:p w:rsidR="005F6CAC" w:rsidRPr="008E29E0" w:rsidRDefault="005F6CAC">
      <w:pPr>
        <w:ind w:left="1440" w:hanging="1440"/>
        <w:rPr>
          <w:rFonts w:asciiTheme="minorHAnsi" w:hAnsiTheme="minorHAnsi" w:cstheme="minorBidi"/>
          <w:szCs w:val="22"/>
        </w:rPr>
      </w:pPr>
    </w:p>
    <w:p w:rsidR="008317FA" w:rsidRPr="008E29E0" w:rsidRDefault="007A0050" w:rsidP="008317FA">
      <w:pPr>
        <w:ind w:left="1440" w:hanging="1440"/>
        <w:rPr>
          <w:rFonts w:asciiTheme="minorHAnsi" w:hAnsiTheme="minorHAnsi" w:cstheme="minorBidi"/>
          <w:szCs w:val="22"/>
        </w:rPr>
      </w:pPr>
      <w:r w:rsidRPr="008E29E0">
        <w:rPr>
          <w:rFonts w:asciiTheme="minorHAnsi" w:hAnsiTheme="minorHAnsi" w:cstheme="minorBidi"/>
          <w:szCs w:val="22"/>
        </w:rPr>
        <w:t xml:space="preserve">Criteria 2: </w:t>
      </w:r>
      <w:r w:rsidRPr="008E29E0">
        <w:rPr>
          <w:rFonts w:asciiTheme="minorHAnsi" w:hAnsiTheme="minorHAnsi" w:cstheme="minorBidi"/>
          <w:szCs w:val="22"/>
        </w:rPr>
        <w:tab/>
      </w:r>
      <w:r w:rsidR="008317FA" w:rsidRPr="008E29E0">
        <w:rPr>
          <w:rFonts w:asciiTheme="minorHAnsi" w:hAnsiTheme="minorHAnsi" w:cstheme="minorBidi"/>
          <w:szCs w:val="22"/>
        </w:rPr>
        <w:t>Areas with potential for labour absorption/creation especially in production centres (quick assessment of econo</w:t>
      </w:r>
      <w:r w:rsidR="00964D67" w:rsidRPr="008E29E0">
        <w:rPr>
          <w:rFonts w:asciiTheme="minorHAnsi" w:hAnsiTheme="minorHAnsi" w:cstheme="minorBidi"/>
          <w:szCs w:val="22"/>
        </w:rPr>
        <w:t>mic actors may prove essential)</w:t>
      </w:r>
    </w:p>
    <w:p w:rsidR="007A0050" w:rsidRPr="008E29E0" w:rsidRDefault="007A0050" w:rsidP="008317FA">
      <w:pPr>
        <w:ind w:left="1440" w:hanging="1440"/>
        <w:rPr>
          <w:rFonts w:asciiTheme="minorHAnsi" w:hAnsiTheme="minorHAnsi" w:cstheme="minorBidi"/>
          <w:szCs w:val="22"/>
        </w:rPr>
      </w:pPr>
    </w:p>
    <w:p w:rsidR="008317FA" w:rsidRPr="008E29E0" w:rsidRDefault="007A0050" w:rsidP="003B5CA4">
      <w:pPr>
        <w:ind w:left="1440" w:hanging="1440"/>
        <w:rPr>
          <w:rFonts w:asciiTheme="minorHAnsi" w:hAnsiTheme="minorHAnsi" w:cstheme="minorBidi"/>
          <w:szCs w:val="22"/>
        </w:rPr>
      </w:pPr>
      <w:r w:rsidRPr="008E29E0">
        <w:rPr>
          <w:rFonts w:asciiTheme="minorHAnsi" w:hAnsiTheme="minorHAnsi" w:cstheme="minorBidi"/>
          <w:szCs w:val="22"/>
        </w:rPr>
        <w:t xml:space="preserve">Criteria 3: </w:t>
      </w:r>
      <w:r w:rsidRPr="008E29E0">
        <w:rPr>
          <w:rFonts w:asciiTheme="minorHAnsi" w:hAnsiTheme="minorHAnsi" w:cstheme="minorBidi"/>
          <w:szCs w:val="22"/>
        </w:rPr>
        <w:tab/>
      </w:r>
      <w:r w:rsidR="00964D67" w:rsidRPr="008E29E0">
        <w:rPr>
          <w:rFonts w:asciiTheme="minorHAnsi" w:hAnsiTheme="minorHAnsi" w:cstheme="minorBidi"/>
          <w:szCs w:val="22"/>
        </w:rPr>
        <w:t xml:space="preserve">Presence of NGOs and </w:t>
      </w:r>
      <w:r w:rsidR="003B5CA4" w:rsidRPr="008E29E0">
        <w:rPr>
          <w:rFonts w:asciiTheme="minorHAnsi" w:hAnsiTheme="minorHAnsi" w:cstheme="minorBidi"/>
          <w:szCs w:val="22"/>
        </w:rPr>
        <w:t xml:space="preserve">other </w:t>
      </w:r>
      <w:r w:rsidR="00964D67" w:rsidRPr="008E29E0">
        <w:rPr>
          <w:rFonts w:asciiTheme="minorHAnsi" w:hAnsiTheme="minorHAnsi" w:cstheme="minorBidi"/>
          <w:szCs w:val="22"/>
        </w:rPr>
        <w:t>partners</w:t>
      </w:r>
      <w:r w:rsidR="003B5CA4" w:rsidRPr="008E29E0">
        <w:rPr>
          <w:rFonts w:asciiTheme="minorHAnsi" w:hAnsiTheme="minorHAnsi" w:cstheme="minorBidi"/>
          <w:szCs w:val="22"/>
        </w:rPr>
        <w:t xml:space="preserve"> to support implementation </w:t>
      </w:r>
    </w:p>
    <w:p w:rsidR="00651880" w:rsidRPr="008E29E0" w:rsidRDefault="00651880" w:rsidP="008317FA">
      <w:pPr>
        <w:ind w:left="1440" w:hanging="1440"/>
        <w:rPr>
          <w:rFonts w:asciiTheme="minorHAnsi" w:hAnsiTheme="minorHAnsi" w:cstheme="minorBidi"/>
          <w:szCs w:val="22"/>
        </w:rPr>
      </w:pPr>
    </w:p>
    <w:p w:rsidR="008317FA" w:rsidRPr="008E29E0" w:rsidRDefault="008317FA" w:rsidP="00964D67">
      <w:pPr>
        <w:ind w:left="1440" w:hanging="1440"/>
        <w:rPr>
          <w:rFonts w:asciiTheme="minorHAnsi" w:hAnsiTheme="minorHAnsi" w:cstheme="minorBidi"/>
          <w:szCs w:val="22"/>
        </w:rPr>
      </w:pPr>
      <w:r w:rsidRPr="008E29E0">
        <w:rPr>
          <w:rFonts w:asciiTheme="minorHAnsi" w:hAnsiTheme="minorHAnsi" w:cstheme="minorBidi"/>
          <w:szCs w:val="22"/>
        </w:rPr>
        <w:t xml:space="preserve">Criteria 4: </w:t>
      </w:r>
      <w:r w:rsidRPr="008E29E0">
        <w:rPr>
          <w:rFonts w:asciiTheme="minorHAnsi" w:hAnsiTheme="minorHAnsi" w:cstheme="minorBidi"/>
          <w:szCs w:val="22"/>
        </w:rPr>
        <w:tab/>
      </w:r>
      <w:r w:rsidR="00964D67" w:rsidRPr="008E29E0">
        <w:rPr>
          <w:rFonts w:asciiTheme="minorHAnsi" w:hAnsiTheme="minorHAnsi" w:cstheme="minorBidi"/>
          <w:szCs w:val="22"/>
        </w:rPr>
        <w:t>Areas</w:t>
      </w:r>
      <w:r w:rsidR="00B87FF0" w:rsidRPr="008E29E0">
        <w:rPr>
          <w:rFonts w:asciiTheme="minorHAnsi" w:hAnsiTheme="minorHAnsi" w:cstheme="minorBidi"/>
          <w:szCs w:val="22"/>
        </w:rPr>
        <w:t xml:space="preserve"> </w:t>
      </w:r>
      <w:r w:rsidR="00964D67" w:rsidRPr="008E29E0">
        <w:rPr>
          <w:rFonts w:asciiTheme="minorHAnsi" w:hAnsiTheme="minorHAnsi" w:cstheme="minorBidi"/>
          <w:szCs w:val="22"/>
        </w:rPr>
        <w:t xml:space="preserve">which are relatively stable and accessible. </w:t>
      </w:r>
    </w:p>
    <w:p w:rsidR="007A0050" w:rsidRPr="008E29E0" w:rsidRDefault="007A0050" w:rsidP="008317FA">
      <w:pPr>
        <w:ind w:left="1440" w:hanging="1440"/>
        <w:rPr>
          <w:rFonts w:asciiTheme="minorHAnsi" w:hAnsiTheme="minorHAnsi" w:cstheme="minorBidi"/>
          <w:szCs w:val="22"/>
        </w:rPr>
      </w:pPr>
    </w:p>
    <w:p w:rsidR="00C22230" w:rsidRPr="008E29E0" w:rsidRDefault="00C22230" w:rsidP="007A0050">
      <w:pPr>
        <w:rPr>
          <w:rFonts w:asciiTheme="minorHAnsi" w:hAnsiTheme="minorHAnsi" w:cstheme="minorBidi"/>
          <w:szCs w:val="22"/>
        </w:rPr>
      </w:pPr>
    </w:p>
    <w:p w:rsidR="007A0050" w:rsidRPr="008E29E0" w:rsidRDefault="007A0050" w:rsidP="00EF4BDF">
      <w:pPr>
        <w:pStyle w:val="ListParagraph"/>
        <w:numPr>
          <w:ilvl w:val="0"/>
          <w:numId w:val="5"/>
        </w:numPr>
        <w:contextualSpacing/>
        <w:jc w:val="both"/>
        <w:rPr>
          <w:rFonts w:asciiTheme="minorHAnsi" w:hAnsiTheme="minorHAnsi" w:cstheme="minorBidi"/>
          <w:b/>
          <w:i/>
          <w:sz w:val="22"/>
          <w:szCs w:val="22"/>
        </w:rPr>
      </w:pPr>
      <w:r w:rsidRPr="008E29E0">
        <w:rPr>
          <w:rFonts w:asciiTheme="minorHAnsi" w:hAnsiTheme="minorHAnsi" w:cstheme="minorBidi"/>
          <w:b/>
          <w:i/>
          <w:sz w:val="22"/>
          <w:szCs w:val="22"/>
        </w:rPr>
        <w:t>Beneficiary targeting</w:t>
      </w:r>
    </w:p>
    <w:p w:rsidR="0053731E" w:rsidRPr="008E29E0" w:rsidRDefault="0053731E" w:rsidP="009B618D">
      <w:pPr>
        <w:rPr>
          <w:rFonts w:asciiTheme="minorHAnsi" w:hAnsiTheme="minorHAnsi" w:cstheme="minorBidi"/>
          <w:szCs w:val="22"/>
        </w:rPr>
      </w:pPr>
    </w:p>
    <w:p w:rsidR="007A0050" w:rsidRPr="008E29E0" w:rsidRDefault="009B618D" w:rsidP="009B618D">
      <w:pPr>
        <w:rPr>
          <w:rFonts w:asciiTheme="minorHAnsi" w:hAnsiTheme="minorHAnsi" w:cstheme="minorBidi"/>
          <w:szCs w:val="22"/>
        </w:rPr>
      </w:pPr>
      <w:r w:rsidRPr="008E29E0">
        <w:rPr>
          <w:rFonts w:asciiTheme="minorHAnsi" w:hAnsiTheme="minorHAnsi" w:cstheme="minorBidi"/>
          <w:szCs w:val="22"/>
        </w:rPr>
        <w:t>UNDP plans to equally target all directly and indirectly affected populations. However, t</w:t>
      </w:r>
      <w:r w:rsidR="007A0050" w:rsidRPr="008E29E0">
        <w:rPr>
          <w:rFonts w:asciiTheme="minorHAnsi" w:hAnsiTheme="minorHAnsi" w:cstheme="minorBidi"/>
          <w:szCs w:val="22"/>
        </w:rPr>
        <w:t xml:space="preserve">he project will </w:t>
      </w:r>
      <w:r w:rsidRPr="008E29E0">
        <w:rPr>
          <w:rFonts w:asciiTheme="minorHAnsi" w:hAnsiTheme="minorHAnsi" w:cstheme="minorBidi"/>
          <w:szCs w:val="22"/>
        </w:rPr>
        <w:t xml:space="preserve">particularly </w:t>
      </w:r>
      <w:r w:rsidR="007A0050" w:rsidRPr="008E29E0">
        <w:rPr>
          <w:rFonts w:asciiTheme="minorHAnsi" w:hAnsiTheme="minorHAnsi" w:cstheme="minorBidi"/>
          <w:szCs w:val="22"/>
        </w:rPr>
        <w:t>strive to target people with the most acute needs for support. To this end, the below prioritized criteria will be used to identify beneficiaries:</w:t>
      </w:r>
    </w:p>
    <w:p w:rsidR="00964D67" w:rsidRPr="008E29E0" w:rsidRDefault="00964D67" w:rsidP="009B618D">
      <w:pPr>
        <w:rPr>
          <w:rFonts w:asciiTheme="minorHAnsi" w:hAnsiTheme="minorHAnsi" w:cstheme="minorBidi"/>
          <w:szCs w:val="22"/>
        </w:rPr>
      </w:pPr>
    </w:p>
    <w:p w:rsidR="007A0050" w:rsidRPr="008E29E0" w:rsidRDefault="007A0050" w:rsidP="008F58A4">
      <w:pPr>
        <w:rPr>
          <w:rFonts w:asciiTheme="minorHAnsi" w:hAnsiTheme="minorHAnsi" w:cstheme="minorBidi"/>
          <w:szCs w:val="22"/>
        </w:rPr>
      </w:pPr>
      <w:r w:rsidRPr="008E29E0">
        <w:rPr>
          <w:rFonts w:asciiTheme="minorHAnsi" w:hAnsiTheme="minorHAnsi" w:cstheme="minorBidi"/>
          <w:szCs w:val="22"/>
        </w:rPr>
        <w:t>Criteria 1:</w:t>
      </w:r>
      <w:r w:rsidRPr="008E29E0">
        <w:rPr>
          <w:rFonts w:asciiTheme="minorHAnsi" w:hAnsiTheme="minorHAnsi" w:cstheme="minorBidi"/>
          <w:szCs w:val="22"/>
        </w:rPr>
        <w:tab/>
        <w:t>Internally displaced people</w:t>
      </w:r>
      <w:r w:rsidR="008317FA" w:rsidRPr="008E29E0">
        <w:rPr>
          <w:rFonts w:asciiTheme="minorHAnsi" w:hAnsiTheme="minorHAnsi" w:cstheme="minorBidi"/>
          <w:szCs w:val="22"/>
        </w:rPr>
        <w:t xml:space="preserve"> and their hosting communities</w:t>
      </w:r>
    </w:p>
    <w:p w:rsidR="007A0050" w:rsidRPr="008E29E0" w:rsidRDefault="007A0050" w:rsidP="008317FA">
      <w:pPr>
        <w:ind w:left="1440" w:hanging="1440"/>
        <w:rPr>
          <w:rFonts w:asciiTheme="minorHAnsi" w:hAnsiTheme="minorHAnsi" w:cstheme="minorBidi"/>
          <w:szCs w:val="22"/>
        </w:rPr>
      </w:pPr>
      <w:r w:rsidRPr="008E29E0">
        <w:rPr>
          <w:rFonts w:asciiTheme="minorHAnsi" w:hAnsiTheme="minorHAnsi" w:cstheme="minorBidi"/>
          <w:szCs w:val="22"/>
        </w:rPr>
        <w:t xml:space="preserve">Criteria 2: </w:t>
      </w:r>
      <w:r w:rsidRPr="008E29E0">
        <w:rPr>
          <w:rFonts w:asciiTheme="minorHAnsi" w:hAnsiTheme="minorHAnsi" w:cstheme="minorBidi"/>
          <w:szCs w:val="22"/>
        </w:rPr>
        <w:tab/>
        <w:t>People with disrupted livelihoods (housing, source of income, assets, etc.)</w:t>
      </w:r>
    </w:p>
    <w:p w:rsidR="007A0050" w:rsidRPr="008E29E0" w:rsidRDefault="007A0050" w:rsidP="007A0050">
      <w:pPr>
        <w:rPr>
          <w:rFonts w:asciiTheme="minorHAnsi" w:hAnsiTheme="minorHAnsi" w:cstheme="minorBidi"/>
          <w:szCs w:val="22"/>
        </w:rPr>
      </w:pPr>
      <w:r w:rsidRPr="008E29E0">
        <w:rPr>
          <w:rFonts w:asciiTheme="minorHAnsi" w:hAnsiTheme="minorHAnsi" w:cstheme="minorBidi"/>
          <w:szCs w:val="22"/>
        </w:rPr>
        <w:t>Criteria 3:</w:t>
      </w:r>
      <w:r w:rsidRPr="008E29E0">
        <w:rPr>
          <w:rFonts w:asciiTheme="minorHAnsi" w:hAnsiTheme="minorHAnsi" w:cstheme="minorBidi"/>
          <w:szCs w:val="22"/>
        </w:rPr>
        <w:tab/>
        <w:t>Women-headed households</w:t>
      </w:r>
      <w:r w:rsidR="004E55FC" w:rsidRPr="008E29E0">
        <w:rPr>
          <w:rFonts w:asciiTheme="minorHAnsi" w:hAnsiTheme="minorHAnsi" w:cstheme="minorBidi"/>
          <w:szCs w:val="22"/>
        </w:rPr>
        <w:t xml:space="preserve"> (families who lost their primary income earner)</w:t>
      </w:r>
    </w:p>
    <w:p w:rsidR="007A0050" w:rsidRPr="008E29E0" w:rsidRDefault="007A0050" w:rsidP="008F58A4">
      <w:pPr>
        <w:rPr>
          <w:rFonts w:asciiTheme="minorHAnsi" w:hAnsiTheme="minorHAnsi" w:cstheme="minorBidi"/>
          <w:szCs w:val="22"/>
        </w:rPr>
      </w:pPr>
      <w:r w:rsidRPr="008E29E0">
        <w:rPr>
          <w:rFonts w:asciiTheme="minorHAnsi" w:hAnsiTheme="minorHAnsi" w:cstheme="minorBidi"/>
          <w:szCs w:val="22"/>
        </w:rPr>
        <w:t xml:space="preserve">Criteria 4: </w:t>
      </w:r>
      <w:r w:rsidRPr="008E29E0">
        <w:rPr>
          <w:rFonts w:asciiTheme="minorHAnsi" w:hAnsiTheme="minorHAnsi" w:cstheme="minorBidi"/>
          <w:szCs w:val="22"/>
        </w:rPr>
        <w:tab/>
        <w:t xml:space="preserve">People with special needs, including </w:t>
      </w:r>
      <w:r w:rsidR="008F58A4" w:rsidRPr="008E29E0">
        <w:rPr>
          <w:rFonts w:asciiTheme="minorHAnsi" w:hAnsiTheme="minorHAnsi" w:cstheme="minorBidi"/>
          <w:szCs w:val="22"/>
        </w:rPr>
        <w:t xml:space="preserve">persons with disabilities </w:t>
      </w:r>
    </w:p>
    <w:p w:rsidR="007A0050" w:rsidRPr="008E29E0" w:rsidRDefault="007A0050" w:rsidP="00964D67">
      <w:pPr>
        <w:rPr>
          <w:rFonts w:asciiTheme="minorHAnsi" w:hAnsiTheme="minorHAnsi" w:cstheme="minorBidi"/>
          <w:szCs w:val="22"/>
        </w:rPr>
      </w:pPr>
      <w:r w:rsidRPr="008E29E0">
        <w:rPr>
          <w:rFonts w:asciiTheme="minorHAnsi" w:hAnsiTheme="minorHAnsi" w:cstheme="minorBidi"/>
          <w:szCs w:val="22"/>
        </w:rPr>
        <w:t xml:space="preserve">Criteria </w:t>
      </w:r>
      <w:r w:rsidR="00964D67" w:rsidRPr="008E29E0">
        <w:rPr>
          <w:rFonts w:asciiTheme="minorHAnsi" w:hAnsiTheme="minorHAnsi" w:cstheme="minorBidi"/>
          <w:szCs w:val="22"/>
        </w:rPr>
        <w:t>5</w:t>
      </w:r>
      <w:r w:rsidRPr="008E29E0">
        <w:rPr>
          <w:rFonts w:asciiTheme="minorHAnsi" w:hAnsiTheme="minorHAnsi" w:cstheme="minorBidi"/>
          <w:szCs w:val="22"/>
        </w:rPr>
        <w:t>:</w:t>
      </w:r>
      <w:r w:rsidRPr="008E29E0">
        <w:rPr>
          <w:rFonts w:asciiTheme="minorHAnsi" w:hAnsiTheme="minorHAnsi" w:cstheme="minorBidi"/>
          <w:szCs w:val="22"/>
        </w:rPr>
        <w:tab/>
      </w:r>
      <w:r w:rsidR="00964D67" w:rsidRPr="008E29E0">
        <w:rPr>
          <w:rFonts w:asciiTheme="minorHAnsi" w:hAnsiTheme="minorHAnsi" w:cstheme="minorBidi"/>
          <w:szCs w:val="22"/>
        </w:rPr>
        <w:t>Young people</w:t>
      </w:r>
    </w:p>
    <w:p w:rsidR="007A0050" w:rsidRPr="008E29E0" w:rsidRDefault="007A0050" w:rsidP="007A0050">
      <w:pPr>
        <w:rPr>
          <w:rFonts w:asciiTheme="minorHAnsi" w:hAnsiTheme="minorHAnsi" w:cstheme="minorBidi"/>
          <w:szCs w:val="22"/>
        </w:rPr>
      </w:pPr>
    </w:p>
    <w:p w:rsidR="00F370DB" w:rsidRPr="008E29E0" w:rsidRDefault="00F370DB" w:rsidP="00964D67">
      <w:pPr>
        <w:rPr>
          <w:rFonts w:asciiTheme="minorHAnsi" w:hAnsiTheme="minorHAnsi" w:cstheme="minorBidi"/>
          <w:szCs w:val="22"/>
        </w:rPr>
      </w:pPr>
      <w:r w:rsidRPr="008E29E0">
        <w:rPr>
          <w:rFonts w:asciiTheme="minorHAnsi" w:hAnsiTheme="minorHAnsi" w:cstheme="minorBidi"/>
          <w:szCs w:val="22"/>
        </w:rPr>
        <w:t>The project will ensure that children (boys and girls) are excluded from employment</w:t>
      </w:r>
      <w:r w:rsidR="00964D67" w:rsidRPr="008E29E0">
        <w:rPr>
          <w:rFonts w:asciiTheme="minorHAnsi" w:hAnsiTheme="minorHAnsi" w:cstheme="minorBidi"/>
          <w:szCs w:val="22"/>
        </w:rPr>
        <w:t xml:space="preserve"> and referred to suitable programmes in consultation with UNICEF and partner NGOs</w:t>
      </w:r>
      <w:r w:rsidRPr="008E29E0">
        <w:rPr>
          <w:rFonts w:asciiTheme="minorHAnsi" w:hAnsiTheme="minorHAnsi" w:cstheme="minorBidi"/>
          <w:szCs w:val="22"/>
        </w:rPr>
        <w:t>.</w:t>
      </w:r>
    </w:p>
    <w:p w:rsidR="00F370DB" w:rsidRPr="008E29E0" w:rsidRDefault="00F370DB" w:rsidP="00F370DB">
      <w:pPr>
        <w:rPr>
          <w:rFonts w:asciiTheme="minorHAnsi" w:hAnsiTheme="minorHAnsi" w:cstheme="minorBidi"/>
          <w:szCs w:val="22"/>
        </w:rPr>
      </w:pPr>
    </w:p>
    <w:p w:rsidR="008E29E0" w:rsidRPr="008E29E0" w:rsidRDefault="008E29E0" w:rsidP="00EF4BDF">
      <w:pPr>
        <w:pStyle w:val="ListParagraph"/>
        <w:numPr>
          <w:ilvl w:val="0"/>
          <w:numId w:val="5"/>
        </w:numPr>
        <w:contextualSpacing/>
        <w:jc w:val="both"/>
        <w:rPr>
          <w:rFonts w:asciiTheme="minorHAnsi" w:hAnsiTheme="minorHAnsi" w:cstheme="minorBidi"/>
          <w:b/>
          <w:i/>
          <w:sz w:val="22"/>
          <w:szCs w:val="22"/>
        </w:rPr>
      </w:pPr>
      <w:r w:rsidRPr="008E29E0">
        <w:rPr>
          <w:rFonts w:asciiTheme="minorHAnsi" w:hAnsiTheme="minorHAnsi" w:cstheme="minorBidi"/>
          <w:b/>
          <w:i/>
          <w:sz w:val="22"/>
          <w:szCs w:val="22"/>
        </w:rPr>
        <w:t xml:space="preserve">Area-based approach </w:t>
      </w:r>
    </w:p>
    <w:p w:rsidR="008E29E0" w:rsidRDefault="008E29E0" w:rsidP="008E29E0">
      <w:pPr>
        <w:rPr>
          <w:rFonts w:asciiTheme="minorHAnsi" w:hAnsiTheme="minorHAnsi" w:cstheme="minorBidi"/>
          <w:b/>
          <w:bCs/>
          <w:i/>
          <w:szCs w:val="22"/>
          <w:lang w:val="en-US"/>
        </w:rPr>
      </w:pPr>
    </w:p>
    <w:p w:rsidR="008E29E0" w:rsidRPr="008E29E0" w:rsidRDefault="008E29E0" w:rsidP="008E29E0">
      <w:pPr>
        <w:rPr>
          <w:rFonts w:asciiTheme="minorHAnsi" w:hAnsiTheme="minorHAnsi" w:cstheme="minorBidi"/>
          <w:iCs/>
          <w:szCs w:val="22"/>
          <w:lang w:val="en-US"/>
        </w:rPr>
      </w:pPr>
      <w:r w:rsidRPr="008E29E0">
        <w:rPr>
          <w:rFonts w:asciiTheme="minorHAnsi" w:hAnsiTheme="minorHAnsi" w:cstheme="minorBidi"/>
          <w:iCs/>
          <w:szCs w:val="22"/>
          <w:lang w:val="en-US"/>
        </w:rPr>
        <w:t xml:space="preserve">Adapting to the highly diverse situations in affected communities, UNDP has since the onset of the crisis resorted to an area-based response approach with different implementation modalities and with different types of local and international partners. UNDP is now actively operating in twelve governorates (Aleppo, Damascus, Dar’a, Deir-Ez-Zor, Hama, Al-Hassakeh, Homs, Idleb, Lattakia, Ar-Raqqa, Rural Damascus, and Tartous) either through field presence, outsourced personnel, private service providers and/or partner NGOs. The extended network of partners and various implementation modalities are essential to overcome operational and access challenges, and ensure higher flexibility in response and resilience to security and other shocks in the target areas. Work is guided by regularly updated governorate profiles, including a situation analysis of different socio-economic and vital sectors in the target governorate to update needs, priorities, local partnerships, risks and opportunities for interventions. An area-based response plan is then developed and updated in close consultation with local stakeholders under the framework of UNDP’s mandate in livelihoods, early recovery and resilience. </w:t>
      </w:r>
    </w:p>
    <w:p w:rsidR="008E29E0" w:rsidRPr="008E29E0" w:rsidRDefault="008E29E0" w:rsidP="008E29E0">
      <w:pPr>
        <w:rPr>
          <w:rFonts w:asciiTheme="minorHAnsi" w:hAnsiTheme="minorHAnsi" w:cstheme="minorBidi"/>
          <w:iCs/>
          <w:szCs w:val="22"/>
          <w:lang w:val="en-US"/>
        </w:rPr>
      </w:pPr>
    </w:p>
    <w:p w:rsidR="008E29E0" w:rsidRPr="008E29E0" w:rsidRDefault="008E29E0" w:rsidP="008E29E0">
      <w:pPr>
        <w:rPr>
          <w:rFonts w:asciiTheme="minorHAnsi" w:hAnsiTheme="minorHAnsi" w:cstheme="minorBidi"/>
          <w:iCs/>
          <w:szCs w:val="22"/>
          <w:lang w:val="en-US"/>
        </w:rPr>
      </w:pPr>
      <w:r w:rsidRPr="008E29E0">
        <w:rPr>
          <w:rFonts w:asciiTheme="minorHAnsi" w:hAnsiTheme="minorHAnsi" w:cstheme="minorBidi"/>
          <w:iCs/>
          <w:szCs w:val="22"/>
          <w:lang w:val="en-US"/>
        </w:rPr>
        <w:t xml:space="preserve">A conflict sensitive planning is adopted when devising the area-response plans mainly to examine the dynamics between host communities and IDPs or among the IDPs themselves. Such analysis is constantly updated by UNDP field teams and technical teams in Damascus for urgent actions and shift in the programme design. UNDP promotes for an engagement of local host communities in activities targeting IDPs by factoring a minimum of 30% of services and opportunities targeting the host communities. </w:t>
      </w:r>
    </w:p>
    <w:p w:rsidR="008E29E0" w:rsidRPr="008E29E0" w:rsidRDefault="008E29E0" w:rsidP="008E29E0">
      <w:pPr>
        <w:rPr>
          <w:rFonts w:asciiTheme="minorHAnsi" w:hAnsiTheme="minorHAnsi" w:cstheme="minorBidi"/>
          <w:iCs/>
          <w:szCs w:val="22"/>
          <w:lang w:val="en-US"/>
        </w:rPr>
      </w:pPr>
    </w:p>
    <w:p w:rsidR="008E29E0" w:rsidRPr="008E29E0" w:rsidRDefault="008E29E0" w:rsidP="008E29E0">
      <w:pPr>
        <w:rPr>
          <w:rFonts w:asciiTheme="minorHAnsi" w:hAnsiTheme="minorHAnsi" w:cstheme="minorBidi"/>
          <w:iCs/>
          <w:szCs w:val="22"/>
          <w:u w:val="single"/>
          <w:lang w:val="en-US"/>
        </w:rPr>
      </w:pPr>
      <w:r w:rsidRPr="008E29E0">
        <w:rPr>
          <w:rFonts w:asciiTheme="minorHAnsi" w:hAnsiTheme="minorHAnsi" w:cstheme="minorBidi"/>
          <w:iCs/>
          <w:szCs w:val="22"/>
          <w:u w:val="single"/>
          <w:lang w:val="en-US"/>
        </w:rPr>
        <w:t>Selecting the areas</w:t>
      </w:r>
    </w:p>
    <w:p w:rsidR="008E29E0" w:rsidRPr="008E29E0" w:rsidRDefault="008E29E0" w:rsidP="008E29E0">
      <w:pPr>
        <w:rPr>
          <w:rFonts w:asciiTheme="minorHAnsi" w:hAnsiTheme="minorHAnsi" w:cstheme="minorBidi"/>
          <w:iCs/>
          <w:szCs w:val="22"/>
          <w:lang w:val="en-US"/>
        </w:rPr>
      </w:pPr>
      <w:r w:rsidRPr="008E29E0">
        <w:rPr>
          <w:rFonts w:asciiTheme="minorHAnsi" w:hAnsiTheme="minorHAnsi" w:cstheme="minorBidi"/>
          <w:iCs/>
          <w:szCs w:val="22"/>
          <w:lang w:val="en-US"/>
        </w:rPr>
        <w:t xml:space="preserve">UNDP develops Governorate Profiles capturing the main socio-economic characteristics in target governorate, priorities and needs of affected groups, partnership opportunities and potential entry points for livelihoods and resilience programming. A comprehensive livelihoods damage assessment methodology developed by UNDP in 2014 is used to identify priorities and needs in affected communities taking into consideration severity, magnitude and extent of damage in each targeted location. As such, the profiles serve to identify programmatic and operational opportunities, threats, and risks and explore available resources in the governorate in close collaboration with local stakeholders. The stakeholders mapping and analysis, which is an integral part, is crucial to better understand the socio-economic dynamics in the target governorate and ensure the inclusiveness of all concerned -including affected groups- in the local response plan.  </w:t>
      </w:r>
    </w:p>
    <w:p w:rsidR="008E29E0" w:rsidRPr="008E29E0" w:rsidRDefault="008E29E0" w:rsidP="008E29E0">
      <w:pPr>
        <w:rPr>
          <w:rFonts w:asciiTheme="minorHAnsi" w:hAnsiTheme="minorHAnsi" w:cstheme="minorBidi"/>
          <w:iCs/>
          <w:szCs w:val="22"/>
          <w:lang w:val="en-US"/>
        </w:rPr>
      </w:pPr>
    </w:p>
    <w:p w:rsidR="008E29E0" w:rsidRPr="008E29E0" w:rsidRDefault="008E29E0" w:rsidP="008E29E0">
      <w:pPr>
        <w:rPr>
          <w:rFonts w:asciiTheme="minorHAnsi" w:hAnsiTheme="minorHAnsi" w:cstheme="minorBidi"/>
          <w:iCs/>
          <w:szCs w:val="22"/>
          <w:lang w:val="en-US"/>
        </w:rPr>
      </w:pPr>
      <w:r w:rsidRPr="008E29E0">
        <w:rPr>
          <w:rFonts w:asciiTheme="minorHAnsi" w:hAnsiTheme="minorHAnsi" w:cstheme="minorBidi"/>
          <w:iCs/>
          <w:szCs w:val="22"/>
          <w:lang w:val="en-US"/>
        </w:rPr>
        <w:t>Governorate response plans are then developed; they define the scope of interventions within the framework of the UNDP mandate and the strategic objectives of the 2015 Syria Strategic Response Plan. The response plans are then translated into area-based interventions by field teams in participation with local stakeholders including NGOs, faith-based organizations and local technical directorates. This approach ensures that interventions are demand driven and locally owned as they are defined by local communities in affected areas, i.e. IDPs and host communities who exhausted their coping mechanisms due to the protracted crisis. Progress is monitored against pre-agreed targets and indicators and recorded in an Information Management System (IMS).</w:t>
      </w:r>
    </w:p>
    <w:p w:rsidR="008E29E0" w:rsidRPr="008E29E0" w:rsidRDefault="008E29E0" w:rsidP="008E29E0">
      <w:pPr>
        <w:rPr>
          <w:rFonts w:asciiTheme="minorHAnsi" w:hAnsiTheme="minorHAnsi" w:cstheme="minorBidi"/>
          <w:iCs/>
          <w:szCs w:val="22"/>
          <w:lang w:val="en-US"/>
        </w:rPr>
      </w:pPr>
    </w:p>
    <w:p w:rsidR="008E29E0" w:rsidRPr="008E29E0" w:rsidRDefault="008E29E0" w:rsidP="008E29E0">
      <w:pPr>
        <w:rPr>
          <w:rFonts w:asciiTheme="minorHAnsi" w:hAnsiTheme="minorHAnsi" w:cstheme="minorBidi"/>
          <w:iCs/>
          <w:szCs w:val="22"/>
          <w:lang w:val="en-US"/>
        </w:rPr>
      </w:pPr>
    </w:p>
    <w:p w:rsidR="008E29E0" w:rsidRPr="008E29E0" w:rsidRDefault="008E29E0" w:rsidP="008E29E0">
      <w:pPr>
        <w:rPr>
          <w:rFonts w:asciiTheme="minorHAnsi" w:hAnsiTheme="minorHAnsi" w:cstheme="minorBidi"/>
          <w:bCs/>
          <w:szCs w:val="22"/>
          <w:lang w:val="en-US"/>
        </w:rPr>
      </w:pPr>
      <w:r w:rsidRPr="008E29E0">
        <w:rPr>
          <w:rFonts w:asciiTheme="minorHAnsi" w:hAnsiTheme="minorHAnsi" w:cstheme="majorBidi"/>
          <w:noProof/>
          <w:szCs w:val="22"/>
          <w:lang w:val="en-US"/>
        </w:rPr>
        <w:lastRenderedPageBreak/>
        <w:drawing>
          <wp:inline distT="0" distB="0" distL="0" distR="0" wp14:anchorId="2410B148" wp14:editId="2F6DDAF8">
            <wp:extent cx="5274945" cy="2139315"/>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ea based approach.jpg"/>
                    <pic:cNvPicPr/>
                  </pic:nvPicPr>
                  <pic:blipFill>
                    <a:blip r:embed="rId18">
                      <a:extLst>
                        <a:ext uri="{28A0092B-C50C-407E-A947-70E740481C1C}">
                          <a14:useLocalDpi xmlns:a14="http://schemas.microsoft.com/office/drawing/2010/main" val="0"/>
                        </a:ext>
                      </a:extLst>
                    </a:blip>
                    <a:stretch>
                      <a:fillRect/>
                    </a:stretch>
                  </pic:blipFill>
                  <pic:spPr>
                    <a:xfrm>
                      <a:off x="0" y="0"/>
                      <a:ext cx="5274945" cy="2139315"/>
                    </a:xfrm>
                    <a:prstGeom prst="rect">
                      <a:avLst/>
                    </a:prstGeom>
                  </pic:spPr>
                </pic:pic>
              </a:graphicData>
            </a:graphic>
          </wp:inline>
        </w:drawing>
      </w:r>
    </w:p>
    <w:p w:rsidR="008E29E0" w:rsidRPr="008E29E0" w:rsidRDefault="008E29E0" w:rsidP="008E29E0">
      <w:pPr>
        <w:rPr>
          <w:rFonts w:asciiTheme="minorHAnsi" w:hAnsiTheme="minorHAnsi" w:cstheme="minorBidi"/>
          <w:iCs/>
          <w:color w:val="1F497D" w:themeColor="text2"/>
          <w:szCs w:val="22"/>
          <w:lang w:val="en-US"/>
        </w:rPr>
      </w:pPr>
      <w:r w:rsidRPr="008E29E0">
        <w:rPr>
          <w:rFonts w:asciiTheme="minorHAnsi" w:hAnsiTheme="minorHAnsi" w:cstheme="minorBidi"/>
          <w:iCs/>
          <w:color w:val="1F497D" w:themeColor="text2"/>
          <w:szCs w:val="22"/>
          <w:lang w:val="en-US"/>
        </w:rPr>
        <w:t>Infographic</w:t>
      </w:r>
      <w:r>
        <w:rPr>
          <w:rFonts w:asciiTheme="minorHAnsi" w:hAnsiTheme="minorHAnsi" w:cstheme="minorBidi"/>
          <w:iCs/>
          <w:color w:val="1F497D" w:themeColor="text2"/>
          <w:szCs w:val="22"/>
          <w:lang w:val="en-US"/>
        </w:rPr>
        <w:t xml:space="preserve">: </w:t>
      </w:r>
      <w:r w:rsidRPr="008E29E0">
        <w:rPr>
          <w:rFonts w:asciiTheme="minorHAnsi" w:hAnsiTheme="minorHAnsi" w:cstheme="minorBidi"/>
          <w:iCs/>
          <w:color w:val="1F497D" w:themeColor="text2"/>
          <w:szCs w:val="22"/>
          <w:lang w:val="en-US"/>
        </w:rPr>
        <w:t>UNDP's area-based approach</w:t>
      </w:r>
    </w:p>
    <w:p w:rsidR="008E29E0" w:rsidRDefault="008E29E0" w:rsidP="008E29E0">
      <w:pPr>
        <w:contextualSpacing/>
        <w:rPr>
          <w:rFonts w:asciiTheme="minorHAnsi" w:hAnsiTheme="minorHAnsi" w:cstheme="minorBidi"/>
          <w:b/>
          <w:i/>
          <w:szCs w:val="22"/>
        </w:rPr>
      </w:pPr>
    </w:p>
    <w:p w:rsidR="008E29E0" w:rsidRPr="008E29E0" w:rsidRDefault="008E29E0" w:rsidP="008E29E0">
      <w:pPr>
        <w:contextualSpacing/>
        <w:rPr>
          <w:rFonts w:asciiTheme="minorHAnsi" w:hAnsiTheme="minorHAnsi" w:cstheme="minorBidi"/>
          <w:b/>
          <w:i/>
          <w:szCs w:val="22"/>
        </w:rPr>
      </w:pPr>
    </w:p>
    <w:p w:rsidR="007A0050" w:rsidRPr="008E29E0" w:rsidRDefault="00964D67" w:rsidP="00EF4BDF">
      <w:pPr>
        <w:pStyle w:val="ListParagraph"/>
        <w:numPr>
          <w:ilvl w:val="0"/>
          <w:numId w:val="5"/>
        </w:numPr>
        <w:contextualSpacing/>
        <w:jc w:val="both"/>
        <w:rPr>
          <w:rFonts w:asciiTheme="minorHAnsi" w:hAnsiTheme="minorHAnsi" w:cstheme="minorBidi"/>
          <w:b/>
          <w:i/>
          <w:sz w:val="22"/>
          <w:szCs w:val="22"/>
        </w:rPr>
      </w:pPr>
      <w:r w:rsidRPr="008E29E0">
        <w:rPr>
          <w:rFonts w:asciiTheme="minorHAnsi" w:hAnsiTheme="minorHAnsi" w:cstheme="minorBidi"/>
          <w:b/>
          <w:i/>
          <w:sz w:val="22"/>
          <w:szCs w:val="22"/>
        </w:rPr>
        <w:t>Activities</w:t>
      </w:r>
      <w:r w:rsidR="007A0050" w:rsidRPr="008E29E0">
        <w:rPr>
          <w:rFonts w:asciiTheme="minorHAnsi" w:hAnsiTheme="minorHAnsi" w:cstheme="minorBidi"/>
          <w:b/>
          <w:i/>
          <w:sz w:val="22"/>
          <w:szCs w:val="22"/>
        </w:rPr>
        <w:t xml:space="preserve"> selection</w:t>
      </w:r>
    </w:p>
    <w:p w:rsidR="00BF37BC" w:rsidRPr="008E29E0" w:rsidRDefault="00BF37BC" w:rsidP="00BF37BC">
      <w:pPr>
        <w:pStyle w:val="ListParagraph"/>
        <w:contextualSpacing/>
        <w:jc w:val="both"/>
        <w:rPr>
          <w:rFonts w:asciiTheme="minorHAnsi" w:hAnsiTheme="minorHAnsi" w:cstheme="minorBidi"/>
          <w:b/>
          <w:i/>
          <w:sz w:val="22"/>
          <w:szCs w:val="22"/>
        </w:rPr>
      </w:pPr>
    </w:p>
    <w:p w:rsidR="007A0050" w:rsidRPr="008E29E0" w:rsidRDefault="00964D67" w:rsidP="00964D67">
      <w:pPr>
        <w:rPr>
          <w:rFonts w:asciiTheme="minorHAnsi" w:hAnsiTheme="minorHAnsi" w:cstheme="minorBidi"/>
          <w:szCs w:val="22"/>
        </w:rPr>
      </w:pPr>
      <w:r w:rsidRPr="008E29E0">
        <w:rPr>
          <w:rFonts w:asciiTheme="minorHAnsi" w:hAnsiTheme="minorHAnsi" w:cstheme="minorBidi"/>
          <w:szCs w:val="22"/>
        </w:rPr>
        <w:t>Activities</w:t>
      </w:r>
      <w:r w:rsidR="00B87FF0" w:rsidRPr="008E29E0">
        <w:rPr>
          <w:rFonts w:asciiTheme="minorHAnsi" w:hAnsiTheme="minorHAnsi" w:cstheme="minorBidi"/>
          <w:szCs w:val="22"/>
        </w:rPr>
        <w:t xml:space="preserve"> </w:t>
      </w:r>
      <w:r w:rsidR="007A0050" w:rsidRPr="008E29E0">
        <w:rPr>
          <w:rFonts w:asciiTheme="minorHAnsi" w:hAnsiTheme="minorHAnsi" w:cstheme="minorBidi"/>
          <w:szCs w:val="22"/>
        </w:rPr>
        <w:t>will be select</w:t>
      </w:r>
      <w:r w:rsidR="000C0A13" w:rsidRPr="008E29E0">
        <w:rPr>
          <w:rFonts w:asciiTheme="minorHAnsi" w:hAnsiTheme="minorHAnsi" w:cstheme="minorBidi"/>
          <w:szCs w:val="22"/>
        </w:rPr>
        <w:t>ed taking into consideration the following criteria</w:t>
      </w:r>
      <w:r w:rsidR="007A0050" w:rsidRPr="008E29E0">
        <w:rPr>
          <w:rFonts w:asciiTheme="minorHAnsi" w:hAnsiTheme="minorHAnsi" w:cstheme="minorBidi"/>
          <w:szCs w:val="22"/>
        </w:rPr>
        <w:t>:</w:t>
      </w:r>
    </w:p>
    <w:p w:rsidR="00964D67" w:rsidRPr="008E29E0" w:rsidRDefault="00964D67" w:rsidP="00964D67">
      <w:pPr>
        <w:rPr>
          <w:rFonts w:asciiTheme="minorHAnsi" w:hAnsiTheme="minorHAnsi" w:cstheme="minorBidi"/>
          <w:szCs w:val="22"/>
        </w:rPr>
      </w:pPr>
    </w:p>
    <w:p w:rsidR="00C72B52" w:rsidRPr="008E29E0" w:rsidRDefault="007A0050" w:rsidP="00C72B52">
      <w:pPr>
        <w:ind w:left="1440" w:hanging="1440"/>
        <w:rPr>
          <w:rFonts w:asciiTheme="minorHAnsi" w:hAnsiTheme="minorHAnsi" w:cstheme="minorBidi"/>
          <w:szCs w:val="22"/>
        </w:rPr>
      </w:pPr>
      <w:r w:rsidRPr="008E29E0">
        <w:rPr>
          <w:rFonts w:asciiTheme="minorHAnsi" w:hAnsiTheme="minorHAnsi" w:cstheme="minorBidi"/>
          <w:szCs w:val="22"/>
        </w:rPr>
        <w:t xml:space="preserve">Criteria 1: </w:t>
      </w:r>
      <w:r w:rsidRPr="008E29E0">
        <w:rPr>
          <w:rFonts w:asciiTheme="minorHAnsi" w:hAnsiTheme="minorHAnsi" w:cstheme="minorBidi"/>
          <w:szCs w:val="22"/>
        </w:rPr>
        <w:tab/>
      </w:r>
      <w:r w:rsidR="00C72B52" w:rsidRPr="008E29E0">
        <w:rPr>
          <w:rFonts w:asciiTheme="minorHAnsi" w:hAnsiTheme="minorHAnsi" w:cstheme="minorBidi"/>
          <w:szCs w:val="22"/>
        </w:rPr>
        <w:t>The selection will be guided by local rapid assessments, including on emergency livelihoods, local service delivery, basic social infrastructure status and target beneficiaries.</w:t>
      </w:r>
    </w:p>
    <w:p w:rsidR="007A0050" w:rsidRPr="008E29E0" w:rsidRDefault="00F370DB" w:rsidP="00C72B52">
      <w:pPr>
        <w:pStyle w:val="Default"/>
        <w:spacing w:after="60"/>
        <w:ind w:left="1440" w:hanging="1440"/>
        <w:jc w:val="both"/>
        <w:rPr>
          <w:rFonts w:asciiTheme="minorHAnsi" w:hAnsiTheme="minorHAnsi" w:cstheme="minorBidi"/>
          <w:color w:val="auto"/>
          <w:sz w:val="22"/>
          <w:szCs w:val="22"/>
          <w:lang w:val="en-GB"/>
        </w:rPr>
      </w:pPr>
      <w:r w:rsidRPr="008E29E0">
        <w:rPr>
          <w:rFonts w:asciiTheme="minorHAnsi" w:hAnsiTheme="minorHAnsi" w:cstheme="minorBidi"/>
          <w:sz w:val="22"/>
          <w:szCs w:val="22"/>
        </w:rPr>
        <w:t xml:space="preserve">Criteria 2: </w:t>
      </w:r>
      <w:r w:rsidRPr="008E29E0">
        <w:rPr>
          <w:rFonts w:asciiTheme="minorHAnsi" w:hAnsiTheme="minorHAnsi" w:cstheme="minorBidi"/>
          <w:sz w:val="22"/>
          <w:szCs w:val="22"/>
        </w:rPr>
        <w:tab/>
      </w:r>
      <w:r w:rsidR="00C72B52" w:rsidRPr="008E29E0">
        <w:rPr>
          <w:rFonts w:asciiTheme="minorHAnsi" w:hAnsiTheme="minorHAnsi" w:cstheme="minorBidi"/>
          <w:sz w:val="22"/>
          <w:szCs w:val="22"/>
        </w:rPr>
        <w:t xml:space="preserve">The activities will be identified, developed and implemented in an inclusive participatory manner mainly engaging with concerned local authorities, active local </w:t>
      </w:r>
      <w:r w:rsidR="00C72B52" w:rsidRPr="008E29E0">
        <w:rPr>
          <w:rFonts w:asciiTheme="minorHAnsi" w:hAnsiTheme="minorHAnsi" w:cstheme="minorBidi"/>
          <w:color w:val="auto"/>
          <w:sz w:val="22"/>
          <w:szCs w:val="22"/>
          <w:lang w:val="en-GB"/>
        </w:rPr>
        <w:t xml:space="preserve">committees and local stakeholders in all project development processes.  </w:t>
      </w:r>
      <w:r w:rsidR="007A0050" w:rsidRPr="008E29E0">
        <w:rPr>
          <w:rFonts w:asciiTheme="minorHAnsi" w:hAnsiTheme="minorHAnsi" w:cstheme="minorBidi"/>
          <w:color w:val="auto"/>
          <w:sz w:val="22"/>
          <w:szCs w:val="22"/>
          <w:lang w:val="en-GB"/>
        </w:rPr>
        <w:t xml:space="preserve"> </w:t>
      </w:r>
    </w:p>
    <w:p w:rsidR="00C72B52" w:rsidRPr="008E29E0" w:rsidRDefault="0000769F" w:rsidP="00C72B52">
      <w:pPr>
        <w:ind w:left="1440" w:hanging="1440"/>
        <w:rPr>
          <w:rFonts w:asciiTheme="minorHAnsi" w:hAnsiTheme="minorHAnsi" w:cstheme="minorBidi"/>
          <w:szCs w:val="22"/>
        </w:rPr>
      </w:pPr>
      <w:r w:rsidRPr="008E29E0">
        <w:rPr>
          <w:rFonts w:asciiTheme="minorHAnsi" w:hAnsiTheme="minorHAnsi" w:cstheme="minorBidi"/>
          <w:szCs w:val="22"/>
        </w:rPr>
        <w:t>Criteria 3</w:t>
      </w:r>
      <w:r w:rsidR="007A0050" w:rsidRPr="008E29E0">
        <w:rPr>
          <w:rFonts w:asciiTheme="minorHAnsi" w:hAnsiTheme="minorHAnsi" w:cstheme="minorBidi"/>
          <w:szCs w:val="22"/>
        </w:rPr>
        <w:t>:</w:t>
      </w:r>
      <w:r w:rsidR="007A0050" w:rsidRPr="008E29E0">
        <w:rPr>
          <w:rFonts w:asciiTheme="minorHAnsi" w:hAnsiTheme="minorHAnsi" w:cstheme="minorBidi"/>
          <w:szCs w:val="22"/>
        </w:rPr>
        <w:tab/>
      </w:r>
      <w:r w:rsidR="00C72B52" w:rsidRPr="008E29E0">
        <w:rPr>
          <w:rFonts w:asciiTheme="minorHAnsi" w:hAnsiTheme="minorHAnsi" w:cstheme="minorBidi"/>
          <w:szCs w:val="22"/>
        </w:rPr>
        <w:t>Emphasis will be placed on immediate and quick rehabilitation of vital small community infrastructure that would benefit a relatively large number of people, including water, health and shelter while aiming at gauging more sustainable means for future income generation.</w:t>
      </w:r>
    </w:p>
    <w:p w:rsidR="00C72B52" w:rsidRPr="008E29E0" w:rsidRDefault="007C4899" w:rsidP="00C72B52">
      <w:pPr>
        <w:ind w:left="1440" w:hanging="1440"/>
        <w:rPr>
          <w:rFonts w:asciiTheme="minorHAnsi" w:hAnsiTheme="minorHAnsi" w:cstheme="minorBidi"/>
          <w:szCs w:val="22"/>
        </w:rPr>
      </w:pPr>
      <w:r w:rsidRPr="008E29E0">
        <w:rPr>
          <w:rFonts w:asciiTheme="minorHAnsi" w:hAnsiTheme="minorHAnsi" w:cstheme="minorBidi"/>
          <w:szCs w:val="22"/>
        </w:rPr>
        <w:t xml:space="preserve"> </w:t>
      </w:r>
      <w:r w:rsidR="007A0050" w:rsidRPr="008E29E0">
        <w:rPr>
          <w:rFonts w:asciiTheme="minorHAnsi" w:hAnsiTheme="minorHAnsi" w:cstheme="minorBidi"/>
          <w:szCs w:val="22"/>
        </w:rPr>
        <w:t>Criteria 4:</w:t>
      </w:r>
      <w:r w:rsidR="007A0050" w:rsidRPr="008E29E0">
        <w:rPr>
          <w:rFonts w:asciiTheme="minorHAnsi" w:hAnsiTheme="minorHAnsi" w:cstheme="minorBidi"/>
          <w:szCs w:val="22"/>
        </w:rPr>
        <w:tab/>
      </w:r>
      <w:r w:rsidR="00C72B52" w:rsidRPr="008E29E0">
        <w:rPr>
          <w:rFonts w:asciiTheme="minorHAnsi" w:hAnsiTheme="minorHAnsi" w:cstheme="minorBidi"/>
          <w:szCs w:val="22"/>
        </w:rPr>
        <w:t>Emphasis will be placed on activities that will employ large number of local labour and ensure rapid skills acquisition for beneficiaries to engage actively in provision of emergency assistance and repair.</w:t>
      </w:r>
    </w:p>
    <w:p w:rsidR="007A0050" w:rsidRPr="008E29E0" w:rsidRDefault="007A0050" w:rsidP="00C72B52">
      <w:pPr>
        <w:ind w:left="1440" w:hanging="1440"/>
        <w:rPr>
          <w:rFonts w:asciiTheme="minorHAnsi" w:hAnsiTheme="minorHAnsi" w:cstheme="minorBidi"/>
          <w:szCs w:val="22"/>
        </w:rPr>
      </w:pPr>
      <w:r w:rsidRPr="008E29E0">
        <w:rPr>
          <w:rFonts w:asciiTheme="minorHAnsi" w:hAnsiTheme="minorHAnsi" w:cstheme="minorBidi"/>
          <w:szCs w:val="22"/>
        </w:rPr>
        <w:t>Criteria 5:</w:t>
      </w:r>
      <w:r w:rsidRPr="008E29E0">
        <w:rPr>
          <w:rFonts w:asciiTheme="minorHAnsi" w:hAnsiTheme="minorHAnsi" w:cstheme="minorBidi"/>
          <w:szCs w:val="22"/>
        </w:rPr>
        <w:tab/>
        <w:t xml:space="preserve">UNDP will endeavour that its </w:t>
      </w:r>
      <w:r w:rsidR="00B05C4B" w:rsidRPr="008E29E0">
        <w:rPr>
          <w:rFonts w:asciiTheme="minorHAnsi" w:hAnsiTheme="minorHAnsi" w:cstheme="minorBidi"/>
          <w:szCs w:val="22"/>
        </w:rPr>
        <w:t>activities</w:t>
      </w:r>
      <w:r w:rsidR="00C72B52" w:rsidRPr="008E29E0">
        <w:rPr>
          <w:rFonts w:asciiTheme="minorHAnsi" w:hAnsiTheme="minorHAnsi" w:cstheme="minorBidi"/>
          <w:szCs w:val="22"/>
        </w:rPr>
        <w:t xml:space="preserve"> </w:t>
      </w:r>
      <w:r w:rsidRPr="008E29E0">
        <w:rPr>
          <w:rFonts w:asciiTheme="minorHAnsi" w:hAnsiTheme="minorHAnsi" w:cstheme="minorBidi"/>
          <w:szCs w:val="22"/>
        </w:rPr>
        <w:t>are gender-sensitive and environmentally sound</w:t>
      </w:r>
      <w:r w:rsidR="009B618D" w:rsidRPr="008E29E0">
        <w:rPr>
          <w:rFonts w:asciiTheme="minorHAnsi" w:hAnsiTheme="minorHAnsi" w:cstheme="minorBidi"/>
          <w:szCs w:val="22"/>
        </w:rPr>
        <w:t xml:space="preserve">. </w:t>
      </w:r>
      <w:r w:rsidR="0000769F" w:rsidRPr="008E29E0">
        <w:rPr>
          <w:rFonts w:asciiTheme="minorHAnsi" w:hAnsiTheme="minorHAnsi" w:cstheme="minorBidi"/>
          <w:szCs w:val="22"/>
        </w:rPr>
        <w:t>Women</w:t>
      </w:r>
      <w:r w:rsidR="00853440" w:rsidRPr="008E29E0">
        <w:rPr>
          <w:rFonts w:asciiTheme="minorHAnsi" w:hAnsiTheme="minorHAnsi" w:cstheme="minorBidi"/>
          <w:szCs w:val="22"/>
        </w:rPr>
        <w:t xml:space="preserve"> should constitute at least 3</w:t>
      </w:r>
      <w:r w:rsidR="009B618D" w:rsidRPr="008E29E0">
        <w:rPr>
          <w:rFonts w:asciiTheme="minorHAnsi" w:hAnsiTheme="minorHAnsi" w:cstheme="minorBidi"/>
          <w:szCs w:val="22"/>
        </w:rPr>
        <w:t>0% of the total beneficiaries.</w:t>
      </w:r>
      <w:r w:rsidR="0074447C" w:rsidRPr="008E29E0">
        <w:rPr>
          <w:rFonts w:asciiTheme="minorHAnsi" w:hAnsiTheme="minorHAnsi" w:cstheme="minorBidi"/>
          <w:szCs w:val="22"/>
        </w:rPr>
        <w:tab/>
      </w:r>
    </w:p>
    <w:p w:rsidR="00E13BD6" w:rsidRPr="008E29E0" w:rsidRDefault="00C72B52" w:rsidP="00B05C4B">
      <w:pPr>
        <w:ind w:left="1440" w:hanging="1440"/>
        <w:rPr>
          <w:rFonts w:asciiTheme="minorHAnsi" w:hAnsiTheme="minorHAnsi" w:cstheme="minorBidi"/>
          <w:szCs w:val="22"/>
        </w:rPr>
      </w:pPr>
      <w:r w:rsidRPr="008E29E0">
        <w:rPr>
          <w:rFonts w:asciiTheme="minorHAnsi" w:hAnsiTheme="minorHAnsi" w:cstheme="minorBidi"/>
          <w:szCs w:val="22"/>
        </w:rPr>
        <w:t>Criteria 6</w:t>
      </w:r>
      <w:r w:rsidR="00E13BD6" w:rsidRPr="008E29E0">
        <w:rPr>
          <w:rFonts w:asciiTheme="minorHAnsi" w:hAnsiTheme="minorHAnsi" w:cstheme="minorBidi"/>
          <w:szCs w:val="22"/>
        </w:rPr>
        <w:t>:</w:t>
      </w:r>
      <w:r w:rsidR="00E13BD6" w:rsidRPr="008E29E0">
        <w:rPr>
          <w:rFonts w:asciiTheme="minorHAnsi" w:hAnsiTheme="minorHAnsi" w:cstheme="minorBidi"/>
          <w:szCs w:val="22"/>
        </w:rPr>
        <w:tab/>
        <w:t xml:space="preserve">Emphasis will be placed on the “Do No Harm” principle, where UNDP </w:t>
      </w:r>
      <w:r w:rsidR="00B05C4B" w:rsidRPr="008E29E0">
        <w:rPr>
          <w:rFonts w:asciiTheme="minorHAnsi" w:hAnsiTheme="minorHAnsi" w:cstheme="minorBidi"/>
          <w:szCs w:val="22"/>
        </w:rPr>
        <w:t>activities</w:t>
      </w:r>
      <w:r w:rsidR="00E13BD6" w:rsidRPr="008E29E0">
        <w:rPr>
          <w:rFonts w:asciiTheme="minorHAnsi" w:hAnsiTheme="minorHAnsi" w:cstheme="minorBidi"/>
          <w:szCs w:val="22"/>
        </w:rPr>
        <w:t xml:space="preserve"> should avoid a harmful spill-over on the individuals, the communities, the environment and the </w:t>
      </w:r>
      <w:r w:rsidR="00B05C4B" w:rsidRPr="008E29E0">
        <w:rPr>
          <w:rFonts w:asciiTheme="minorHAnsi" w:hAnsiTheme="minorHAnsi" w:cstheme="minorBidi"/>
          <w:szCs w:val="22"/>
        </w:rPr>
        <w:t xml:space="preserve">local </w:t>
      </w:r>
      <w:r w:rsidR="00E13BD6" w:rsidRPr="008E29E0">
        <w:rPr>
          <w:rFonts w:asciiTheme="minorHAnsi" w:hAnsiTheme="minorHAnsi" w:cstheme="minorBidi"/>
          <w:szCs w:val="22"/>
        </w:rPr>
        <w:t>economy.</w:t>
      </w:r>
    </w:p>
    <w:p w:rsidR="00C72B52" w:rsidRPr="008E29E0" w:rsidRDefault="00C72B52" w:rsidP="00C72B52">
      <w:pPr>
        <w:ind w:left="1440" w:hanging="1440"/>
        <w:rPr>
          <w:rFonts w:asciiTheme="minorHAnsi" w:hAnsiTheme="minorHAnsi" w:cstheme="minorBidi"/>
          <w:szCs w:val="22"/>
        </w:rPr>
      </w:pPr>
      <w:r w:rsidRPr="008E29E0">
        <w:rPr>
          <w:rFonts w:asciiTheme="minorHAnsi" w:hAnsiTheme="minorHAnsi" w:cstheme="minorBidi"/>
          <w:szCs w:val="22"/>
        </w:rPr>
        <w:t xml:space="preserve">Criteria 7: </w:t>
      </w:r>
      <w:r w:rsidRPr="008E29E0">
        <w:rPr>
          <w:rFonts w:asciiTheme="minorHAnsi" w:hAnsiTheme="minorHAnsi" w:cstheme="minorBidi"/>
          <w:szCs w:val="22"/>
        </w:rPr>
        <w:tab/>
        <w:t>Local procurement is the most favoured option for inputs needed for the activity. UNDP shall endeavour to encourage manufacturing of tools locally to maximize the use of resources in the local market and stimulation of the local economy.</w:t>
      </w:r>
    </w:p>
    <w:p w:rsidR="00A10E9A" w:rsidRPr="008E29E0" w:rsidRDefault="00A10E9A" w:rsidP="007A0050">
      <w:pPr>
        <w:rPr>
          <w:rFonts w:asciiTheme="minorHAnsi" w:hAnsiTheme="minorHAnsi" w:cstheme="minorBidi"/>
          <w:szCs w:val="22"/>
        </w:rPr>
      </w:pPr>
    </w:p>
    <w:p w:rsidR="00C72B52" w:rsidRPr="008E29E0" w:rsidRDefault="00C72B52" w:rsidP="007A0050">
      <w:pPr>
        <w:rPr>
          <w:rFonts w:asciiTheme="minorHAnsi" w:hAnsiTheme="minorHAnsi" w:cstheme="minorBidi"/>
          <w:szCs w:val="22"/>
        </w:rPr>
      </w:pPr>
    </w:p>
    <w:p w:rsidR="007A0050" w:rsidRPr="008E29E0" w:rsidRDefault="007A0050" w:rsidP="00EF4BDF">
      <w:pPr>
        <w:pStyle w:val="ListParagraph"/>
        <w:numPr>
          <w:ilvl w:val="0"/>
          <w:numId w:val="10"/>
        </w:numPr>
        <w:rPr>
          <w:rFonts w:asciiTheme="minorHAnsi" w:hAnsiTheme="minorHAnsi" w:cstheme="minorBidi"/>
          <w:b/>
          <w:sz w:val="22"/>
          <w:szCs w:val="22"/>
        </w:rPr>
      </w:pPr>
      <w:r w:rsidRPr="008E29E0">
        <w:rPr>
          <w:rFonts w:asciiTheme="minorHAnsi" w:hAnsiTheme="minorHAnsi" w:cstheme="minorBidi"/>
          <w:b/>
          <w:sz w:val="22"/>
          <w:szCs w:val="22"/>
        </w:rPr>
        <w:t>Partnerships</w:t>
      </w:r>
    </w:p>
    <w:p w:rsidR="007F5D46" w:rsidRPr="008E29E0" w:rsidRDefault="007F5D46" w:rsidP="007F5D46">
      <w:pPr>
        <w:pStyle w:val="ListParagraph"/>
        <w:rPr>
          <w:rFonts w:asciiTheme="minorHAnsi" w:hAnsiTheme="minorHAnsi" w:cstheme="minorBidi"/>
          <w:b/>
          <w:sz w:val="22"/>
          <w:szCs w:val="22"/>
        </w:rPr>
      </w:pPr>
    </w:p>
    <w:p w:rsidR="007A0050" w:rsidRPr="008E29E0" w:rsidRDefault="007A0050" w:rsidP="007A0050">
      <w:pPr>
        <w:rPr>
          <w:rFonts w:asciiTheme="minorHAnsi" w:hAnsiTheme="minorHAnsi" w:cstheme="minorBidi"/>
          <w:szCs w:val="22"/>
        </w:rPr>
      </w:pPr>
      <w:r w:rsidRPr="008E29E0">
        <w:rPr>
          <w:rFonts w:asciiTheme="minorHAnsi" w:hAnsiTheme="minorHAnsi" w:cstheme="minorBidi"/>
          <w:szCs w:val="22"/>
        </w:rPr>
        <w:t xml:space="preserve">The project will be implemented in close cooperation with the following partners: </w:t>
      </w:r>
    </w:p>
    <w:p w:rsidR="00C72B52" w:rsidRPr="008E29E0" w:rsidRDefault="00C72B52" w:rsidP="007A0050">
      <w:pPr>
        <w:rPr>
          <w:rFonts w:asciiTheme="minorHAnsi" w:hAnsiTheme="minorHAnsi" w:cstheme="minorBidi"/>
          <w:szCs w:val="22"/>
        </w:rPr>
      </w:pPr>
    </w:p>
    <w:p w:rsidR="007A0050" w:rsidRPr="002E5F7C" w:rsidRDefault="007A0050" w:rsidP="00EF4BDF">
      <w:pPr>
        <w:pStyle w:val="Header"/>
        <w:numPr>
          <w:ilvl w:val="1"/>
          <w:numId w:val="4"/>
        </w:numPr>
        <w:tabs>
          <w:tab w:val="clear" w:pos="360"/>
          <w:tab w:val="clear" w:pos="4153"/>
          <w:tab w:val="clear" w:pos="8306"/>
        </w:tabs>
        <w:ind w:left="720" w:hanging="360"/>
        <w:rPr>
          <w:rFonts w:asciiTheme="minorHAnsi" w:hAnsiTheme="minorHAnsi" w:cstheme="minorBidi"/>
          <w:szCs w:val="22"/>
        </w:rPr>
      </w:pPr>
      <w:r w:rsidRPr="002E5F7C">
        <w:rPr>
          <w:rFonts w:asciiTheme="minorHAnsi" w:hAnsiTheme="minorHAnsi" w:cstheme="minorBidi"/>
          <w:szCs w:val="22"/>
        </w:rPr>
        <w:t xml:space="preserve">Local </w:t>
      </w:r>
      <w:r w:rsidR="002E5F7C" w:rsidRPr="002E5F7C">
        <w:rPr>
          <w:rFonts w:asciiTheme="minorHAnsi" w:hAnsiTheme="minorHAnsi" w:cstheme="minorBidi"/>
          <w:szCs w:val="22"/>
        </w:rPr>
        <w:t xml:space="preserve">technical directorates and municipal councils </w:t>
      </w:r>
      <w:r w:rsidR="00411F28" w:rsidRPr="002E5F7C">
        <w:rPr>
          <w:rFonts w:asciiTheme="minorHAnsi" w:hAnsiTheme="minorHAnsi" w:cstheme="minorBidi"/>
          <w:szCs w:val="22"/>
        </w:rPr>
        <w:t>in target governorates</w:t>
      </w:r>
      <w:r w:rsidR="002E5F7C" w:rsidRPr="002E5F7C">
        <w:rPr>
          <w:rFonts w:asciiTheme="minorHAnsi" w:hAnsiTheme="minorHAnsi" w:cstheme="minorBidi"/>
          <w:szCs w:val="22"/>
        </w:rPr>
        <w:t xml:space="preserve"> </w:t>
      </w:r>
      <w:r w:rsidRPr="002E5F7C">
        <w:rPr>
          <w:rFonts w:asciiTheme="minorHAnsi" w:hAnsiTheme="minorHAnsi" w:cstheme="minorBidi"/>
          <w:szCs w:val="22"/>
        </w:rPr>
        <w:t>(in particular for decision-making, technical skills, local coordination, implementation, supervision, monitoring and evaluation, etc.)</w:t>
      </w:r>
    </w:p>
    <w:p w:rsidR="007A0050" w:rsidRPr="002E5F7C" w:rsidRDefault="007A0050" w:rsidP="00EF4BDF">
      <w:pPr>
        <w:pStyle w:val="Header"/>
        <w:numPr>
          <w:ilvl w:val="1"/>
          <w:numId w:val="4"/>
        </w:numPr>
        <w:tabs>
          <w:tab w:val="clear" w:pos="360"/>
          <w:tab w:val="clear" w:pos="4153"/>
          <w:tab w:val="clear" w:pos="8306"/>
        </w:tabs>
        <w:ind w:left="720" w:hanging="360"/>
        <w:rPr>
          <w:rFonts w:asciiTheme="minorHAnsi" w:hAnsiTheme="minorHAnsi" w:cstheme="minorBidi"/>
          <w:szCs w:val="22"/>
        </w:rPr>
      </w:pPr>
      <w:r w:rsidRPr="002E5F7C">
        <w:rPr>
          <w:rFonts w:asciiTheme="minorHAnsi" w:hAnsiTheme="minorHAnsi" w:cstheme="minorBidi"/>
          <w:szCs w:val="22"/>
        </w:rPr>
        <w:t>NGOs and CBOs (in particular for community mobilization, participatory monitoring, implementation, evaluation, knowledge transfer etc.)</w:t>
      </w:r>
      <w:r w:rsidR="00783E27" w:rsidRPr="002E5F7C">
        <w:rPr>
          <w:rFonts w:asciiTheme="minorHAnsi" w:hAnsiTheme="minorHAnsi" w:cstheme="minorBidi"/>
          <w:szCs w:val="22"/>
        </w:rPr>
        <w:t xml:space="preserve">. UNDP will resort to its large network of NGOs and CBOs with which there is a proven track record of joint ventures and </w:t>
      </w:r>
      <w:r w:rsidR="00411F28" w:rsidRPr="002E5F7C">
        <w:rPr>
          <w:rFonts w:asciiTheme="minorHAnsi" w:hAnsiTheme="minorHAnsi" w:cstheme="minorBidi"/>
          <w:szCs w:val="22"/>
        </w:rPr>
        <w:t xml:space="preserve">previous </w:t>
      </w:r>
      <w:r w:rsidR="007B2247" w:rsidRPr="002E5F7C">
        <w:rPr>
          <w:rFonts w:asciiTheme="minorHAnsi" w:hAnsiTheme="minorHAnsi" w:cstheme="minorBidi"/>
          <w:szCs w:val="22"/>
        </w:rPr>
        <w:t xml:space="preserve">partnerships </w:t>
      </w:r>
      <w:r w:rsidR="007B2247" w:rsidRPr="002E5F7C">
        <w:rPr>
          <w:rFonts w:asciiTheme="minorHAnsi" w:hAnsiTheme="minorHAnsi" w:cstheme="minorBidi"/>
          <w:szCs w:val="22"/>
        </w:rPr>
        <w:lastRenderedPageBreak/>
        <w:t>experiences.</w:t>
      </w:r>
      <w:r w:rsidR="00BE6102" w:rsidRPr="002E5F7C">
        <w:rPr>
          <w:rFonts w:asciiTheme="minorHAnsi" w:hAnsiTheme="minorHAnsi" w:cstheme="minorBidi"/>
          <w:szCs w:val="22"/>
        </w:rPr>
        <w:t xml:space="preserve"> </w:t>
      </w:r>
      <w:r w:rsidR="002E5F7C" w:rsidRPr="002E5F7C">
        <w:rPr>
          <w:rFonts w:asciiTheme="minorHAnsi" w:hAnsiTheme="minorHAnsi" w:cstheme="minorBidi"/>
          <w:szCs w:val="22"/>
        </w:rPr>
        <w:t>Coordination will be also sought with Japanese NGOs operating in the target areas (where and when available and possible)</w:t>
      </w:r>
    </w:p>
    <w:p w:rsidR="007A0050" w:rsidRPr="008E29E0" w:rsidRDefault="007A0050" w:rsidP="00EF4BDF">
      <w:pPr>
        <w:pStyle w:val="Header"/>
        <w:numPr>
          <w:ilvl w:val="1"/>
          <w:numId w:val="4"/>
        </w:numPr>
        <w:tabs>
          <w:tab w:val="clear" w:pos="360"/>
          <w:tab w:val="clear" w:pos="4153"/>
          <w:tab w:val="clear" w:pos="8306"/>
        </w:tabs>
        <w:ind w:left="720" w:hanging="360"/>
        <w:rPr>
          <w:rFonts w:asciiTheme="minorHAnsi" w:hAnsiTheme="minorHAnsi" w:cstheme="minorBidi"/>
          <w:szCs w:val="22"/>
        </w:rPr>
      </w:pPr>
      <w:r w:rsidRPr="002E5F7C">
        <w:rPr>
          <w:rFonts w:asciiTheme="minorHAnsi" w:hAnsiTheme="minorHAnsi" w:cstheme="minorBidi"/>
          <w:szCs w:val="22"/>
        </w:rPr>
        <w:t xml:space="preserve">Private sector </w:t>
      </w:r>
      <w:r w:rsidR="007B2247" w:rsidRPr="002E5F7C">
        <w:rPr>
          <w:rFonts w:asciiTheme="minorHAnsi" w:hAnsiTheme="minorHAnsi" w:cstheme="minorBidi"/>
          <w:szCs w:val="22"/>
        </w:rPr>
        <w:t>mainly for local contractors to implement labour-intensive rehabilitation and restoration</w:t>
      </w:r>
      <w:r w:rsidR="007B2247">
        <w:rPr>
          <w:rFonts w:asciiTheme="minorHAnsi" w:hAnsiTheme="minorHAnsi" w:cstheme="minorBidi"/>
          <w:szCs w:val="22"/>
        </w:rPr>
        <w:t xml:space="preserve"> activities</w:t>
      </w:r>
      <w:r w:rsidR="00155699" w:rsidRPr="008E29E0">
        <w:rPr>
          <w:rFonts w:asciiTheme="minorHAnsi" w:hAnsiTheme="minorHAnsi" w:cstheme="minorBidi"/>
          <w:szCs w:val="22"/>
        </w:rPr>
        <w:t xml:space="preserve">. </w:t>
      </w:r>
      <w:r w:rsidR="002E5F7C">
        <w:rPr>
          <w:rFonts w:asciiTheme="minorHAnsi" w:hAnsiTheme="minorHAnsi" w:cstheme="minorBidi"/>
          <w:szCs w:val="22"/>
        </w:rPr>
        <w:t xml:space="preserve">Innovative technological solutions will be sought from Japanese private sector where and when possible. </w:t>
      </w:r>
    </w:p>
    <w:p w:rsidR="00155699" w:rsidRPr="008E29E0" w:rsidRDefault="00155699" w:rsidP="00EF4BDF">
      <w:pPr>
        <w:pStyle w:val="Header"/>
        <w:numPr>
          <w:ilvl w:val="1"/>
          <w:numId w:val="4"/>
        </w:numPr>
        <w:tabs>
          <w:tab w:val="clear" w:pos="360"/>
          <w:tab w:val="clear" w:pos="4153"/>
          <w:tab w:val="clear" w:pos="8306"/>
        </w:tabs>
        <w:ind w:left="720" w:hanging="360"/>
        <w:rPr>
          <w:rFonts w:asciiTheme="minorHAnsi" w:hAnsiTheme="minorHAnsi" w:cstheme="minorBidi"/>
          <w:szCs w:val="22"/>
        </w:rPr>
      </w:pPr>
      <w:r w:rsidRPr="008E29E0">
        <w:rPr>
          <w:rFonts w:asciiTheme="minorHAnsi" w:hAnsiTheme="minorHAnsi" w:cstheme="minorBidi"/>
          <w:szCs w:val="22"/>
        </w:rPr>
        <w:t>Partnerships with other UN agencies will be maintained and expanded for the ultimate benefit of the programme and consequently for higher impac</w:t>
      </w:r>
      <w:r w:rsidR="00B05C4B" w:rsidRPr="008E29E0">
        <w:rPr>
          <w:rFonts w:asciiTheme="minorHAnsi" w:hAnsiTheme="minorHAnsi" w:cstheme="minorBidi"/>
          <w:szCs w:val="22"/>
        </w:rPr>
        <w:t xml:space="preserve">t on the affected populations. </w:t>
      </w:r>
      <w:r w:rsidRPr="008E29E0">
        <w:rPr>
          <w:rFonts w:asciiTheme="minorHAnsi" w:hAnsiTheme="minorHAnsi" w:cstheme="minorBidi"/>
          <w:szCs w:val="22"/>
        </w:rPr>
        <w:t xml:space="preserve">Having the longest presence in the country, UNDP is able to provide a wide range of support to other UN agencies and international organizations while forging new channels of collaboration for a harmonized and coordinated humanitarian and early recovery response. </w:t>
      </w:r>
    </w:p>
    <w:p w:rsidR="00B05C4B" w:rsidRPr="008E29E0" w:rsidRDefault="00B05C4B" w:rsidP="007A0050">
      <w:pPr>
        <w:rPr>
          <w:rFonts w:asciiTheme="minorHAnsi" w:hAnsiTheme="minorHAnsi" w:cstheme="minorBidi"/>
          <w:szCs w:val="22"/>
        </w:rPr>
      </w:pPr>
    </w:p>
    <w:p w:rsidR="007A0050" w:rsidRPr="008E29E0" w:rsidRDefault="007A0050" w:rsidP="007B2247">
      <w:pPr>
        <w:rPr>
          <w:rFonts w:asciiTheme="minorHAnsi" w:hAnsiTheme="minorHAnsi" w:cstheme="minorBidi"/>
          <w:szCs w:val="22"/>
        </w:rPr>
      </w:pPr>
      <w:r w:rsidRPr="008E29E0">
        <w:rPr>
          <w:rFonts w:asciiTheme="minorHAnsi" w:hAnsiTheme="minorHAnsi" w:cstheme="minorBidi"/>
          <w:szCs w:val="22"/>
        </w:rPr>
        <w:t xml:space="preserve">In addition, coordination and synergy will be sought with </w:t>
      </w:r>
      <w:r w:rsidR="00BE6102">
        <w:rPr>
          <w:rFonts w:asciiTheme="minorHAnsi" w:hAnsiTheme="minorHAnsi" w:cstheme="minorBidi"/>
          <w:szCs w:val="22"/>
        </w:rPr>
        <w:t>Japan</w:t>
      </w:r>
      <w:r w:rsidR="007B2247">
        <w:rPr>
          <w:rFonts w:asciiTheme="minorHAnsi" w:hAnsiTheme="minorHAnsi" w:cstheme="minorBidi"/>
          <w:szCs w:val="22"/>
        </w:rPr>
        <w:t xml:space="preserve"> t</w:t>
      </w:r>
      <w:r w:rsidRPr="008E29E0">
        <w:rPr>
          <w:rFonts w:asciiTheme="minorHAnsi" w:hAnsiTheme="minorHAnsi" w:cstheme="minorBidi"/>
          <w:szCs w:val="22"/>
        </w:rPr>
        <w:t>hrough existing and appropriate coordination mechanisms, and according to their respective comparative advantages and technical expertise. Moreover, harmonization of practices and knowledge management and information sharing will be sought with all partners.</w:t>
      </w:r>
    </w:p>
    <w:p w:rsidR="007A0050" w:rsidRPr="008E29E0" w:rsidRDefault="007A0050" w:rsidP="003027DB">
      <w:pPr>
        <w:rPr>
          <w:rFonts w:asciiTheme="minorHAnsi" w:hAnsiTheme="minorHAnsi" w:cstheme="minorBidi"/>
          <w:szCs w:val="22"/>
        </w:rPr>
      </w:pPr>
    </w:p>
    <w:p w:rsidR="006A32AC" w:rsidRPr="008E29E0" w:rsidRDefault="006A32AC" w:rsidP="008F1069">
      <w:pPr>
        <w:pStyle w:val="Heading1"/>
        <w:rPr>
          <w:rFonts w:asciiTheme="minorHAnsi" w:hAnsiTheme="minorHAnsi" w:cstheme="minorBidi"/>
          <w:sz w:val="22"/>
          <w:szCs w:val="22"/>
        </w:rPr>
        <w:sectPr w:rsidR="006A32AC" w:rsidRPr="008E29E0" w:rsidSect="006A32AC">
          <w:footerReference w:type="default" r:id="rId19"/>
          <w:headerReference w:type="first" r:id="rId20"/>
          <w:footerReference w:type="first" r:id="rId21"/>
          <w:pgSz w:w="11906" w:h="16838" w:code="9"/>
          <w:pgMar w:top="864" w:right="1152" w:bottom="864" w:left="1152" w:header="720" w:footer="432" w:gutter="0"/>
          <w:cols w:space="708"/>
          <w:titlePg/>
          <w:docGrid w:linePitch="360"/>
        </w:sectPr>
      </w:pPr>
    </w:p>
    <w:p w:rsidR="00856A2C" w:rsidRPr="008E29E0" w:rsidRDefault="00856A2C" w:rsidP="008F1069">
      <w:pPr>
        <w:pStyle w:val="Heading1"/>
        <w:rPr>
          <w:rFonts w:asciiTheme="minorHAnsi" w:hAnsiTheme="minorHAnsi" w:cstheme="minorBidi"/>
          <w:sz w:val="22"/>
          <w:szCs w:val="22"/>
        </w:rPr>
      </w:pPr>
      <w:r w:rsidRPr="008E29E0">
        <w:rPr>
          <w:rFonts w:asciiTheme="minorHAnsi" w:hAnsiTheme="minorHAnsi" w:cstheme="minorBidi"/>
          <w:sz w:val="22"/>
          <w:szCs w:val="22"/>
        </w:rPr>
        <w:lastRenderedPageBreak/>
        <w:t>Results and Resources Framework</w:t>
      </w:r>
    </w:p>
    <w:tbl>
      <w:tblPr>
        <w:tblpPr w:leftFromText="180" w:rightFromText="180" w:vertAnchor="text" w:horzAnchor="margin" w:tblpXSpec="center" w:tblpY="376"/>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2"/>
        <w:gridCol w:w="283"/>
        <w:gridCol w:w="2597"/>
        <w:gridCol w:w="3960"/>
        <w:gridCol w:w="2340"/>
        <w:gridCol w:w="2178"/>
      </w:tblGrid>
      <w:tr w:rsidR="00862751" w:rsidRPr="008E29E0" w:rsidTr="00B36BCC">
        <w:trPr>
          <w:cantSplit/>
        </w:trPr>
        <w:tc>
          <w:tcPr>
            <w:tcW w:w="13950" w:type="dxa"/>
            <w:gridSpan w:val="6"/>
          </w:tcPr>
          <w:p w:rsidR="00862751" w:rsidRDefault="00862751" w:rsidP="00B36BCC">
            <w:pPr>
              <w:spacing w:after="200" w:line="276" w:lineRule="auto"/>
              <w:contextualSpacing/>
              <w:rPr>
                <w:rFonts w:asciiTheme="minorHAnsi" w:eastAsia="Calibri" w:hAnsiTheme="minorHAnsi" w:cs="Arial"/>
                <w:b/>
                <w:bCs/>
                <w:szCs w:val="22"/>
              </w:rPr>
            </w:pPr>
          </w:p>
          <w:p w:rsidR="00862751" w:rsidRPr="008E29E0" w:rsidRDefault="00862751" w:rsidP="00B36BCC">
            <w:pPr>
              <w:spacing w:after="200" w:line="276" w:lineRule="auto"/>
              <w:contextualSpacing/>
              <w:rPr>
                <w:rFonts w:asciiTheme="minorHAnsi" w:eastAsia="Calibri" w:hAnsiTheme="minorHAnsi" w:cs="Arial"/>
                <w:b/>
                <w:bCs/>
                <w:szCs w:val="22"/>
              </w:rPr>
            </w:pPr>
            <w:r w:rsidRPr="004C22A9">
              <w:rPr>
                <w:rFonts w:asciiTheme="minorHAnsi" w:hAnsiTheme="minorHAnsi" w:cstheme="minorBidi"/>
                <w:b/>
                <w:bCs/>
                <w:szCs w:val="22"/>
                <w:shd w:val="clear" w:color="auto" w:fill="E0E0E0"/>
              </w:rPr>
              <w:t>Socio-economic stabilization and resilience building of the affected Syrian people</w:t>
            </w:r>
          </w:p>
        </w:tc>
      </w:tr>
      <w:tr w:rsidR="00862751" w:rsidRPr="008E29E0" w:rsidTr="00B36BCC">
        <w:trPr>
          <w:cantSplit/>
        </w:trPr>
        <w:tc>
          <w:tcPr>
            <w:tcW w:w="13950" w:type="dxa"/>
            <w:gridSpan w:val="6"/>
            <w:shd w:val="clear" w:color="auto" w:fill="auto"/>
          </w:tcPr>
          <w:p w:rsidR="00862751" w:rsidRPr="008E29E0" w:rsidRDefault="00862751" w:rsidP="00B36BCC">
            <w:pPr>
              <w:spacing w:after="200" w:line="276" w:lineRule="auto"/>
              <w:contextualSpacing/>
              <w:rPr>
                <w:rFonts w:asciiTheme="minorHAnsi" w:eastAsia="Calibri" w:hAnsiTheme="minorHAnsi" w:cs="Arial"/>
                <w:szCs w:val="22"/>
              </w:rPr>
            </w:pPr>
            <w:r w:rsidRPr="008E29E0">
              <w:rPr>
                <w:rFonts w:asciiTheme="minorHAnsi" w:eastAsia="Calibri" w:hAnsiTheme="minorHAnsi" w:cs="Arial"/>
                <w:b/>
                <w:szCs w:val="22"/>
              </w:rPr>
              <w:t>Applicable Strategic Plan outcome (201</w:t>
            </w:r>
            <w:r>
              <w:rPr>
                <w:rFonts w:asciiTheme="minorHAnsi" w:eastAsia="Calibri" w:hAnsiTheme="minorHAnsi" w:cs="Arial"/>
                <w:b/>
                <w:szCs w:val="22"/>
              </w:rPr>
              <w:t>6</w:t>
            </w:r>
            <w:r w:rsidRPr="008E29E0">
              <w:rPr>
                <w:rFonts w:asciiTheme="minorHAnsi" w:eastAsia="Calibri" w:hAnsiTheme="minorHAnsi" w:cs="Arial"/>
                <w:b/>
                <w:szCs w:val="22"/>
              </w:rPr>
              <w:t>-201</w:t>
            </w:r>
            <w:r>
              <w:rPr>
                <w:rFonts w:asciiTheme="minorHAnsi" w:eastAsia="Calibri" w:hAnsiTheme="minorHAnsi" w:cs="Arial"/>
                <w:b/>
                <w:szCs w:val="22"/>
              </w:rPr>
              <w:t>7</w:t>
            </w:r>
            <w:r w:rsidRPr="008E29E0">
              <w:rPr>
                <w:rFonts w:asciiTheme="minorHAnsi" w:eastAsia="Calibri" w:hAnsiTheme="minorHAnsi" w:cs="Arial"/>
                <w:b/>
                <w:szCs w:val="22"/>
              </w:rPr>
              <w:t>):</w:t>
            </w:r>
            <w:r w:rsidRPr="008E29E0">
              <w:rPr>
                <w:rFonts w:asciiTheme="minorHAnsi" w:eastAsia="Calibri" w:hAnsiTheme="minorHAnsi" w:cs="Arial"/>
                <w:szCs w:val="22"/>
              </w:rPr>
              <w:t xml:space="preserve"> </w:t>
            </w:r>
            <w:r w:rsidRPr="008E29E0">
              <w:rPr>
                <w:rFonts w:asciiTheme="minorHAnsi" w:eastAsia="Calibri" w:hAnsiTheme="minorHAnsi" w:cs="Arial"/>
                <w:b/>
                <w:szCs w:val="22"/>
              </w:rPr>
              <w:t>Outcome 6/ Early recovery and rapid return to sustainable development pathways are achieved in post-conflict and post-disaster settings</w:t>
            </w:r>
          </w:p>
        </w:tc>
      </w:tr>
      <w:tr w:rsidR="00862751" w:rsidRPr="008E29E0" w:rsidTr="00B36BCC">
        <w:trPr>
          <w:cantSplit/>
        </w:trPr>
        <w:tc>
          <w:tcPr>
            <w:tcW w:w="13950" w:type="dxa"/>
            <w:gridSpan w:val="6"/>
            <w:shd w:val="clear" w:color="auto" w:fill="auto"/>
          </w:tcPr>
          <w:p w:rsidR="00862751" w:rsidRPr="008E29E0" w:rsidRDefault="00862751" w:rsidP="00B36BCC">
            <w:pPr>
              <w:spacing w:after="200" w:line="276" w:lineRule="auto"/>
              <w:rPr>
                <w:rFonts w:asciiTheme="minorHAnsi" w:eastAsia="Calibri" w:hAnsiTheme="minorHAnsi" w:cs="Arial"/>
                <w:b/>
                <w:szCs w:val="22"/>
              </w:rPr>
            </w:pPr>
            <w:r w:rsidRPr="008E29E0">
              <w:rPr>
                <w:rFonts w:asciiTheme="minorHAnsi" w:eastAsia="Calibri" w:hAnsiTheme="minorHAnsi" w:cs="Arial"/>
                <w:b/>
                <w:szCs w:val="22"/>
              </w:rPr>
              <w:t>Partnership Strategy</w:t>
            </w:r>
          </w:p>
          <w:p w:rsidR="00862751" w:rsidRPr="008E29E0" w:rsidRDefault="00862751" w:rsidP="00B36BCC">
            <w:pPr>
              <w:spacing w:after="200" w:line="276" w:lineRule="auto"/>
              <w:rPr>
                <w:rFonts w:asciiTheme="minorHAnsi" w:eastAsia="Calibri" w:hAnsiTheme="minorHAnsi" w:cs="Arial"/>
                <w:iCs/>
                <w:szCs w:val="22"/>
              </w:rPr>
            </w:pPr>
            <w:r w:rsidRPr="008E29E0">
              <w:rPr>
                <w:rFonts w:asciiTheme="minorHAnsi" w:eastAsia="Calibri" w:hAnsiTheme="minorHAnsi" w:cs="Arial"/>
                <w:iCs/>
                <w:szCs w:val="22"/>
              </w:rPr>
              <w:t xml:space="preserve">The project will be implemented in close partnership and cooperation with i) Local institutions; ii) NGOs/CBOs/FBOs; iii) the private sector; iv) UN Agencies, v) donors, and vi) target groups and affected population. This will promote a wider engagement of all concerned stakeholders in identification of needs, planning, decision-making, consultation, community mobilization, resource mobilization, implementation, monitoring, feedback and supervision. </w:t>
            </w:r>
          </w:p>
          <w:p w:rsidR="00862751" w:rsidRPr="008E29E0" w:rsidRDefault="00862751" w:rsidP="00B36BCC">
            <w:pPr>
              <w:spacing w:after="200" w:line="276" w:lineRule="auto"/>
              <w:rPr>
                <w:rFonts w:asciiTheme="minorHAnsi" w:eastAsia="Calibri" w:hAnsiTheme="minorHAnsi" w:cs="Arial"/>
                <w:b/>
                <w:iCs/>
                <w:szCs w:val="22"/>
              </w:rPr>
            </w:pPr>
            <w:r w:rsidRPr="008E29E0">
              <w:rPr>
                <w:rFonts w:asciiTheme="minorHAnsi" w:eastAsia="Calibri" w:hAnsiTheme="minorHAnsi" w:cs="Arial"/>
                <w:iCs/>
                <w:szCs w:val="22"/>
              </w:rPr>
              <w:t>In addition, coordination and synergy will be sought with bilateral and multilateral partners (donors, international NGOs, UN partners), through existing and appropriate coordination mechanisms, and according to their respective comparative advantages and technical expertise. Moreover, harmonization of practices (project selection, priority interventions wages, etc.) will be sought and knowledge management and information sharing with all partners will be considered involving the beneficiaries/target groups as well.</w:t>
            </w:r>
          </w:p>
        </w:tc>
      </w:tr>
      <w:tr w:rsidR="00862751" w:rsidRPr="008E29E0" w:rsidTr="00B36BCC">
        <w:trPr>
          <w:cantSplit/>
        </w:trPr>
        <w:tc>
          <w:tcPr>
            <w:tcW w:w="13950" w:type="dxa"/>
            <w:gridSpan w:val="6"/>
            <w:tcBorders>
              <w:bottom w:val="single" w:sz="4" w:space="0" w:color="auto"/>
            </w:tcBorders>
          </w:tcPr>
          <w:p w:rsidR="00862751" w:rsidRPr="007B2247" w:rsidRDefault="00862751" w:rsidP="00B36BCC">
            <w:pPr>
              <w:spacing w:after="200" w:line="276" w:lineRule="auto"/>
              <w:rPr>
                <w:rFonts w:asciiTheme="minorHAnsi" w:hAnsiTheme="minorHAnsi"/>
                <w:szCs w:val="22"/>
              </w:rPr>
            </w:pPr>
            <w:r w:rsidRPr="008E29E0">
              <w:rPr>
                <w:rFonts w:asciiTheme="minorHAnsi" w:eastAsia="Calibri" w:hAnsiTheme="minorHAnsi" w:cs="Arial"/>
                <w:b/>
                <w:szCs w:val="22"/>
              </w:rPr>
              <w:t xml:space="preserve">Project title and ID (ATLAS Award ID): </w:t>
            </w:r>
            <w:r w:rsidRPr="008E29E0">
              <w:rPr>
                <w:rFonts w:asciiTheme="minorHAnsi" w:hAnsiTheme="minorHAnsi"/>
                <w:szCs w:val="22"/>
              </w:rPr>
              <w:t xml:space="preserve"> </w:t>
            </w:r>
            <w:r w:rsidRPr="008E29E0">
              <w:rPr>
                <w:rFonts w:asciiTheme="minorHAnsi" w:hAnsiTheme="minorHAnsi" w:cstheme="minorBidi"/>
                <w:b/>
                <w:bCs/>
                <w:szCs w:val="22"/>
                <w:shd w:val="clear" w:color="auto" w:fill="E0E0E0"/>
              </w:rPr>
              <w:t xml:space="preserve"> </w:t>
            </w:r>
            <w:r w:rsidRPr="00CA1ADC">
              <w:rPr>
                <w:rFonts w:asciiTheme="minorHAnsi" w:eastAsia="MS Gothic" w:hAnsiTheme="minorHAnsi" w:cs="Arial"/>
                <w:bCs/>
                <w:sz w:val="24"/>
                <w:lang w:val="en-US"/>
              </w:rPr>
              <w:t xml:space="preserve"> </w:t>
            </w:r>
            <w:r w:rsidRPr="00CA1ADC">
              <w:rPr>
                <w:rFonts w:asciiTheme="minorHAnsi" w:hAnsiTheme="minorHAnsi" w:cstheme="minorBidi"/>
                <w:b/>
                <w:bCs/>
                <w:szCs w:val="22"/>
                <w:shd w:val="clear" w:color="auto" w:fill="E0E0E0"/>
                <w:lang w:val="en-US"/>
              </w:rPr>
              <w:t>Socio-economic stabilization and resilience building of the affected Syrian people</w:t>
            </w:r>
          </w:p>
        </w:tc>
      </w:tr>
      <w:tr w:rsidR="00862751" w:rsidRPr="008E29E0" w:rsidTr="00B36BCC">
        <w:tc>
          <w:tcPr>
            <w:tcW w:w="2875" w:type="dxa"/>
            <w:gridSpan w:val="2"/>
            <w:shd w:val="clear" w:color="auto" w:fill="FFFF99"/>
            <w:vAlign w:val="center"/>
          </w:tcPr>
          <w:p w:rsidR="00862751" w:rsidRPr="008E29E0" w:rsidRDefault="00862751" w:rsidP="00B36BCC">
            <w:pPr>
              <w:spacing w:after="200" w:line="276" w:lineRule="auto"/>
              <w:jc w:val="center"/>
              <w:rPr>
                <w:rFonts w:asciiTheme="minorHAnsi" w:eastAsia="Calibri" w:hAnsiTheme="minorHAnsi" w:cs="Arial"/>
                <w:b/>
                <w:szCs w:val="22"/>
              </w:rPr>
            </w:pPr>
            <w:r w:rsidRPr="008E29E0">
              <w:rPr>
                <w:rFonts w:asciiTheme="minorHAnsi" w:eastAsia="Calibri" w:hAnsiTheme="minorHAnsi" w:cs="Arial"/>
                <w:b/>
                <w:szCs w:val="22"/>
              </w:rPr>
              <w:t>INTENDED OUTPUTS</w:t>
            </w:r>
          </w:p>
        </w:tc>
        <w:tc>
          <w:tcPr>
            <w:tcW w:w="2597" w:type="dxa"/>
            <w:shd w:val="clear" w:color="auto" w:fill="FFFF99"/>
            <w:vAlign w:val="center"/>
          </w:tcPr>
          <w:p w:rsidR="00862751" w:rsidRPr="008E29E0" w:rsidRDefault="00862751" w:rsidP="00B36BCC">
            <w:pPr>
              <w:spacing w:after="200" w:line="276" w:lineRule="auto"/>
              <w:jc w:val="center"/>
              <w:rPr>
                <w:rFonts w:asciiTheme="minorHAnsi" w:eastAsia="Calibri" w:hAnsiTheme="minorHAnsi" w:cs="Arial"/>
                <w:b/>
                <w:szCs w:val="22"/>
              </w:rPr>
            </w:pPr>
            <w:r w:rsidRPr="008E29E0">
              <w:rPr>
                <w:rFonts w:asciiTheme="minorHAnsi" w:eastAsia="Calibri" w:hAnsiTheme="minorHAnsi" w:cs="Arial"/>
                <w:b/>
                <w:szCs w:val="22"/>
              </w:rPr>
              <w:t>OUTPUT TARGETS</w:t>
            </w:r>
          </w:p>
        </w:tc>
        <w:tc>
          <w:tcPr>
            <w:tcW w:w="3960" w:type="dxa"/>
            <w:shd w:val="clear" w:color="auto" w:fill="FFFF99"/>
            <w:vAlign w:val="center"/>
          </w:tcPr>
          <w:p w:rsidR="00862751" w:rsidRPr="008E29E0" w:rsidRDefault="00862751" w:rsidP="00B36BCC">
            <w:pPr>
              <w:spacing w:after="200" w:line="276" w:lineRule="auto"/>
              <w:jc w:val="center"/>
              <w:rPr>
                <w:rFonts w:asciiTheme="minorHAnsi" w:eastAsia="Calibri" w:hAnsiTheme="minorHAnsi" w:cs="Arial"/>
                <w:b/>
                <w:szCs w:val="22"/>
              </w:rPr>
            </w:pPr>
            <w:r w:rsidRPr="008E29E0">
              <w:rPr>
                <w:rFonts w:asciiTheme="minorHAnsi" w:eastAsia="Calibri" w:hAnsiTheme="minorHAnsi" w:cs="Arial"/>
                <w:b/>
                <w:szCs w:val="22"/>
              </w:rPr>
              <w:t>INDICATIVE ACTIVITIES</w:t>
            </w:r>
          </w:p>
        </w:tc>
        <w:tc>
          <w:tcPr>
            <w:tcW w:w="2340" w:type="dxa"/>
            <w:shd w:val="clear" w:color="auto" w:fill="FFFF99"/>
            <w:vAlign w:val="center"/>
          </w:tcPr>
          <w:p w:rsidR="00862751" w:rsidRPr="008E29E0" w:rsidRDefault="00862751" w:rsidP="00B36BCC">
            <w:pPr>
              <w:spacing w:after="200" w:line="276" w:lineRule="auto"/>
              <w:jc w:val="center"/>
              <w:rPr>
                <w:rFonts w:asciiTheme="minorHAnsi" w:eastAsia="Calibri" w:hAnsiTheme="minorHAnsi" w:cs="Arial"/>
                <w:b/>
                <w:szCs w:val="22"/>
              </w:rPr>
            </w:pPr>
            <w:r w:rsidRPr="008E29E0">
              <w:rPr>
                <w:rFonts w:asciiTheme="minorHAnsi" w:eastAsia="Calibri" w:hAnsiTheme="minorHAnsi" w:cs="Arial"/>
                <w:b/>
                <w:szCs w:val="22"/>
              </w:rPr>
              <w:t>RESPONSIBLE PARTIES</w:t>
            </w:r>
          </w:p>
        </w:tc>
        <w:tc>
          <w:tcPr>
            <w:tcW w:w="2178" w:type="dxa"/>
            <w:shd w:val="clear" w:color="auto" w:fill="FFFF99"/>
            <w:vAlign w:val="center"/>
          </w:tcPr>
          <w:p w:rsidR="00862751" w:rsidRPr="008E29E0" w:rsidRDefault="00862751" w:rsidP="00B36BCC">
            <w:pPr>
              <w:spacing w:after="200" w:line="276" w:lineRule="auto"/>
              <w:jc w:val="center"/>
              <w:rPr>
                <w:rFonts w:asciiTheme="minorHAnsi" w:eastAsia="Calibri" w:hAnsiTheme="minorHAnsi" w:cs="Arial"/>
                <w:szCs w:val="22"/>
              </w:rPr>
            </w:pPr>
            <w:r w:rsidRPr="008E29E0">
              <w:rPr>
                <w:rFonts w:asciiTheme="minorHAnsi" w:eastAsia="Calibri" w:hAnsiTheme="minorHAnsi" w:cs="Arial"/>
                <w:b/>
                <w:szCs w:val="22"/>
              </w:rPr>
              <w:t>INPUT</w:t>
            </w:r>
          </w:p>
        </w:tc>
      </w:tr>
      <w:tr w:rsidR="00862751" w:rsidRPr="008E29E0" w:rsidTr="00B36BCC">
        <w:tc>
          <w:tcPr>
            <w:tcW w:w="2875" w:type="dxa"/>
            <w:gridSpan w:val="2"/>
          </w:tcPr>
          <w:p w:rsidR="00862751" w:rsidRPr="008E29E0" w:rsidRDefault="00862751" w:rsidP="00B36BCC">
            <w:pPr>
              <w:spacing w:line="276" w:lineRule="auto"/>
              <w:jc w:val="left"/>
              <w:rPr>
                <w:rFonts w:asciiTheme="minorHAnsi" w:eastAsia="Calibri" w:hAnsiTheme="minorHAnsi" w:cs="Arial"/>
                <w:b/>
                <w:szCs w:val="22"/>
              </w:rPr>
            </w:pPr>
            <w:r w:rsidRPr="008E29E0">
              <w:rPr>
                <w:rFonts w:asciiTheme="minorHAnsi" w:eastAsia="Calibri" w:hAnsiTheme="minorHAnsi" w:cs="Arial"/>
                <w:b/>
                <w:szCs w:val="22"/>
              </w:rPr>
              <w:t xml:space="preserve">Output 1: </w:t>
            </w:r>
            <w:r>
              <w:t xml:space="preserve"> </w:t>
            </w:r>
            <w:r w:rsidRPr="00322061">
              <w:rPr>
                <w:rFonts w:asciiTheme="minorHAnsi" w:eastAsia="Calibri" w:hAnsiTheme="minorHAnsi" w:cs="Arial"/>
                <w:b/>
                <w:szCs w:val="22"/>
              </w:rPr>
              <w:t>Local service delivery improved and basic social co</w:t>
            </w:r>
            <w:r>
              <w:rPr>
                <w:rFonts w:asciiTheme="minorHAnsi" w:eastAsia="Calibri" w:hAnsiTheme="minorHAnsi" w:cs="Arial"/>
                <w:b/>
                <w:szCs w:val="22"/>
              </w:rPr>
              <w:t>mmunity infrastructure repaired</w:t>
            </w:r>
          </w:p>
          <w:p w:rsidR="00862751" w:rsidRPr="00336CF0" w:rsidRDefault="00862751" w:rsidP="00B36BCC">
            <w:pPr>
              <w:rPr>
                <w:rFonts w:asciiTheme="minorHAnsi" w:eastAsia="Calibri" w:hAnsiTheme="minorHAnsi" w:cstheme="minorBidi"/>
                <w:bCs/>
                <w:szCs w:val="22"/>
              </w:rPr>
            </w:pPr>
          </w:p>
          <w:p w:rsidR="00862751" w:rsidRPr="00336CF0" w:rsidRDefault="00862751" w:rsidP="00B36BCC">
            <w:pPr>
              <w:rPr>
                <w:rFonts w:asciiTheme="minorHAnsi" w:eastAsia="Calibri" w:hAnsiTheme="minorHAnsi" w:cs="Arial"/>
                <w:bCs/>
                <w:szCs w:val="22"/>
              </w:rPr>
            </w:pPr>
            <w:r w:rsidRPr="00336CF0">
              <w:rPr>
                <w:rFonts w:asciiTheme="minorHAnsi" w:eastAsia="Calibri" w:hAnsiTheme="minorHAnsi" w:cs="Arial"/>
                <w:bCs/>
                <w:szCs w:val="22"/>
              </w:rPr>
              <w:t>Baseline:</w:t>
            </w:r>
          </w:p>
          <w:p w:rsidR="00862751" w:rsidRPr="00336CF0" w:rsidRDefault="00862751" w:rsidP="00B36BCC">
            <w:pPr>
              <w:rPr>
                <w:rFonts w:asciiTheme="minorHAnsi" w:eastAsia="Calibri" w:hAnsiTheme="minorHAnsi" w:cstheme="minorBidi"/>
                <w:bCs/>
                <w:szCs w:val="22"/>
              </w:rPr>
            </w:pPr>
            <w:r w:rsidRPr="00336CF0">
              <w:rPr>
                <w:rFonts w:asciiTheme="minorHAnsi" w:eastAsia="Calibri" w:hAnsiTheme="minorHAnsi" w:cstheme="minorBidi"/>
                <w:bCs/>
                <w:szCs w:val="22"/>
              </w:rPr>
              <w:t>-Destruction of basic community infrastructure in target areas.</w:t>
            </w:r>
          </w:p>
          <w:p w:rsidR="00862751" w:rsidRPr="00336CF0" w:rsidRDefault="00862751" w:rsidP="00B36BCC">
            <w:pPr>
              <w:rPr>
                <w:rFonts w:asciiTheme="minorHAnsi" w:eastAsia="Calibri" w:hAnsiTheme="minorHAnsi" w:cstheme="minorBidi"/>
                <w:bCs/>
                <w:szCs w:val="22"/>
              </w:rPr>
            </w:pPr>
            <w:r>
              <w:rPr>
                <w:rFonts w:asciiTheme="minorHAnsi" w:eastAsia="Calibri" w:hAnsiTheme="minorHAnsi" w:cstheme="minorBidi"/>
                <w:bCs/>
                <w:szCs w:val="22"/>
              </w:rPr>
              <w:lastRenderedPageBreak/>
              <w:t>-</w:t>
            </w:r>
            <w:r w:rsidRPr="00336CF0">
              <w:rPr>
                <w:rFonts w:asciiTheme="minorHAnsi" w:eastAsia="Calibri" w:hAnsiTheme="minorHAnsi" w:cstheme="minorBidi"/>
                <w:bCs/>
                <w:szCs w:val="22"/>
              </w:rPr>
              <w:t>Deteriorated basic social services in target areas, namely accumulation of solid waste</w:t>
            </w:r>
            <w:r>
              <w:rPr>
                <w:rFonts w:asciiTheme="minorHAnsi" w:eastAsia="Calibri" w:hAnsiTheme="minorHAnsi" w:cstheme="minorBidi"/>
                <w:bCs/>
                <w:szCs w:val="22"/>
              </w:rPr>
              <w:t xml:space="preserve"> (SW)</w:t>
            </w:r>
            <w:r w:rsidRPr="00336CF0">
              <w:rPr>
                <w:rFonts w:asciiTheme="minorHAnsi" w:eastAsia="Calibri" w:hAnsiTheme="minorHAnsi" w:cstheme="minorBidi"/>
                <w:bCs/>
                <w:szCs w:val="22"/>
              </w:rPr>
              <w:t xml:space="preserve"> and rubble</w:t>
            </w:r>
          </w:p>
          <w:p w:rsidR="00862751" w:rsidRPr="00336CF0" w:rsidRDefault="00862751" w:rsidP="00B36BCC">
            <w:pPr>
              <w:rPr>
                <w:rFonts w:asciiTheme="minorHAnsi" w:eastAsia="Calibri" w:hAnsiTheme="minorHAnsi" w:cstheme="minorBidi"/>
                <w:bCs/>
                <w:szCs w:val="22"/>
              </w:rPr>
            </w:pPr>
            <w:r w:rsidRPr="00336CF0">
              <w:rPr>
                <w:rFonts w:asciiTheme="minorHAnsi" w:eastAsia="Calibri" w:hAnsiTheme="minorHAnsi" w:cstheme="minorBidi"/>
                <w:bCs/>
                <w:szCs w:val="22"/>
              </w:rPr>
              <w:t>-Loss/disruption of livelihoods.</w:t>
            </w:r>
          </w:p>
          <w:p w:rsidR="00862751" w:rsidRPr="00336CF0" w:rsidRDefault="00862751" w:rsidP="00B36BCC">
            <w:pPr>
              <w:rPr>
                <w:rFonts w:asciiTheme="minorHAnsi" w:eastAsia="Calibri" w:hAnsiTheme="minorHAnsi" w:cs="Arial"/>
                <w:bCs/>
                <w:szCs w:val="22"/>
              </w:rPr>
            </w:pPr>
            <w:r w:rsidRPr="00336CF0">
              <w:rPr>
                <w:rFonts w:asciiTheme="minorHAnsi" w:eastAsia="Calibri" w:hAnsiTheme="minorHAnsi" w:cs="Arial"/>
                <w:bCs/>
                <w:szCs w:val="22"/>
              </w:rPr>
              <w:t xml:space="preserve">-Charity-focused NGOs/ CBOs and limited capacity to respond to </w:t>
            </w:r>
            <w:r>
              <w:rPr>
                <w:rFonts w:asciiTheme="minorHAnsi" w:eastAsia="Calibri" w:hAnsiTheme="minorHAnsi" w:cs="Arial"/>
                <w:bCs/>
                <w:szCs w:val="22"/>
              </w:rPr>
              <w:t>early recovery</w:t>
            </w:r>
            <w:r w:rsidRPr="00336CF0">
              <w:rPr>
                <w:rFonts w:asciiTheme="minorHAnsi" w:eastAsia="Calibri" w:hAnsiTheme="minorHAnsi" w:cs="Arial"/>
                <w:bCs/>
                <w:szCs w:val="22"/>
              </w:rPr>
              <w:t xml:space="preserve"> needs in affected communities.</w:t>
            </w:r>
          </w:p>
          <w:p w:rsidR="00862751" w:rsidRPr="00336CF0" w:rsidRDefault="00862751" w:rsidP="00B36BCC">
            <w:pPr>
              <w:rPr>
                <w:rFonts w:asciiTheme="minorHAnsi" w:eastAsia="Calibri" w:hAnsiTheme="minorHAnsi" w:cs="Arial"/>
                <w:bCs/>
                <w:szCs w:val="22"/>
              </w:rPr>
            </w:pPr>
            <w:r w:rsidRPr="00336CF0">
              <w:rPr>
                <w:rFonts w:asciiTheme="minorHAnsi" w:eastAsia="Calibri" w:hAnsiTheme="minorHAnsi" w:cs="Arial"/>
                <w:bCs/>
                <w:szCs w:val="22"/>
              </w:rPr>
              <w:t>-Fragmentation and polarisation in local communities, compounded by displacement.</w:t>
            </w:r>
          </w:p>
          <w:p w:rsidR="00862751" w:rsidRDefault="00862751" w:rsidP="00B36BCC">
            <w:pPr>
              <w:rPr>
                <w:rFonts w:asciiTheme="minorHAnsi" w:eastAsia="Calibri" w:hAnsiTheme="minorHAnsi" w:cs="Arial"/>
                <w:bCs/>
                <w:szCs w:val="22"/>
              </w:rPr>
            </w:pPr>
          </w:p>
          <w:p w:rsidR="00862751" w:rsidRPr="008E29E0" w:rsidRDefault="00862751" w:rsidP="00B36BCC">
            <w:pPr>
              <w:rPr>
                <w:rFonts w:asciiTheme="minorHAnsi" w:eastAsia="Calibri" w:hAnsiTheme="minorHAnsi" w:cs="Arial"/>
                <w:bCs/>
                <w:szCs w:val="22"/>
              </w:rPr>
            </w:pPr>
            <w:r w:rsidRPr="008E29E0">
              <w:rPr>
                <w:rFonts w:asciiTheme="minorHAnsi" w:eastAsia="Calibri" w:hAnsiTheme="minorHAnsi" w:cs="Arial"/>
                <w:bCs/>
                <w:szCs w:val="22"/>
              </w:rPr>
              <w:t xml:space="preserve">Indicators: </w:t>
            </w:r>
          </w:p>
          <w:p w:rsidR="00862751" w:rsidRPr="008E29E0" w:rsidRDefault="00862751" w:rsidP="00B36BCC">
            <w:pPr>
              <w:rPr>
                <w:rFonts w:asciiTheme="minorHAnsi" w:eastAsia="Calibri" w:hAnsiTheme="minorHAnsi" w:cs="Arial"/>
                <w:bCs/>
                <w:szCs w:val="22"/>
              </w:rPr>
            </w:pPr>
          </w:p>
          <w:p w:rsidR="00862751" w:rsidRPr="00AB11BB" w:rsidRDefault="00862751" w:rsidP="00EF4BDF">
            <w:pPr>
              <w:pStyle w:val="ListParagraph"/>
              <w:numPr>
                <w:ilvl w:val="0"/>
                <w:numId w:val="11"/>
              </w:numPr>
              <w:rPr>
                <w:rFonts w:asciiTheme="minorHAnsi" w:eastAsia="Calibri" w:hAnsiTheme="minorHAnsi" w:cs="Arial"/>
                <w:bCs/>
                <w:sz w:val="22"/>
                <w:szCs w:val="22"/>
              </w:rPr>
            </w:pPr>
            <w:r w:rsidRPr="00AB11BB">
              <w:rPr>
                <w:rFonts w:asciiTheme="minorHAnsi" w:eastAsia="Calibri" w:hAnsiTheme="minorHAnsi" w:cs="Arial"/>
                <w:bCs/>
                <w:sz w:val="22"/>
                <w:szCs w:val="22"/>
              </w:rPr>
              <w:t xml:space="preserve"># of jobs created </w:t>
            </w:r>
          </w:p>
          <w:p w:rsidR="00862751" w:rsidRPr="00AB11BB" w:rsidRDefault="00862751" w:rsidP="00EF4BDF">
            <w:pPr>
              <w:pStyle w:val="ListParagraph"/>
              <w:numPr>
                <w:ilvl w:val="0"/>
                <w:numId w:val="11"/>
              </w:numPr>
              <w:rPr>
                <w:rFonts w:asciiTheme="minorHAnsi" w:eastAsia="Calibri" w:hAnsiTheme="minorHAnsi" w:cs="Arial"/>
                <w:bCs/>
                <w:sz w:val="22"/>
                <w:szCs w:val="22"/>
              </w:rPr>
            </w:pPr>
            <w:r w:rsidRPr="00AB11BB">
              <w:rPr>
                <w:rFonts w:asciiTheme="minorHAnsi" w:eastAsia="Calibri" w:hAnsiTheme="minorHAnsi" w:cs="Arial"/>
                <w:bCs/>
                <w:sz w:val="22"/>
                <w:szCs w:val="22"/>
              </w:rPr>
              <w:t xml:space="preserve">km of basic infrastructure repaired   </w:t>
            </w:r>
          </w:p>
          <w:p w:rsidR="00862751" w:rsidRPr="00AB11BB" w:rsidRDefault="00862751" w:rsidP="00EF4BDF">
            <w:pPr>
              <w:pStyle w:val="ListParagraph"/>
              <w:numPr>
                <w:ilvl w:val="0"/>
                <w:numId w:val="11"/>
              </w:numPr>
              <w:rPr>
                <w:rFonts w:asciiTheme="minorHAnsi" w:eastAsia="Calibri" w:hAnsiTheme="minorHAnsi" w:cs="Arial"/>
                <w:bCs/>
                <w:sz w:val="22"/>
                <w:szCs w:val="22"/>
              </w:rPr>
            </w:pPr>
            <w:r w:rsidRPr="00AB11BB">
              <w:rPr>
                <w:rFonts w:asciiTheme="minorHAnsi" w:eastAsia="Calibri" w:hAnsiTheme="minorHAnsi" w:cs="Arial"/>
                <w:bCs/>
                <w:sz w:val="22"/>
                <w:szCs w:val="22"/>
              </w:rPr>
              <w:t># of community infrastructure  repaired</w:t>
            </w:r>
          </w:p>
          <w:p w:rsidR="00862751" w:rsidRPr="00AB11BB" w:rsidRDefault="00862751" w:rsidP="00EF4BDF">
            <w:pPr>
              <w:pStyle w:val="ListParagraph"/>
              <w:numPr>
                <w:ilvl w:val="0"/>
                <w:numId w:val="11"/>
              </w:numPr>
              <w:rPr>
                <w:rFonts w:asciiTheme="minorHAnsi" w:eastAsia="Calibri" w:hAnsiTheme="minorHAnsi" w:cs="Arial"/>
                <w:bCs/>
                <w:sz w:val="22"/>
                <w:szCs w:val="22"/>
              </w:rPr>
            </w:pPr>
            <w:r w:rsidRPr="00AB11BB">
              <w:rPr>
                <w:rFonts w:asciiTheme="minorHAnsi" w:eastAsia="Calibri" w:hAnsiTheme="minorHAnsi" w:cs="Arial"/>
                <w:bCs/>
                <w:sz w:val="22"/>
                <w:szCs w:val="22"/>
              </w:rPr>
              <w:t># of municipal items/equipment repaired</w:t>
            </w:r>
          </w:p>
          <w:p w:rsidR="00862751" w:rsidRPr="00AB11BB" w:rsidRDefault="00862751" w:rsidP="00EF4BDF">
            <w:pPr>
              <w:pStyle w:val="ListParagraph"/>
              <w:numPr>
                <w:ilvl w:val="0"/>
                <w:numId w:val="11"/>
              </w:numPr>
              <w:rPr>
                <w:rFonts w:asciiTheme="minorHAnsi" w:eastAsia="Calibri" w:hAnsiTheme="minorHAnsi" w:cs="Arial"/>
                <w:bCs/>
                <w:sz w:val="22"/>
                <w:szCs w:val="22"/>
              </w:rPr>
            </w:pPr>
            <w:r w:rsidRPr="00AB11BB">
              <w:rPr>
                <w:rFonts w:asciiTheme="minorHAnsi" w:eastAsia="Calibri" w:hAnsiTheme="minorHAnsi" w:cs="Arial"/>
                <w:bCs/>
                <w:sz w:val="22"/>
                <w:szCs w:val="22"/>
              </w:rPr>
              <w:t xml:space="preserve">Tons of SW/Debris collected &amp;removed </w:t>
            </w:r>
          </w:p>
          <w:p w:rsidR="00862751" w:rsidRPr="00AB11BB" w:rsidRDefault="00862751" w:rsidP="00EF4BDF">
            <w:pPr>
              <w:pStyle w:val="ListParagraph"/>
              <w:numPr>
                <w:ilvl w:val="0"/>
                <w:numId w:val="11"/>
              </w:numPr>
              <w:rPr>
                <w:rFonts w:asciiTheme="minorHAnsi" w:eastAsia="Calibri" w:hAnsiTheme="minorHAnsi" w:cs="Arial"/>
                <w:bCs/>
                <w:sz w:val="22"/>
                <w:szCs w:val="22"/>
              </w:rPr>
            </w:pPr>
            <w:r w:rsidRPr="00AB11BB">
              <w:rPr>
                <w:rFonts w:asciiTheme="minorHAnsi" w:eastAsia="Calibri" w:hAnsiTheme="minorHAnsi" w:cs="Arial"/>
                <w:bCs/>
                <w:sz w:val="22"/>
                <w:szCs w:val="22"/>
              </w:rPr>
              <w:t>Tons of separated  SW/Debris</w:t>
            </w:r>
          </w:p>
          <w:p w:rsidR="00862751" w:rsidRPr="00AB11BB" w:rsidRDefault="00862751" w:rsidP="00EF4BDF">
            <w:pPr>
              <w:pStyle w:val="ListParagraph"/>
              <w:numPr>
                <w:ilvl w:val="0"/>
                <w:numId w:val="11"/>
              </w:numPr>
              <w:rPr>
                <w:rFonts w:asciiTheme="minorHAnsi" w:eastAsia="Calibri" w:hAnsiTheme="minorHAnsi" w:cs="Arial"/>
                <w:bCs/>
                <w:sz w:val="22"/>
                <w:szCs w:val="22"/>
              </w:rPr>
            </w:pPr>
            <w:r w:rsidRPr="00AB11BB">
              <w:rPr>
                <w:rFonts w:asciiTheme="minorHAnsi" w:eastAsia="Calibri" w:hAnsiTheme="minorHAnsi" w:cs="Arial"/>
                <w:bCs/>
                <w:sz w:val="22"/>
                <w:szCs w:val="22"/>
              </w:rPr>
              <w:t xml:space="preserve"># of cleaned neighbourhoods    </w:t>
            </w:r>
          </w:p>
          <w:p w:rsidR="00862751" w:rsidRPr="00AB11BB" w:rsidRDefault="00862751" w:rsidP="00EF4BDF">
            <w:pPr>
              <w:pStyle w:val="ListParagraph"/>
              <w:numPr>
                <w:ilvl w:val="0"/>
                <w:numId w:val="11"/>
              </w:numPr>
              <w:rPr>
                <w:rFonts w:asciiTheme="minorHAnsi" w:eastAsia="Calibri" w:hAnsiTheme="minorHAnsi" w:cs="Arial"/>
                <w:bCs/>
                <w:sz w:val="22"/>
                <w:szCs w:val="22"/>
              </w:rPr>
            </w:pPr>
            <w:r w:rsidRPr="00AB11BB">
              <w:rPr>
                <w:rFonts w:asciiTheme="minorHAnsi" w:eastAsia="Calibri" w:hAnsiTheme="minorHAnsi" w:cs="Arial"/>
                <w:bCs/>
                <w:sz w:val="22"/>
                <w:szCs w:val="22"/>
              </w:rPr>
              <w:lastRenderedPageBreak/>
              <w:t># of Tons of compost produced</w:t>
            </w:r>
          </w:p>
          <w:p w:rsidR="00862751" w:rsidRPr="00AB11BB" w:rsidRDefault="00862751" w:rsidP="00EF4BDF">
            <w:pPr>
              <w:pStyle w:val="ListParagraph"/>
              <w:numPr>
                <w:ilvl w:val="0"/>
                <w:numId w:val="11"/>
              </w:numPr>
              <w:rPr>
                <w:rFonts w:asciiTheme="minorHAnsi" w:eastAsia="Calibri" w:hAnsiTheme="minorHAnsi" w:cs="Arial"/>
                <w:bCs/>
                <w:sz w:val="22"/>
                <w:szCs w:val="22"/>
              </w:rPr>
            </w:pPr>
            <w:r w:rsidRPr="00AB11BB">
              <w:rPr>
                <w:rFonts w:asciiTheme="minorHAnsi" w:eastAsia="Calibri" w:hAnsiTheme="minorHAnsi" w:cs="Arial"/>
                <w:bCs/>
                <w:sz w:val="22"/>
                <w:szCs w:val="22"/>
              </w:rPr>
              <w:t xml:space="preserve"># of tools, necessary equipment provided  </w:t>
            </w:r>
          </w:p>
          <w:p w:rsidR="00862751" w:rsidRPr="00AB11BB" w:rsidRDefault="00862751" w:rsidP="00EF4BDF">
            <w:pPr>
              <w:pStyle w:val="ListParagraph"/>
              <w:numPr>
                <w:ilvl w:val="0"/>
                <w:numId w:val="11"/>
              </w:numPr>
              <w:rPr>
                <w:rFonts w:asciiTheme="minorHAnsi" w:eastAsia="Calibri" w:hAnsiTheme="minorHAnsi" w:cs="Arial"/>
                <w:bCs/>
                <w:sz w:val="22"/>
                <w:szCs w:val="22"/>
              </w:rPr>
            </w:pPr>
            <w:r w:rsidRPr="00AB11BB">
              <w:rPr>
                <w:rFonts w:asciiTheme="minorHAnsi" w:eastAsia="Calibri" w:hAnsiTheme="minorHAnsi" w:cs="Arial"/>
                <w:bCs/>
                <w:sz w:val="22"/>
                <w:szCs w:val="22"/>
              </w:rPr>
              <w:t>#of awareness sessions conducted</w:t>
            </w:r>
          </w:p>
          <w:p w:rsidR="00862751" w:rsidRPr="00AB11BB" w:rsidRDefault="00862751" w:rsidP="00EF4BDF">
            <w:pPr>
              <w:pStyle w:val="ListParagraph"/>
              <w:numPr>
                <w:ilvl w:val="0"/>
                <w:numId w:val="11"/>
              </w:numPr>
              <w:rPr>
                <w:rFonts w:asciiTheme="minorHAnsi" w:eastAsia="Calibri" w:hAnsiTheme="minorHAnsi" w:cs="Arial"/>
                <w:bCs/>
                <w:sz w:val="22"/>
                <w:szCs w:val="22"/>
              </w:rPr>
            </w:pPr>
            <w:r w:rsidRPr="00AB11BB">
              <w:rPr>
                <w:rFonts w:asciiTheme="minorHAnsi" w:eastAsia="Calibri" w:hAnsiTheme="minorHAnsi" w:cs="Arial"/>
                <w:bCs/>
                <w:sz w:val="22"/>
                <w:szCs w:val="22"/>
              </w:rPr>
              <w:t xml:space="preserve">km of streets lighted  </w:t>
            </w:r>
          </w:p>
          <w:p w:rsidR="00862751" w:rsidRPr="00AB11BB" w:rsidRDefault="00862751" w:rsidP="00EF4BDF">
            <w:pPr>
              <w:pStyle w:val="ListParagraph"/>
              <w:numPr>
                <w:ilvl w:val="0"/>
                <w:numId w:val="11"/>
              </w:numPr>
              <w:rPr>
                <w:rFonts w:asciiTheme="minorHAnsi" w:eastAsia="Calibri" w:hAnsiTheme="minorHAnsi" w:cs="Arial"/>
                <w:bCs/>
                <w:sz w:val="22"/>
                <w:szCs w:val="22"/>
              </w:rPr>
            </w:pPr>
            <w:r w:rsidRPr="00AB11BB">
              <w:rPr>
                <w:rFonts w:asciiTheme="minorHAnsi" w:eastAsia="Calibri" w:hAnsiTheme="minorHAnsi" w:cs="Arial"/>
                <w:bCs/>
                <w:sz w:val="22"/>
                <w:szCs w:val="22"/>
              </w:rPr>
              <w:t xml:space="preserve"># of solar LED Lighting units installed   </w:t>
            </w:r>
          </w:p>
          <w:p w:rsidR="00862751" w:rsidRPr="00AB11BB" w:rsidRDefault="00862751" w:rsidP="00EF4BDF">
            <w:pPr>
              <w:pStyle w:val="ListParagraph"/>
              <w:numPr>
                <w:ilvl w:val="0"/>
                <w:numId w:val="11"/>
              </w:numPr>
              <w:rPr>
                <w:rFonts w:asciiTheme="minorHAnsi" w:eastAsia="Calibri" w:hAnsiTheme="minorHAnsi" w:cs="Arial"/>
                <w:bCs/>
                <w:sz w:val="22"/>
                <w:szCs w:val="22"/>
              </w:rPr>
            </w:pPr>
            <w:r w:rsidRPr="00AB11BB">
              <w:rPr>
                <w:rFonts w:asciiTheme="minorHAnsi" w:eastAsia="Calibri" w:hAnsiTheme="minorHAnsi" w:cs="Arial"/>
                <w:bCs/>
                <w:sz w:val="22"/>
                <w:szCs w:val="22"/>
              </w:rPr>
              <w:t xml:space="preserve"># of solar water heating units installed </w:t>
            </w:r>
          </w:p>
          <w:p w:rsidR="00862751" w:rsidRPr="00AB11BB" w:rsidRDefault="00862751" w:rsidP="00EF4BDF">
            <w:pPr>
              <w:pStyle w:val="ListParagraph"/>
              <w:numPr>
                <w:ilvl w:val="0"/>
                <w:numId w:val="11"/>
              </w:numPr>
              <w:rPr>
                <w:rFonts w:asciiTheme="minorHAnsi" w:eastAsia="Calibri" w:hAnsiTheme="minorHAnsi" w:cs="Arial"/>
                <w:bCs/>
                <w:sz w:val="22"/>
                <w:szCs w:val="22"/>
              </w:rPr>
            </w:pPr>
            <w:r w:rsidRPr="00AB11BB">
              <w:rPr>
                <w:rFonts w:asciiTheme="minorHAnsi" w:eastAsia="Calibri" w:hAnsiTheme="minorHAnsi" w:cs="Arial"/>
                <w:bCs/>
                <w:sz w:val="22"/>
                <w:szCs w:val="22"/>
              </w:rPr>
              <w:t xml:space="preserve"># of  </w:t>
            </w:r>
            <w:r>
              <w:rPr>
                <w:rFonts w:asciiTheme="minorHAnsi" w:eastAsia="Calibri" w:hAnsiTheme="minorHAnsi" w:cs="Arial"/>
                <w:bCs/>
                <w:sz w:val="22"/>
                <w:szCs w:val="22"/>
              </w:rPr>
              <w:t>people</w:t>
            </w:r>
            <w:r w:rsidRPr="00AB11BB">
              <w:rPr>
                <w:rFonts w:asciiTheme="minorHAnsi" w:eastAsia="Calibri" w:hAnsiTheme="minorHAnsi" w:cs="Arial"/>
                <w:bCs/>
                <w:sz w:val="22"/>
                <w:szCs w:val="22"/>
              </w:rPr>
              <w:t xml:space="preserve"> benefited from services provided</w:t>
            </w:r>
          </w:p>
          <w:p w:rsidR="00862751" w:rsidRPr="00AB11BB" w:rsidRDefault="00862751" w:rsidP="00EF4BDF">
            <w:pPr>
              <w:pStyle w:val="ListParagraph"/>
              <w:numPr>
                <w:ilvl w:val="0"/>
                <w:numId w:val="11"/>
              </w:numPr>
              <w:rPr>
                <w:rFonts w:asciiTheme="minorHAnsi" w:eastAsia="Calibri" w:hAnsiTheme="minorHAnsi" w:cs="Arial"/>
                <w:bCs/>
                <w:sz w:val="22"/>
                <w:szCs w:val="22"/>
              </w:rPr>
            </w:pPr>
            <w:r w:rsidRPr="00AB11BB">
              <w:rPr>
                <w:rFonts w:asciiTheme="minorHAnsi" w:eastAsia="Calibri" w:hAnsiTheme="minorHAnsi" w:cs="Arial"/>
                <w:bCs/>
                <w:sz w:val="22"/>
                <w:szCs w:val="22"/>
              </w:rPr>
              <w:t xml:space="preserve"># of Local Partners receiving specialized capacity development and training.                               </w:t>
            </w:r>
          </w:p>
          <w:p w:rsidR="00862751" w:rsidRDefault="00862751" w:rsidP="00EF4BDF">
            <w:pPr>
              <w:pStyle w:val="ListParagraph"/>
              <w:numPr>
                <w:ilvl w:val="0"/>
                <w:numId w:val="11"/>
              </w:numPr>
              <w:rPr>
                <w:rFonts w:asciiTheme="minorHAnsi" w:eastAsia="Calibri" w:hAnsiTheme="minorHAnsi" w:cs="Arial"/>
                <w:bCs/>
                <w:sz w:val="22"/>
                <w:szCs w:val="22"/>
              </w:rPr>
            </w:pPr>
            <w:r w:rsidRPr="00AB11BB">
              <w:rPr>
                <w:rFonts w:asciiTheme="minorHAnsi" w:eastAsia="Calibri" w:hAnsiTheme="minorHAnsi" w:cs="Arial"/>
                <w:bCs/>
                <w:sz w:val="22"/>
                <w:szCs w:val="22"/>
              </w:rPr>
              <w:t># of Exchange programmes and networking conducted.</w:t>
            </w:r>
          </w:p>
          <w:p w:rsidR="00862751" w:rsidRPr="00AB11BB" w:rsidRDefault="00862751" w:rsidP="00EF4BDF">
            <w:pPr>
              <w:pStyle w:val="ListParagraph"/>
              <w:numPr>
                <w:ilvl w:val="0"/>
                <w:numId w:val="11"/>
              </w:numPr>
              <w:rPr>
                <w:rFonts w:asciiTheme="minorHAnsi" w:eastAsia="Calibri" w:hAnsiTheme="minorHAnsi" w:cs="Arial"/>
                <w:bCs/>
                <w:sz w:val="22"/>
                <w:szCs w:val="22"/>
              </w:rPr>
            </w:pPr>
            <w:r>
              <w:rPr>
                <w:rFonts w:asciiTheme="minorHAnsi" w:eastAsia="Calibri" w:hAnsiTheme="minorHAnsi" w:cs="Arial"/>
                <w:bCs/>
                <w:sz w:val="22"/>
                <w:szCs w:val="22"/>
              </w:rPr>
              <w:t xml:space="preserve">NGO </w:t>
            </w:r>
            <w:r w:rsidRPr="00AB11BB">
              <w:rPr>
                <w:rFonts w:asciiTheme="minorHAnsi" w:eastAsia="Calibri" w:hAnsiTheme="minorHAnsi" w:cs="Arial"/>
                <w:bCs/>
                <w:sz w:val="22"/>
                <w:szCs w:val="22"/>
              </w:rPr>
              <w:t>E-space</w:t>
            </w:r>
            <w:r>
              <w:rPr>
                <w:rFonts w:asciiTheme="minorHAnsi" w:eastAsia="Calibri" w:hAnsiTheme="minorHAnsi" w:cs="Arial"/>
                <w:bCs/>
                <w:sz w:val="22"/>
                <w:szCs w:val="22"/>
              </w:rPr>
              <w:t xml:space="preserve"> in place</w:t>
            </w:r>
          </w:p>
          <w:p w:rsidR="00862751" w:rsidRPr="008E29E0" w:rsidRDefault="00862751" w:rsidP="00B36BCC">
            <w:pPr>
              <w:spacing w:after="0"/>
              <w:jc w:val="left"/>
              <w:rPr>
                <w:rFonts w:asciiTheme="minorHAnsi" w:eastAsia="Calibri" w:hAnsiTheme="minorHAnsi" w:cs="Arial"/>
                <w:b/>
                <w:szCs w:val="22"/>
              </w:rPr>
            </w:pPr>
          </w:p>
        </w:tc>
        <w:tc>
          <w:tcPr>
            <w:tcW w:w="2597" w:type="dxa"/>
          </w:tcPr>
          <w:p w:rsidR="00862751" w:rsidRPr="007E6BE3" w:rsidRDefault="00862751" w:rsidP="00B36BCC">
            <w:pPr>
              <w:spacing w:after="200" w:line="276" w:lineRule="auto"/>
              <w:rPr>
                <w:rFonts w:asciiTheme="minorHAnsi" w:eastAsia="Calibri" w:hAnsiTheme="minorHAnsi" w:cs="Arial"/>
                <w:szCs w:val="22"/>
              </w:rPr>
            </w:pPr>
          </w:p>
          <w:p w:rsidR="00862751" w:rsidRDefault="00862751" w:rsidP="00B36BCC">
            <w:pPr>
              <w:spacing w:after="200" w:line="276" w:lineRule="auto"/>
              <w:rPr>
                <w:rFonts w:asciiTheme="minorHAnsi" w:eastAsia="Calibri" w:hAnsiTheme="minorHAnsi" w:cs="Arial"/>
                <w:szCs w:val="22"/>
              </w:rPr>
            </w:pPr>
          </w:p>
          <w:p w:rsidR="008D3D97" w:rsidRDefault="008D3D97" w:rsidP="00B36BCC">
            <w:pPr>
              <w:spacing w:after="200" w:line="276" w:lineRule="auto"/>
              <w:rPr>
                <w:rFonts w:asciiTheme="minorHAnsi" w:eastAsia="Calibri" w:hAnsiTheme="minorHAnsi" w:cs="Arial"/>
                <w:szCs w:val="22"/>
              </w:rPr>
            </w:pPr>
          </w:p>
          <w:p w:rsidR="008D3D97" w:rsidRPr="007E6BE3" w:rsidRDefault="008D3D97" w:rsidP="00B36BCC">
            <w:pPr>
              <w:spacing w:after="200" w:line="276" w:lineRule="auto"/>
              <w:rPr>
                <w:rFonts w:asciiTheme="minorHAnsi" w:eastAsia="Calibri" w:hAnsiTheme="minorHAnsi" w:cs="Arial"/>
                <w:szCs w:val="22"/>
              </w:rPr>
            </w:pPr>
          </w:p>
          <w:p w:rsidR="00862751" w:rsidRPr="007E6BE3" w:rsidRDefault="00862751" w:rsidP="00B36BCC">
            <w:pPr>
              <w:spacing w:after="200" w:line="276" w:lineRule="auto"/>
              <w:rPr>
                <w:rFonts w:asciiTheme="minorHAnsi" w:eastAsia="Calibri" w:hAnsiTheme="minorHAnsi" w:cs="Arial"/>
                <w:szCs w:val="22"/>
              </w:rPr>
            </w:pPr>
          </w:p>
          <w:p w:rsidR="00862751" w:rsidRPr="007E6BE3" w:rsidRDefault="00862751" w:rsidP="00B36BCC">
            <w:pPr>
              <w:spacing w:after="200" w:line="276" w:lineRule="auto"/>
              <w:rPr>
                <w:rFonts w:asciiTheme="minorHAnsi" w:eastAsia="Calibri" w:hAnsiTheme="minorHAnsi" w:cs="Arial"/>
                <w:szCs w:val="22"/>
              </w:rPr>
            </w:pPr>
          </w:p>
          <w:p w:rsidR="00862751" w:rsidRPr="007E6BE3" w:rsidRDefault="00862751" w:rsidP="00B36BCC">
            <w:pPr>
              <w:spacing w:after="200" w:line="276" w:lineRule="auto"/>
              <w:rPr>
                <w:rFonts w:asciiTheme="minorHAnsi" w:eastAsia="Calibri" w:hAnsiTheme="minorHAnsi" w:cs="Arial"/>
                <w:szCs w:val="22"/>
              </w:rPr>
            </w:pPr>
          </w:p>
          <w:p w:rsidR="00862751" w:rsidRPr="007E6BE3" w:rsidRDefault="00862751" w:rsidP="00B36BCC">
            <w:pPr>
              <w:spacing w:after="200" w:line="276" w:lineRule="auto"/>
              <w:rPr>
                <w:rFonts w:asciiTheme="minorHAnsi" w:eastAsia="Calibri" w:hAnsiTheme="minorHAnsi" w:cs="Arial"/>
                <w:szCs w:val="22"/>
              </w:rPr>
            </w:pPr>
          </w:p>
          <w:p w:rsidR="00862751" w:rsidRPr="007E6BE3" w:rsidRDefault="00862751" w:rsidP="00B36BCC">
            <w:pPr>
              <w:spacing w:after="200" w:line="276" w:lineRule="auto"/>
              <w:rPr>
                <w:rFonts w:asciiTheme="minorHAnsi" w:eastAsia="Calibri" w:hAnsiTheme="minorHAnsi" w:cs="Arial"/>
                <w:szCs w:val="22"/>
              </w:rPr>
            </w:pPr>
          </w:p>
          <w:p w:rsidR="00862751" w:rsidRPr="007E6BE3" w:rsidRDefault="00862751" w:rsidP="00B36BCC">
            <w:pPr>
              <w:spacing w:after="200" w:line="276" w:lineRule="auto"/>
              <w:rPr>
                <w:rFonts w:asciiTheme="minorHAnsi" w:eastAsia="Calibri" w:hAnsiTheme="minorHAnsi" w:cs="Arial"/>
                <w:szCs w:val="22"/>
              </w:rPr>
            </w:pPr>
          </w:p>
          <w:p w:rsidR="00862751" w:rsidRPr="007E6BE3" w:rsidRDefault="00862751" w:rsidP="00B36BCC">
            <w:pPr>
              <w:spacing w:after="200" w:line="276" w:lineRule="auto"/>
              <w:rPr>
                <w:rFonts w:asciiTheme="minorHAnsi" w:eastAsia="Calibri" w:hAnsiTheme="minorHAnsi" w:cs="Arial"/>
                <w:szCs w:val="22"/>
              </w:rPr>
            </w:pPr>
          </w:p>
          <w:p w:rsidR="00862751" w:rsidRPr="007E6BE3" w:rsidRDefault="00862751" w:rsidP="00B36BCC">
            <w:pPr>
              <w:spacing w:after="200" w:line="276" w:lineRule="auto"/>
              <w:rPr>
                <w:rFonts w:asciiTheme="minorHAnsi" w:eastAsia="Calibri" w:hAnsiTheme="minorHAnsi" w:cs="Arial"/>
                <w:szCs w:val="22"/>
              </w:rPr>
            </w:pPr>
          </w:p>
          <w:p w:rsidR="00862751" w:rsidRDefault="00862751" w:rsidP="00B36BCC">
            <w:pPr>
              <w:spacing w:after="200" w:line="276" w:lineRule="auto"/>
              <w:rPr>
                <w:rFonts w:asciiTheme="minorHAnsi" w:eastAsia="Calibri" w:hAnsiTheme="minorHAnsi" w:cs="Arial"/>
                <w:szCs w:val="22"/>
              </w:rPr>
            </w:pPr>
          </w:p>
          <w:p w:rsidR="00862751" w:rsidRPr="003F141B" w:rsidRDefault="00862751" w:rsidP="00B36BCC">
            <w:pPr>
              <w:spacing w:after="200" w:line="276" w:lineRule="auto"/>
              <w:rPr>
                <w:rFonts w:asciiTheme="minorHAnsi" w:eastAsia="Calibri" w:hAnsiTheme="minorHAnsi" w:cs="Arial"/>
                <w:sz w:val="16"/>
                <w:szCs w:val="16"/>
              </w:rPr>
            </w:pPr>
          </w:p>
          <w:p w:rsidR="00862751" w:rsidRPr="003F141B" w:rsidRDefault="00862751" w:rsidP="00B36BCC">
            <w:pPr>
              <w:spacing w:after="200" w:line="276" w:lineRule="auto"/>
              <w:rPr>
                <w:rFonts w:asciiTheme="minorHAnsi" w:eastAsia="Calibri" w:hAnsiTheme="minorHAnsi" w:cs="Arial"/>
                <w:sz w:val="10"/>
                <w:szCs w:val="10"/>
              </w:rPr>
            </w:pPr>
          </w:p>
          <w:p w:rsidR="00862751" w:rsidRPr="007E6BE3" w:rsidRDefault="00862751" w:rsidP="00B36BCC">
            <w:pPr>
              <w:spacing w:after="200" w:line="276" w:lineRule="auto"/>
              <w:rPr>
                <w:rFonts w:asciiTheme="minorHAnsi" w:eastAsia="Calibri" w:hAnsiTheme="minorHAnsi" w:cs="Arial"/>
                <w:szCs w:val="22"/>
              </w:rPr>
            </w:pPr>
            <w:r w:rsidRPr="007E6BE3">
              <w:rPr>
                <w:rFonts w:asciiTheme="minorHAnsi" w:eastAsia="Calibri" w:hAnsiTheme="minorHAnsi" w:cs="Arial"/>
                <w:szCs w:val="22"/>
              </w:rPr>
              <w:t>Targets :</w:t>
            </w:r>
          </w:p>
          <w:p w:rsidR="00862751" w:rsidRPr="003F141B" w:rsidRDefault="00862751" w:rsidP="00EF4BDF">
            <w:pPr>
              <w:pStyle w:val="ListParagraph"/>
              <w:numPr>
                <w:ilvl w:val="0"/>
                <w:numId w:val="15"/>
              </w:numPr>
              <w:rPr>
                <w:rFonts w:asciiTheme="minorHAnsi" w:eastAsia="Calibri" w:hAnsiTheme="minorHAnsi" w:cs="Arial"/>
                <w:sz w:val="22"/>
                <w:szCs w:val="22"/>
              </w:rPr>
            </w:pPr>
            <w:r w:rsidRPr="003F141B">
              <w:rPr>
                <w:rFonts w:asciiTheme="minorHAnsi" w:eastAsia="Calibri" w:hAnsiTheme="minorHAnsi" w:cs="Arial"/>
                <w:sz w:val="22"/>
                <w:szCs w:val="22"/>
              </w:rPr>
              <w:t xml:space="preserve">1,800 job created </w:t>
            </w:r>
          </w:p>
          <w:p w:rsidR="00862751" w:rsidRPr="003F141B" w:rsidRDefault="00862751" w:rsidP="00EF4BDF">
            <w:pPr>
              <w:pStyle w:val="ListParagraph"/>
              <w:numPr>
                <w:ilvl w:val="0"/>
                <w:numId w:val="15"/>
              </w:numPr>
              <w:rPr>
                <w:rFonts w:asciiTheme="minorHAnsi" w:eastAsia="Calibri" w:hAnsiTheme="minorHAnsi" w:cs="Arial"/>
                <w:sz w:val="22"/>
                <w:szCs w:val="22"/>
              </w:rPr>
            </w:pPr>
            <w:r w:rsidRPr="003F141B">
              <w:rPr>
                <w:rFonts w:asciiTheme="minorHAnsi" w:eastAsia="Calibri" w:hAnsiTheme="minorHAnsi" w:cs="Arial"/>
                <w:sz w:val="22"/>
                <w:szCs w:val="22"/>
              </w:rPr>
              <w:t>135 km of basic infrastructure repaired</w:t>
            </w:r>
          </w:p>
          <w:p w:rsidR="00862751" w:rsidRPr="003F141B" w:rsidRDefault="00862751" w:rsidP="00EF4BDF">
            <w:pPr>
              <w:pStyle w:val="ListParagraph"/>
              <w:numPr>
                <w:ilvl w:val="0"/>
                <w:numId w:val="15"/>
              </w:numPr>
              <w:rPr>
                <w:rFonts w:asciiTheme="minorHAnsi" w:eastAsia="Calibri" w:hAnsiTheme="minorHAnsi" w:cs="Arial"/>
                <w:sz w:val="22"/>
                <w:szCs w:val="22"/>
              </w:rPr>
            </w:pPr>
            <w:r w:rsidRPr="003F141B">
              <w:rPr>
                <w:rFonts w:asciiTheme="minorHAnsi" w:eastAsia="Calibri" w:hAnsiTheme="minorHAnsi" w:cs="Arial"/>
                <w:sz w:val="22"/>
                <w:szCs w:val="22"/>
              </w:rPr>
              <w:t>16 schools repaired</w:t>
            </w:r>
          </w:p>
          <w:p w:rsidR="00862751" w:rsidRPr="003F141B" w:rsidRDefault="00862751" w:rsidP="00EF4BDF">
            <w:pPr>
              <w:pStyle w:val="ListParagraph"/>
              <w:numPr>
                <w:ilvl w:val="0"/>
                <w:numId w:val="15"/>
              </w:numPr>
              <w:rPr>
                <w:rFonts w:asciiTheme="minorHAnsi" w:eastAsia="Calibri" w:hAnsiTheme="minorHAnsi" w:cs="Arial"/>
                <w:sz w:val="22"/>
                <w:szCs w:val="22"/>
              </w:rPr>
            </w:pPr>
            <w:r w:rsidRPr="003F141B">
              <w:rPr>
                <w:rFonts w:asciiTheme="minorHAnsi" w:eastAsia="Calibri" w:hAnsiTheme="minorHAnsi" w:cs="Arial"/>
                <w:sz w:val="22"/>
                <w:szCs w:val="22"/>
              </w:rPr>
              <w:t>7 healthcare centres repaired</w:t>
            </w:r>
          </w:p>
          <w:p w:rsidR="00862751" w:rsidRPr="003F141B" w:rsidRDefault="00862751" w:rsidP="00EF4BDF">
            <w:pPr>
              <w:pStyle w:val="ListParagraph"/>
              <w:numPr>
                <w:ilvl w:val="0"/>
                <w:numId w:val="15"/>
              </w:numPr>
              <w:rPr>
                <w:rFonts w:asciiTheme="minorHAnsi" w:eastAsia="Calibri" w:hAnsiTheme="minorHAnsi" w:cs="Arial"/>
                <w:sz w:val="22"/>
                <w:szCs w:val="22"/>
              </w:rPr>
            </w:pPr>
            <w:r w:rsidRPr="003F141B">
              <w:rPr>
                <w:rFonts w:asciiTheme="minorHAnsi" w:eastAsia="Calibri" w:hAnsiTheme="minorHAnsi" w:cs="Arial"/>
                <w:sz w:val="22"/>
                <w:szCs w:val="22"/>
              </w:rPr>
              <w:t xml:space="preserve">550,000 - 600,000 </w:t>
            </w:r>
            <w:r>
              <w:rPr>
                <w:rFonts w:asciiTheme="minorHAnsi" w:eastAsia="Calibri" w:hAnsiTheme="minorHAnsi" w:cs="Arial"/>
                <w:sz w:val="22"/>
                <w:szCs w:val="22"/>
              </w:rPr>
              <w:t>people</w:t>
            </w:r>
            <w:r w:rsidRPr="003F141B">
              <w:rPr>
                <w:rFonts w:asciiTheme="minorHAnsi" w:eastAsia="Calibri" w:hAnsiTheme="minorHAnsi" w:cs="Arial"/>
                <w:sz w:val="22"/>
                <w:szCs w:val="22"/>
              </w:rPr>
              <w:t xml:space="preserve"> benefited from services provided</w:t>
            </w:r>
          </w:p>
          <w:p w:rsidR="00862751" w:rsidRDefault="00862751" w:rsidP="00B36BCC">
            <w:pPr>
              <w:spacing w:after="200" w:line="276" w:lineRule="auto"/>
              <w:rPr>
                <w:rFonts w:asciiTheme="minorHAnsi" w:eastAsia="Calibri" w:hAnsiTheme="minorHAnsi" w:cs="Arial"/>
                <w:szCs w:val="22"/>
              </w:rPr>
            </w:pPr>
          </w:p>
          <w:p w:rsidR="008D3D97" w:rsidRDefault="008D3D97" w:rsidP="00B36BCC">
            <w:pPr>
              <w:spacing w:after="200" w:line="276" w:lineRule="auto"/>
              <w:rPr>
                <w:rFonts w:asciiTheme="minorHAnsi" w:eastAsia="Calibri" w:hAnsiTheme="minorHAnsi" w:cs="Arial"/>
                <w:szCs w:val="22"/>
              </w:rPr>
            </w:pPr>
          </w:p>
          <w:p w:rsidR="00862751" w:rsidRPr="00611159" w:rsidRDefault="00862751" w:rsidP="00EF4BDF">
            <w:pPr>
              <w:pStyle w:val="ListParagraph"/>
              <w:numPr>
                <w:ilvl w:val="0"/>
                <w:numId w:val="15"/>
              </w:numPr>
              <w:spacing w:line="276" w:lineRule="auto"/>
              <w:rPr>
                <w:rFonts w:asciiTheme="minorHAnsi" w:eastAsia="Calibri" w:hAnsiTheme="minorHAnsi" w:cs="Arial"/>
                <w:sz w:val="22"/>
                <w:szCs w:val="22"/>
              </w:rPr>
            </w:pPr>
            <w:r w:rsidRPr="00611159">
              <w:rPr>
                <w:rFonts w:asciiTheme="minorHAnsi" w:eastAsia="Calibri" w:hAnsiTheme="minorHAnsi" w:cs="Arial"/>
                <w:sz w:val="22"/>
                <w:szCs w:val="22"/>
              </w:rPr>
              <w:t xml:space="preserve">1,058 jobs created </w:t>
            </w:r>
          </w:p>
          <w:p w:rsidR="00862751" w:rsidRPr="00611159" w:rsidRDefault="00862751" w:rsidP="00EF4BDF">
            <w:pPr>
              <w:pStyle w:val="ListParagraph"/>
              <w:numPr>
                <w:ilvl w:val="0"/>
                <w:numId w:val="15"/>
              </w:numPr>
              <w:spacing w:line="276" w:lineRule="auto"/>
              <w:rPr>
                <w:rFonts w:asciiTheme="minorHAnsi" w:eastAsia="Calibri" w:hAnsiTheme="minorHAnsi" w:cs="Arial"/>
                <w:sz w:val="22"/>
                <w:szCs w:val="22"/>
              </w:rPr>
            </w:pPr>
            <w:r w:rsidRPr="00611159">
              <w:rPr>
                <w:rFonts w:asciiTheme="minorHAnsi" w:eastAsia="Calibri" w:hAnsiTheme="minorHAnsi" w:cs="Arial"/>
                <w:sz w:val="22"/>
                <w:szCs w:val="22"/>
              </w:rPr>
              <w:t>858 municipal items/ equipment repaired</w:t>
            </w:r>
          </w:p>
          <w:p w:rsidR="00862751" w:rsidRPr="00611159" w:rsidRDefault="00862751" w:rsidP="00EF4BDF">
            <w:pPr>
              <w:pStyle w:val="ListParagraph"/>
              <w:numPr>
                <w:ilvl w:val="0"/>
                <w:numId w:val="15"/>
              </w:numPr>
              <w:spacing w:line="276" w:lineRule="auto"/>
              <w:rPr>
                <w:rFonts w:asciiTheme="minorHAnsi" w:eastAsia="Calibri" w:hAnsiTheme="minorHAnsi" w:cs="Arial"/>
                <w:sz w:val="22"/>
                <w:szCs w:val="22"/>
              </w:rPr>
            </w:pPr>
            <w:r w:rsidRPr="00611159">
              <w:rPr>
                <w:rFonts w:asciiTheme="minorHAnsi" w:eastAsia="Calibri" w:hAnsiTheme="minorHAnsi" w:cs="Arial"/>
                <w:sz w:val="22"/>
                <w:szCs w:val="22"/>
              </w:rPr>
              <w:lastRenderedPageBreak/>
              <w:t xml:space="preserve">70,000 tons of SW collected &amp; removed </w:t>
            </w:r>
          </w:p>
          <w:p w:rsidR="00862751" w:rsidRPr="00611159" w:rsidRDefault="00862751" w:rsidP="00EF4BDF">
            <w:pPr>
              <w:pStyle w:val="ListParagraph"/>
              <w:numPr>
                <w:ilvl w:val="0"/>
                <w:numId w:val="15"/>
              </w:numPr>
              <w:spacing w:line="276" w:lineRule="auto"/>
              <w:rPr>
                <w:rFonts w:asciiTheme="minorHAnsi" w:eastAsia="Calibri" w:hAnsiTheme="minorHAnsi" w:cs="Arial"/>
                <w:sz w:val="22"/>
                <w:szCs w:val="22"/>
              </w:rPr>
            </w:pPr>
            <w:r w:rsidRPr="00611159">
              <w:rPr>
                <w:rFonts w:asciiTheme="minorHAnsi" w:eastAsia="Calibri" w:hAnsiTheme="minorHAnsi" w:cs="Arial"/>
                <w:sz w:val="22"/>
                <w:szCs w:val="22"/>
              </w:rPr>
              <w:t>14,000 tons of separated  SW</w:t>
            </w:r>
          </w:p>
          <w:p w:rsidR="00862751" w:rsidRPr="00611159" w:rsidRDefault="00862751" w:rsidP="00EF4BDF">
            <w:pPr>
              <w:pStyle w:val="ListParagraph"/>
              <w:numPr>
                <w:ilvl w:val="0"/>
                <w:numId w:val="15"/>
              </w:numPr>
              <w:spacing w:line="276" w:lineRule="auto"/>
              <w:rPr>
                <w:rFonts w:asciiTheme="minorHAnsi" w:eastAsia="Calibri" w:hAnsiTheme="minorHAnsi" w:cs="Arial"/>
                <w:sz w:val="22"/>
                <w:szCs w:val="22"/>
              </w:rPr>
            </w:pPr>
            <w:r w:rsidRPr="00611159">
              <w:rPr>
                <w:rFonts w:asciiTheme="minorHAnsi" w:eastAsia="Calibri" w:hAnsiTheme="minorHAnsi" w:cs="Arial"/>
                <w:sz w:val="22"/>
                <w:szCs w:val="22"/>
              </w:rPr>
              <w:t xml:space="preserve">46 cleaned neighbourhoods </w:t>
            </w:r>
          </w:p>
          <w:p w:rsidR="00862751" w:rsidRPr="00611159" w:rsidRDefault="00862751" w:rsidP="00EF4BDF">
            <w:pPr>
              <w:pStyle w:val="ListParagraph"/>
              <w:numPr>
                <w:ilvl w:val="0"/>
                <w:numId w:val="15"/>
              </w:numPr>
              <w:spacing w:line="276" w:lineRule="auto"/>
              <w:rPr>
                <w:rFonts w:asciiTheme="minorHAnsi" w:eastAsia="Calibri" w:hAnsiTheme="minorHAnsi" w:cs="Arial"/>
                <w:sz w:val="22"/>
                <w:szCs w:val="22"/>
              </w:rPr>
            </w:pPr>
            <w:r w:rsidRPr="00611159">
              <w:rPr>
                <w:rFonts w:asciiTheme="minorHAnsi" w:eastAsia="Calibri" w:hAnsiTheme="minorHAnsi" w:cs="Arial"/>
                <w:sz w:val="22"/>
                <w:szCs w:val="22"/>
              </w:rPr>
              <w:t xml:space="preserve">7 awareness sessions conducted  </w:t>
            </w:r>
          </w:p>
          <w:p w:rsidR="00862751" w:rsidRPr="00611159" w:rsidRDefault="00862751" w:rsidP="00EF4BDF">
            <w:pPr>
              <w:pStyle w:val="ListParagraph"/>
              <w:numPr>
                <w:ilvl w:val="0"/>
                <w:numId w:val="15"/>
              </w:numPr>
              <w:spacing w:line="276" w:lineRule="auto"/>
              <w:rPr>
                <w:rFonts w:asciiTheme="minorHAnsi" w:eastAsia="Calibri" w:hAnsiTheme="minorHAnsi" w:cs="Arial"/>
                <w:sz w:val="22"/>
                <w:szCs w:val="22"/>
              </w:rPr>
            </w:pPr>
            <w:r w:rsidRPr="00611159">
              <w:rPr>
                <w:rFonts w:asciiTheme="minorHAnsi" w:eastAsia="Calibri" w:hAnsiTheme="minorHAnsi" w:cs="Arial"/>
                <w:sz w:val="22"/>
                <w:szCs w:val="22"/>
              </w:rPr>
              <w:t xml:space="preserve">250,000 - 300,000 </w:t>
            </w:r>
            <w:r>
              <w:rPr>
                <w:rFonts w:asciiTheme="minorHAnsi" w:eastAsia="Calibri" w:hAnsiTheme="minorHAnsi" w:cs="Arial"/>
                <w:sz w:val="22"/>
                <w:szCs w:val="22"/>
              </w:rPr>
              <w:t>people</w:t>
            </w:r>
            <w:r w:rsidRPr="00611159">
              <w:rPr>
                <w:rFonts w:asciiTheme="minorHAnsi" w:eastAsia="Calibri" w:hAnsiTheme="minorHAnsi" w:cs="Arial"/>
                <w:sz w:val="22"/>
                <w:szCs w:val="22"/>
              </w:rPr>
              <w:t xml:space="preserve"> benefited from services provided</w:t>
            </w:r>
          </w:p>
          <w:p w:rsidR="00862751" w:rsidRDefault="00862751" w:rsidP="00B36BCC">
            <w:pPr>
              <w:spacing w:after="0" w:line="276" w:lineRule="auto"/>
              <w:rPr>
                <w:rFonts w:asciiTheme="minorHAnsi" w:eastAsia="Calibri" w:hAnsiTheme="minorHAnsi" w:cs="Arial"/>
                <w:szCs w:val="22"/>
              </w:rPr>
            </w:pPr>
          </w:p>
          <w:p w:rsidR="00862751" w:rsidRDefault="00862751" w:rsidP="00B36BCC">
            <w:pPr>
              <w:spacing w:after="0" w:line="276" w:lineRule="auto"/>
              <w:rPr>
                <w:rFonts w:asciiTheme="minorHAnsi" w:eastAsia="Calibri" w:hAnsiTheme="minorHAnsi" w:cs="Arial"/>
                <w:szCs w:val="22"/>
              </w:rPr>
            </w:pPr>
          </w:p>
          <w:p w:rsidR="00862751" w:rsidRPr="00654D64" w:rsidRDefault="00862751" w:rsidP="00EF4BDF">
            <w:pPr>
              <w:pStyle w:val="ListParagraph"/>
              <w:numPr>
                <w:ilvl w:val="0"/>
                <w:numId w:val="15"/>
              </w:numPr>
              <w:spacing w:line="276" w:lineRule="auto"/>
              <w:rPr>
                <w:rFonts w:asciiTheme="minorHAnsi" w:eastAsia="Calibri" w:hAnsiTheme="minorHAnsi" w:cs="Arial"/>
                <w:sz w:val="22"/>
                <w:szCs w:val="22"/>
              </w:rPr>
            </w:pPr>
            <w:r w:rsidRPr="00654D64">
              <w:rPr>
                <w:rFonts w:asciiTheme="minorHAnsi" w:eastAsia="Calibri" w:hAnsiTheme="minorHAnsi" w:cs="Arial"/>
                <w:sz w:val="22"/>
                <w:szCs w:val="22"/>
              </w:rPr>
              <w:t>938 jobs created</w:t>
            </w:r>
          </w:p>
          <w:p w:rsidR="00862751" w:rsidRPr="00654D64" w:rsidRDefault="00862751" w:rsidP="00EF4BDF">
            <w:pPr>
              <w:pStyle w:val="ListParagraph"/>
              <w:numPr>
                <w:ilvl w:val="0"/>
                <w:numId w:val="15"/>
              </w:numPr>
              <w:spacing w:line="276" w:lineRule="auto"/>
              <w:rPr>
                <w:rFonts w:asciiTheme="minorHAnsi" w:eastAsia="Calibri" w:hAnsiTheme="minorHAnsi" w:cs="Arial"/>
                <w:sz w:val="22"/>
                <w:szCs w:val="22"/>
              </w:rPr>
            </w:pPr>
            <w:r w:rsidRPr="00654D64">
              <w:rPr>
                <w:rFonts w:asciiTheme="minorHAnsi" w:eastAsia="Calibri" w:hAnsiTheme="minorHAnsi" w:cs="Arial"/>
                <w:sz w:val="22"/>
                <w:szCs w:val="22"/>
              </w:rPr>
              <w:t xml:space="preserve">156,250  of debris collected &amp; removed </w:t>
            </w:r>
          </w:p>
          <w:p w:rsidR="00862751" w:rsidRPr="00654D64" w:rsidRDefault="00862751" w:rsidP="00EF4BDF">
            <w:pPr>
              <w:pStyle w:val="ListParagraph"/>
              <w:numPr>
                <w:ilvl w:val="0"/>
                <w:numId w:val="15"/>
              </w:numPr>
              <w:spacing w:line="276" w:lineRule="auto"/>
              <w:rPr>
                <w:rFonts w:asciiTheme="minorHAnsi" w:eastAsia="Calibri" w:hAnsiTheme="minorHAnsi" w:cs="Arial"/>
                <w:sz w:val="22"/>
                <w:szCs w:val="22"/>
              </w:rPr>
            </w:pPr>
            <w:r w:rsidRPr="00654D64">
              <w:rPr>
                <w:rFonts w:asciiTheme="minorHAnsi" w:eastAsia="Calibri" w:hAnsiTheme="minorHAnsi" w:cs="Arial"/>
                <w:sz w:val="22"/>
                <w:szCs w:val="22"/>
              </w:rPr>
              <w:t>11 cleaned roads and neighborhoods</w:t>
            </w:r>
          </w:p>
          <w:p w:rsidR="00862751" w:rsidRPr="00654D64" w:rsidRDefault="00862751" w:rsidP="00EF4BDF">
            <w:pPr>
              <w:pStyle w:val="ListParagraph"/>
              <w:numPr>
                <w:ilvl w:val="0"/>
                <w:numId w:val="15"/>
              </w:numPr>
              <w:spacing w:line="276" w:lineRule="auto"/>
              <w:rPr>
                <w:rFonts w:asciiTheme="minorHAnsi" w:eastAsia="Calibri" w:hAnsiTheme="minorHAnsi" w:cs="Arial"/>
                <w:sz w:val="22"/>
                <w:szCs w:val="22"/>
              </w:rPr>
            </w:pPr>
            <w:r w:rsidRPr="00654D64">
              <w:rPr>
                <w:rFonts w:asciiTheme="minorHAnsi" w:eastAsia="Calibri" w:hAnsiTheme="minorHAnsi" w:cs="Arial"/>
                <w:sz w:val="22"/>
                <w:szCs w:val="22"/>
              </w:rPr>
              <w:t xml:space="preserve">28,846 tons of sorted debris </w:t>
            </w:r>
          </w:p>
          <w:p w:rsidR="00862751" w:rsidRPr="00654D64" w:rsidRDefault="00862751" w:rsidP="00EF4BDF">
            <w:pPr>
              <w:pStyle w:val="ListParagraph"/>
              <w:numPr>
                <w:ilvl w:val="0"/>
                <w:numId w:val="15"/>
              </w:numPr>
              <w:spacing w:line="276" w:lineRule="auto"/>
              <w:rPr>
                <w:rFonts w:asciiTheme="minorHAnsi" w:eastAsia="Calibri" w:hAnsiTheme="minorHAnsi" w:cs="Arial"/>
                <w:sz w:val="22"/>
                <w:szCs w:val="22"/>
              </w:rPr>
            </w:pPr>
            <w:r w:rsidRPr="00654D64">
              <w:rPr>
                <w:rFonts w:asciiTheme="minorHAnsi" w:eastAsia="Calibri" w:hAnsiTheme="minorHAnsi" w:cs="Arial"/>
                <w:sz w:val="22"/>
                <w:szCs w:val="22"/>
              </w:rPr>
              <w:t xml:space="preserve">721 tools, necessary equipment provided </w:t>
            </w:r>
          </w:p>
          <w:p w:rsidR="00862751" w:rsidRPr="00654D64" w:rsidRDefault="00862751" w:rsidP="00EF4BDF">
            <w:pPr>
              <w:pStyle w:val="ListParagraph"/>
              <w:numPr>
                <w:ilvl w:val="0"/>
                <w:numId w:val="15"/>
              </w:numPr>
              <w:spacing w:line="276" w:lineRule="auto"/>
              <w:rPr>
                <w:rFonts w:asciiTheme="minorHAnsi" w:eastAsia="Calibri" w:hAnsiTheme="minorHAnsi" w:cs="Arial"/>
                <w:sz w:val="22"/>
                <w:szCs w:val="22"/>
              </w:rPr>
            </w:pPr>
            <w:r w:rsidRPr="00654D64">
              <w:rPr>
                <w:rFonts w:asciiTheme="minorHAnsi" w:eastAsia="Calibri" w:hAnsiTheme="minorHAnsi" w:cs="Arial"/>
                <w:sz w:val="22"/>
                <w:szCs w:val="22"/>
              </w:rPr>
              <w:t xml:space="preserve">250,000 - 300,000 </w:t>
            </w:r>
            <w:r>
              <w:rPr>
                <w:rFonts w:asciiTheme="minorHAnsi" w:eastAsia="Calibri" w:hAnsiTheme="minorHAnsi" w:cs="Arial"/>
                <w:sz w:val="22"/>
                <w:szCs w:val="22"/>
              </w:rPr>
              <w:t>people</w:t>
            </w:r>
            <w:r w:rsidRPr="00654D64">
              <w:rPr>
                <w:rFonts w:asciiTheme="minorHAnsi" w:eastAsia="Calibri" w:hAnsiTheme="minorHAnsi" w:cs="Arial"/>
                <w:sz w:val="22"/>
                <w:szCs w:val="22"/>
              </w:rPr>
              <w:t xml:space="preserve"> benefited from services provided</w:t>
            </w:r>
          </w:p>
          <w:p w:rsidR="00862751" w:rsidRPr="00CF4DCB" w:rsidRDefault="00862751" w:rsidP="00B36BCC">
            <w:pPr>
              <w:spacing w:after="200" w:line="276" w:lineRule="auto"/>
              <w:rPr>
                <w:rFonts w:asciiTheme="minorHAnsi" w:eastAsia="Calibri" w:hAnsiTheme="minorHAnsi" w:cs="Arial"/>
                <w:szCs w:val="22"/>
                <w:lang w:val="en-US"/>
              </w:rPr>
            </w:pPr>
          </w:p>
          <w:p w:rsidR="00862751" w:rsidRPr="002327E7" w:rsidRDefault="00862751" w:rsidP="00EF4BDF">
            <w:pPr>
              <w:pStyle w:val="ListParagraph"/>
              <w:numPr>
                <w:ilvl w:val="0"/>
                <w:numId w:val="15"/>
              </w:numPr>
              <w:rPr>
                <w:rFonts w:asciiTheme="minorHAnsi" w:eastAsia="Calibri" w:hAnsiTheme="minorHAnsi" w:cs="Arial"/>
                <w:sz w:val="22"/>
                <w:szCs w:val="22"/>
              </w:rPr>
            </w:pPr>
            <w:r w:rsidRPr="002327E7">
              <w:rPr>
                <w:rFonts w:asciiTheme="minorHAnsi" w:eastAsia="Calibri" w:hAnsiTheme="minorHAnsi" w:cs="Arial"/>
                <w:sz w:val="22"/>
                <w:szCs w:val="22"/>
              </w:rPr>
              <w:t xml:space="preserve">1,200 jobs created </w:t>
            </w:r>
          </w:p>
          <w:p w:rsidR="00862751" w:rsidRPr="002327E7" w:rsidRDefault="00862751" w:rsidP="00EF4BDF">
            <w:pPr>
              <w:pStyle w:val="ListParagraph"/>
              <w:numPr>
                <w:ilvl w:val="0"/>
                <w:numId w:val="15"/>
              </w:numPr>
              <w:rPr>
                <w:rFonts w:asciiTheme="minorHAnsi" w:eastAsia="Calibri" w:hAnsiTheme="minorHAnsi" w:cs="Arial"/>
                <w:sz w:val="22"/>
                <w:szCs w:val="22"/>
              </w:rPr>
            </w:pPr>
            <w:r w:rsidRPr="002327E7">
              <w:rPr>
                <w:rFonts w:asciiTheme="minorHAnsi" w:eastAsia="Calibri" w:hAnsiTheme="minorHAnsi" w:cs="Arial"/>
                <w:sz w:val="22"/>
                <w:szCs w:val="22"/>
              </w:rPr>
              <w:t xml:space="preserve">31 km of streets lighted  </w:t>
            </w:r>
          </w:p>
          <w:p w:rsidR="00862751" w:rsidRPr="002327E7" w:rsidRDefault="00862751" w:rsidP="00EF4BDF">
            <w:pPr>
              <w:pStyle w:val="ListParagraph"/>
              <w:numPr>
                <w:ilvl w:val="0"/>
                <w:numId w:val="15"/>
              </w:numPr>
              <w:rPr>
                <w:rFonts w:asciiTheme="minorHAnsi" w:eastAsia="Calibri" w:hAnsiTheme="minorHAnsi" w:cs="Arial"/>
                <w:sz w:val="22"/>
                <w:szCs w:val="22"/>
              </w:rPr>
            </w:pPr>
            <w:r w:rsidRPr="002327E7">
              <w:rPr>
                <w:rFonts w:asciiTheme="minorHAnsi" w:eastAsia="Calibri" w:hAnsiTheme="minorHAnsi" w:cs="Arial"/>
                <w:sz w:val="22"/>
                <w:szCs w:val="22"/>
              </w:rPr>
              <w:lastRenderedPageBreak/>
              <w:t xml:space="preserve">1,250 solar LED Lighting units installed   </w:t>
            </w:r>
          </w:p>
          <w:p w:rsidR="00862751" w:rsidRPr="002327E7" w:rsidRDefault="00862751" w:rsidP="00EF4BDF">
            <w:pPr>
              <w:pStyle w:val="ListParagraph"/>
              <w:numPr>
                <w:ilvl w:val="0"/>
                <w:numId w:val="15"/>
              </w:numPr>
              <w:rPr>
                <w:rFonts w:asciiTheme="minorHAnsi" w:eastAsia="Calibri" w:hAnsiTheme="minorHAnsi" w:cs="Arial"/>
                <w:sz w:val="22"/>
                <w:szCs w:val="22"/>
              </w:rPr>
            </w:pPr>
            <w:r w:rsidRPr="002327E7">
              <w:rPr>
                <w:rFonts w:asciiTheme="minorHAnsi" w:eastAsia="Calibri" w:hAnsiTheme="minorHAnsi" w:cs="Arial"/>
                <w:sz w:val="22"/>
                <w:szCs w:val="22"/>
              </w:rPr>
              <w:t xml:space="preserve">1,536 solar water heating units installed </w:t>
            </w:r>
          </w:p>
          <w:p w:rsidR="00862751" w:rsidRPr="002327E7" w:rsidRDefault="00862751" w:rsidP="00EF4BDF">
            <w:pPr>
              <w:pStyle w:val="ListParagraph"/>
              <w:numPr>
                <w:ilvl w:val="0"/>
                <w:numId w:val="15"/>
              </w:numPr>
              <w:rPr>
                <w:rFonts w:asciiTheme="minorHAnsi" w:eastAsia="Calibri" w:hAnsiTheme="minorHAnsi" w:cs="Arial"/>
                <w:sz w:val="22"/>
                <w:szCs w:val="22"/>
              </w:rPr>
            </w:pPr>
            <w:r w:rsidRPr="002327E7">
              <w:rPr>
                <w:rFonts w:asciiTheme="minorHAnsi" w:eastAsia="Calibri" w:hAnsiTheme="minorHAnsi" w:cs="Arial"/>
                <w:sz w:val="22"/>
                <w:szCs w:val="22"/>
              </w:rPr>
              <w:t xml:space="preserve">350,000 - 400,000 </w:t>
            </w:r>
            <w:r>
              <w:rPr>
                <w:rFonts w:asciiTheme="minorHAnsi" w:eastAsia="Calibri" w:hAnsiTheme="minorHAnsi" w:cs="Arial"/>
                <w:sz w:val="22"/>
                <w:szCs w:val="22"/>
              </w:rPr>
              <w:t>people</w:t>
            </w:r>
            <w:r w:rsidRPr="002327E7">
              <w:rPr>
                <w:rFonts w:asciiTheme="minorHAnsi" w:eastAsia="Calibri" w:hAnsiTheme="minorHAnsi" w:cs="Arial"/>
                <w:sz w:val="22"/>
                <w:szCs w:val="22"/>
              </w:rPr>
              <w:t xml:space="preserve"> benefited from services provided</w:t>
            </w:r>
          </w:p>
          <w:p w:rsidR="00862751" w:rsidRDefault="00862751" w:rsidP="00B36BCC">
            <w:pPr>
              <w:spacing w:after="200" w:line="276" w:lineRule="auto"/>
              <w:rPr>
                <w:rFonts w:asciiTheme="minorHAnsi" w:eastAsia="Calibri" w:hAnsiTheme="minorHAnsi" w:cs="Arial"/>
                <w:szCs w:val="22"/>
              </w:rPr>
            </w:pPr>
          </w:p>
          <w:p w:rsidR="00862751" w:rsidRPr="004F6F63" w:rsidRDefault="00862751" w:rsidP="00EF4BDF">
            <w:pPr>
              <w:pStyle w:val="ListParagraph"/>
              <w:numPr>
                <w:ilvl w:val="0"/>
                <w:numId w:val="15"/>
              </w:numPr>
              <w:rPr>
                <w:rFonts w:asciiTheme="minorHAnsi" w:eastAsia="Calibri" w:hAnsiTheme="minorHAnsi" w:cs="Arial"/>
                <w:sz w:val="22"/>
                <w:szCs w:val="22"/>
              </w:rPr>
            </w:pPr>
            <w:r w:rsidRPr="004F6F63">
              <w:rPr>
                <w:rFonts w:asciiTheme="minorHAnsi" w:eastAsia="Calibri" w:hAnsiTheme="minorHAnsi" w:cs="Arial"/>
                <w:sz w:val="22"/>
                <w:szCs w:val="22"/>
              </w:rPr>
              <w:t xml:space="preserve">100 Local Partners staff receiving specialized capacity development and training </w:t>
            </w:r>
          </w:p>
          <w:p w:rsidR="00862751" w:rsidRPr="004F6F63" w:rsidRDefault="00862751" w:rsidP="00EF4BDF">
            <w:pPr>
              <w:pStyle w:val="ListParagraph"/>
              <w:numPr>
                <w:ilvl w:val="0"/>
                <w:numId w:val="15"/>
              </w:numPr>
              <w:rPr>
                <w:rFonts w:asciiTheme="minorHAnsi" w:eastAsia="Calibri" w:hAnsiTheme="minorHAnsi" w:cs="Arial"/>
                <w:sz w:val="22"/>
                <w:szCs w:val="22"/>
              </w:rPr>
            </w:pPr>
            <w:r w:rsidRPr="004F6F63">
              <w:rPr>
                <w:rFonts w:asciiTheme="minorHAnsi" w:eastAsia="Calibri" w:hAnsiTheme="minorHAnsi" w:cs="Arial"/>
                <w:sz w:val="22"/>
                <w:szCs w:val="22"/>
              </w:rPr>
              <w:t xml:space="preserve">4 Exchange programmes and networking conducted         </w:t>
            </w:r>
          </w:p>
          <w:p w:rsidR="00862751" w:rsidRPr="00A41D3D" w:rsidRDefault="00862751" w:rsidP="00EF4BDF">
            <w:pPr>
              <w:pStyle w:val="ListParagraph"/>
              <w:numPr>
                <w:ilvl w:val="0"/>
                <w:numId w:val="15"/>
              </w:numPr>
              <w:rPr>
                <w:rFonts w:asciiTheme="minorHAnsi" w:eastAsia="Calibri" w:hAnsiTheme="minorHAnsi" w:cs="Arial"/>
                <w:sz w:val="22"/>
                <w:szCs w:val="22"/>
              </w:rPr>
            </w:pPr>
            <w:r>
              <w:rPr>
                <w:rFonts w:asciiTheme="minorHAnsi" w:eastAsia="Calibri" w:hAnsiTheme="minorHAnsi" w:cs="Arial"/>
                <w:sz w:val="22"/>
                <w:szCs w:val="22"/>
              </w:rPr>
              <w:t xml:space="preserve">NGOs </w:t>
            </w:r>
            <w:r w:rsidRPr="004F6F63">
              <w:rPr>
                <w:rFonts w:asciiTheme="minorHAnsi" w:eastAsia="Calibri" w:hAnsiTheme="minorHAnsi" w:cs="Arial"/>
                <w:sz w:val="22"/>
                <w:szCs w:val="22"/>
              </w:rPr>
              <w:t>E-space</w:t>
            </w:r>
            <w:r>
              <w:rPr>
                <w:rFonts w:asciiTheme="minorHAnsi" w:eastAsia="Calibri" w:hAnsiTheme="minorHAnsi" w:cs="Arial"/>
                <w:sz w:val="22"/>
                <w:szCs w:val="22"/>
              </w:rPr>
              <w:t xml:space="preserve"> functional </w:t>
            </w:r>
          </w:p>
        </w:tc>
        <w:tc>
          <w:tcPr>
            <w:tcW w:w="3960" w:type="dxa"/>
          </w:tcPr>
          <w:p w:rsidR="00862751" w:rsidRPr="007E6BE3" w:rsidRDefault="00862751" w:rsidP="00B36BCC">
            <w:pPr>
              <w:rPr>
                <w:rFonts w:asciiTheme="minorHAnsi" w:eastAsia="Calibri" w:hAnsiTheme="minorHAnsi" w:cs="Arial"/>
                <w:szCs w:val="22"/>
              </w:rPr>
            </w:pPr>
          </w:p>
          <w:p w:rsidR="00862751" w:rsidRPr="007E6BE3" w:rsidRDefault="00862751" w:rsidP="00B36BCC">
            <w:pPr>
              <w:rPr>
                <w:rFonts w:asciiTheme="minorHAnsi" w:eastAsia="Calibri" w:hAnsiTheme="minorHAnsi" w:cs="Arial"/>
                <w:szCs w:val="22"/>
              </w:rPr>
            </w:pPr>
          </w:p>
          <w:p w:rsidR="00862751" w:rsidRPr="007E6BE3" w:rsidRDefault="00862751" w:rsidP="00B36BCC">
            <w:pPr>
              <w:rPr>
                <w:rFonts w:asciiTheme="minorHAnsi" w:eastAsia="Calibri" w:hAnsiTheme="minorHAnsi" w:cs="Arial"/>
                <w:szCs w:val="22"/>
              </w:rPr>
            </w:pPr>
          </w:p>
          <w:p w:rsidR="00862751" w:rsidRDefault="00862751" w:rsidP="00B36BCC">
            <w:pPr>
              <w:rPr>
                <w:rFonts w:asciiTheme="minorHAnsi" w:eastAsia="Calibri" w:hAnsiTheme="minorHAnsi" w:cs="Arial"/>
                <w:szCs w:val="22"/>
              </w:rPr>
            </w:pPr>
          </w:p>
          <w:p w:rsidR="00862751" w:rsidRDefault="00862751" w:rsidP="00B36BCC">
            <w:pPr>
              <w:rPr>
                <w:rFonts w:asciiTheme="minorHAnsi" w:eastAsia="Calibri" w:hAnsiTheme="minorHAnsi" w:cs="Arial"/>
                <w:szCs w:val="22"/>
              </w:rPr>
            </w:pPr>
          </w:p>
          <w:p w:rsidR="00862751" w:rsidRDefault="00862751" w:rsidP="00B36BCC">
            <w:pPr>
              <w:rPr>
                <w:rFonts w:asciiTheme="minorHAnsi" w:eastAsia="Calibri" w:hAnsiTheme="minorHAnsi" w:cs="Arial"/>
                <w:szCs w:val="22"/>
              </w:rPr>
            </w:pPr>
          </w:p>
          <w:p w:rsidR="00862751" w:rsidRDefault="00862751" w:rsidP="00B36BCC">
            <w:pPr>
              <w:rPr>
                <w:rFonts w:asciiTheme="minorHAnsi" w:eastAsia="Calibri" w:hAnsiTheme="minorHAnsi" w:cs="Arial"/>
                <w:szCs w:val="22"/>
              </w:rPr>
            </w:pPr>
          </w:p>
          <w:p w:rsidR="00862751" w:rsidRDefault="00862751" w:rsidP="00B36BCC">
            <w:pPr>
              <w:rPr>
                <w:rFonts w:asciiTheme="minorHAnsi" w:eastAsia="Calibri" w:hAnsiTheme="minorHAnsi" w:cs="Arial"/>
                <w:szCs w:val="22"/>
              </w:rPr>
            </w:pPr>
          </w:p>
          <w:p w:rsidR="00862751" w:rsidRDefault="00862751" w:rsidP="00B36BCC">
            <w:pPr>
              <w:rPr>
                <w:rFonts w:asciiTheme="minorHAnsi" w:eastAsia="Calibri" w:hAnsiTheme="minorHAnsi" w:cs="Arial"/>
                <w:szCs w:val="22"/>
              </w:rPr>
            </w:pPr>
          </w:p>
          <w:p w:rsidR="00862751" w:rsidRDefault="00862751" w:rsidP="00B36BCC">
            <w:pPr>
              <w:rPr>
                <w:rFonts w:asciiTheme="minorHAnsi" w:eastAsia="Calibri" w:hAnsiTheme="minorHAnsi" w:cs="Arial"/>
                <w:szCs w:val="22"/>
              </w:rPr>
            </w:pPr>
          </w:p>
          <w:p w:rsidR="00862751" w:rsidRDefault="00862751" w:rsidP="00B36BCC">
            <w:pPr>
              <w:rPr>
                <w:rFonts w:asciiTheme="minorHAnsi" w:eastAsia="Calibri" w:hAnsiTheme="minorHAnsi" w:cs="Arial"/>
                <w:szCs w:val="22"/>
              </w:rPr>
            </w:pPr>
          </w:p>
          <w:p w:rsidR="00862751" w:rsidRDefault="00862751" w:rsidP="00B36BCC">
            <w:pPr>
              <w:rPr>
                <w:rFonts w:asciiTheme="minorHAnsi" w:eastAsia="Calibri" w:hAnsiTheme="minorHAnsi" w:cs="Arial"/>
                <w:szCs w:val="22"/>
              </w:rPr>
            </w:pPr>
          </w:p>
          <w:p w:rsidR="00862751" w:rsidRDefault="00862751" w:rsidP="00B36BCC">
            <w:pPr>
              <w:rPr>
                <w:rFonts w:asciiTheme="minorHAnsi" w:eastAsia="Calibri" w:hAnsiTheme="minorHAnsi" w:cs="Arial"/>
                <w:szCs w:val="22"/>
              </w:rPr>
            </w:pPr>
          </w:p>
          <w:p w:rsidR="00862751" w:rsidRDefault="00862751" w:rsidP="00B36BCC">
            <w:pPr>
              <w:rPr>
                <w:rFonts w:asciiTheme="minorHAnsi" w:eastAsia="Calibri" w:hAnsiTheme="minorHAnsi" w:cs="Arial"/>
                <w:szCs w:val="22"/>
              </w:rPr>
            </w:pPr>
          </w:p>
          <w:p w:rsidR="00862751" w:rsidRDefault="00862751" w:rsidP="00B36BCC">
            <w:pPr>
              <w:rPr>
                <w:rFonts w:asciiTheme="minorHAnsi" w:eastAsia="Calibri" w:hAnsiTheme="minorHAnsi" w:cs="Arial"/>
                <w:szCs w:val="22"/>
              </w:rPr>
            </w:pPr>
          </w:p>
          <w:p w:rsidR="00862751" w:rsidRDefault="00862751" w:rsidP="00B36BCC">
            <w:pPr>
              <w:rPr>
                <w:rFonts w:asciiTheme="minorHAnsi" w:eastAsia="Calibri" w:hAnsiTheme="minorHAnsi" w:cs="Arial"/>
                <w:szCs w:val="22"/>
              </w:rPr>
            </w:pPr>
          </w:p>
          <w:p w:rsidR="00862751" w:rsidRDefault="00862751" w:rsidP="00B36BCC">
            <w:pPr>
              <w:rPr>
                <w:rFonts w:asciiTheme="minorHAnsi" w:eastAsia="Calibri" w:hAnsiTheme="minorHAnsi" w:cs="Arial"/>
                <w:szCs w:val="22"/>
              </w:rPr>
            </w:pPr>
          </w:p>
          <w:p w:rsidR="00862751" w:rsidRDefault="00862751" w:rsidP="00B36BCC">
            <w:pPr>
              <w:rPr>
                <w:rFonts w:asciiTheme="minorHAnsi" w:eastAsia="Calibri" w:hAnsiTheme="minorHAnsi" w:cs="Arial"/>
                <w:szCs w:val="22"/>
              </w:rPr>
            </w:pPr>
          </w:p>
          <w:p w:rsidR="00862751" w:rsidRDefault="00862751" w:rsidP="00B36BCC">
            <w:pPr>
              <w:rPr>
                <w:rFonts w:asciiTheme="minorHAnsi" w:eastAsia="Calibri" w:hAnsiTheme="minorHAnsi" w:cs="Arial"/>
                <w:szCs w:val="22"/>
              </w:rPr>
            </w:pPr>
          </w:p>
          <w:p w:rsidR="00862751" w:rsidRDefault="00862751" w:rsidP="00B36BCC">
            <w:pPr>
              <w:rPr>
                <w:rFonts w:asciiTheme="minorHAnsi" w:eastAsia="Calibri" w:hAnsiTheme="minorHAnsi" w:cs="Arial"/>
                <w:szCs w:val="22"/>
              </w:rPr>
            </w:pPr>
          </w:p>
          <w:p w:rsidR="00862751" w:rsidRDefault="00862751" w:rsidP="00B36BCC">
            <w:pPr>
              <w:rPr>
                <w:rFonts w:asciiTheme="minorHAnsi" w:eastAsia="Calibri" w:hAnsiTheme="minorHAnsi" w:cs="Arial"/>
                <w:szCs w:val="22"/>
              </w:rPr>
            </w:pPr>
          </w:p>
          <w:p w:rsidR="00862751" w:rsidRDefault="00862751" w:rsidP="00B36BCC">
            <w:pPr>
              <w:rPr>
                <w:rFonts w:asciiTheme="minorHAnsi" w:eastAsia="Calibri" w:hAnsiTheme="minorHAnsi" w:cs="Arial"/>
                <w:szCs w:val="22"/>
              </w:rPr>
            </w:pPr>
          </w:p>
          <w:p w:rsidR="00862751" w:rsidRPr="007E6BE3" w:rsidRDefault="00862751" w:rsidP="00B36BCC">
            <w:pPr>
              <w:rPr>
                <w:rFonts w:asciiTheme="minorHAnsi" w:eastAsia="Calibri" w:hAnsiTheme="minorHAnsi" w:cs="Arial"/>
                <w:szCs w:val="22"/>
              </w:rPr>
            </w:pPr>
          </w:p>
          <w:p w:rsidR="00862751" w:rsidRPr="007E6BE3" w:rsidRDefault="00862751" w:rsidP="00EF4BDF">
            <w:pPr>
              <w:pStyle w:val="ListParagraph"/>
              <w:numPr>
                <w:ilvl w:val="1"/>
                <w:numId w:val="14"/>
              </w:numPr>
              <w:rPr>
                <w:rFonts w:asciiTheme="minorHAnsi" w:eastAsia="Calibri" w:hAnsiTheme="minorHAnsi" w:cs="Arial"/>
                <w:b/>
                <w:sz w:val="22"/>
                <w:szCs w:val="22"/>
              </w:rPr>
            </w:pPr>
            <w:r w:rsidRPr="007E6BE3">
              <w:rPr>
                <w:rFonts w:asciiTheme="minorHAnsi" w:eastAsia="Calibri" w:hAnsiTheme="minorHAnsi" w:cs="Arial"/>
                <w:b/>
                <w:sz w:val="22"/>
                <w:szCs w:val="22"/>
              </w:rPr>
              <w:t>Rehabilitation of Infrastructure</w:t>
            </w:r>
          </w:p>
          <w:p w:rsidR="00862751" w:rsidRPr="007E6BE3" w:rsidRDefault="00862751" w:rsidP="00EF4BDF">
            <w:pPr>
              <w:pStyle w:val="ListParagraph"/>
              <w:numPr>
                <w:ilvl w:val="2"/>
                <w:numId w:val="12"/>
              </w:numPr>
              <w:rPr>
                <w:rFonts w:asciiTheme="minorHAnsi" w:eastAsia="Calibri" w:hAnsiTheme="minorHAnsi" w:cs="Arial"/>
                <w:sz w:val="22"/>
                <w:szCs w:val="22"/>
              </w:rPr>
            </w:pPr>
            <w:r w:rsidRPr="007E6BE3">
              <w:rPr>
                <w:rFonts w:asciiTheme="minorHAnsi" w:eastAsia="Calibri" w:hAnsiTheme="minorHAnsi" w:cs="Arial"/>
                <w:sz w:val="22"/>
                <w:szCs w:val="22"/>
              </w:rPr>
              <w:t xml:space="preserve">Rehabilitation and maintenance of  networks (electricity, water, sewage) </w:t>
            </w:r>
          </w:p>
          <w:p w:rsidR="00862751" w:rsidRPr="007E6BE3" w:rsidRDefault="00862751" w:rsidP="00EF4BDF">
            <w:pPr>
              <w:pStyle w:val="ListParagraph"/>
              <w:numPr>
                <w:ilvl w:val="2"/>
                <w:numId w:val="12"/>
              </w:numPr>
              <w:rPr>
                <w:rFonts w:asciiTheme="minorHAnsi" w:eastAsia="Calibri" w:hAnsiTheme="minorHAnsi" w:cs="Arial"/>
                <w:sz w:val="22"/>
                <w:szCs w:val="22"/>
              </w:rPr>
            </w:pPr>
            <w:r w:rsidRPr="007E6BE3">
              <w:rPr>
                <w:rFonts w:asciiTheme="minorHAnsi" w:eastAsia="Calibri" w:hAnsiTheme="minorHAnsi" w:cs="Arial"/>
                <w:sz w:val="22"/>
                <w:szCs w:val="22"/>
              </w:rPr>
              <w:t xml:space="preserve"> Rehabilitation and maintenance of community infrastructure ( schools, healthcare centres with UNFPA) </w:t>
            </w:r>
          </w:p>
          <w:p w:rsidR="00862751" w:rsidRPr="007E6BE3" w:rsidRDefault="00862751" w:rsidP="00EF4BDF">
            <w:pPr>
              <w:pStyle w:val="ListParagraph"/>
              <w:numPr>
                <w:ilvl w:val="2"/>
                <w:numId w:val="12"/>
              </w:numPr>
              <w:rPr>
                <w:rFonts w:asciiTheme="minorHAnsi" w:eastAsia="Calibri" w:hAnsiTheme="minorHAnsi" w:cs="Arial"/>
                <w:sz w:val="22"/>
                <w:szCs w:val="22"/>
              </w:rPr>
            </w:pPr>
            <w:r w:rsidRPr="007E6BE3">
              <w:rPr>
                <w:rFonts w:asciiTheme="minorHAnsi" w:eastAsia="Calibri" w:hAnsiTheme="minorHAnsi" w:cs="Arial"/>
                <w:sz w:val="22"/>
                <w:szCs w:val="22"/>
              </w:rPr>
              <w:t>Rehabilitation of commercial</w:t>
            </w:r>
            <w:r>
              <w:rPr>
                <w:rFonts w:asciiTheme="minorHAnsi" w:eastAsia="Calibri" w:hAnsiTheme="minorHAnsi" w:cs="Arial"/>
                <w:sz w:val="22"/>
                <w:szCs w:val="22"/>
              </w:rPr>
              <w:t>/productive</w:t>
            </w:r>
            <w:r w:rsidRPr="007E6BE3">
              <w:rPr>
                <w:rFonts w:asciiTheme="minorHAnsi" w:eastAsia="Calibri" w:hAnsiTheme="minorHAnsi" w:cs="Arial"/>
                <w:sz w:val="22"/>
                <w:szCs w:val="22"/>
              </w:rPr>
              <w:t xml:space="preserve"> infrastructure (business units)  </w:t>
            </w:r>
          </w:p>
          <w:p w:rsidR="00862751" w:rsidRDefault="00862751" w:rsidP="00B36BCC">
            <w:pPr>
              <w:spacing w:line="360" w:lineRule="auto"/>
              <w:rPr>
                <w:rFonts w:asciiTheme="minorHAnsi" w:eastAsia="Calibri" w:hAnsiTheme="minorHAnsi" w:cs="Arial"/>
                <w:szCs w:val="22"/>
              </w:rPr>
            </w:pPr>
          </w:p>
          <w:p w:rsidR="00862751" w:rsidRPr="007E6BE3" w:rsidRDefault="00862751" w:rsidP="00B36BCC">
            <w:pPr>
              <w:spacing w:line="360" w:lineRule="auto"/>
              <w:rPr>
                <w:rFonts w:asciiTheme="minorHAnsi" w:eastAsia="Calibri" w:hAnsiTheme="minorHAnsi" w:cs="Arial"/>
                <w:szCs w:val="22"/>
              </w:rPr>
            </w:pPr>
          </w:p>
          <w:p w:rsidR="00862751" w:rsidRPr="007E6BE3" w:rsidRDefault="00862751" w:rsidP="00EF4BDF">
            <w:pPr>
              <w:pStyle w:val="ListParagraph"/>
              <w:numPr>
                <w:ilvl w:val="1"/>
                <w:numId w:val="13"/>
              </w:numPr>
              <w:rPr>
                <w:rFonts w:asciiTheme="minorHAnsi" w:eastAsia="Calibri" w:hAnsiTheme="minorHAnsi" w:cs="Arial"/>
                <w:b/>
                <w:sz w:val="22"/>
                <w:szCs w:val="22"/>
              </w:rPr>
            </w:pPr>
            <w:r w:rsidRPr="007E6BE3">
              <w:rPr>
                <w:rFonts w:asciiTheme="minorHAnsi" w:eastAsia="Calibri" w:hAnsiTheme="minorHAnsi" w:cs="Arial"/>
                <w:b/>
                <w:sz w:val="22"/>
                <w:szCs w:val="22"/>
              </w:rPr>
              <w:t>Solid Waste Management</w:t>
            </w:r>
          </w:p>
          <w:p w:rsidR="00862751" w:rsidRPr="007E6BE3" w:rsidRDefault="00862751" w:rsidP="00EF4BDF">
            <w:pPr>
              <w:pStyle w:val="ListParagraph"/>
              <w:numPr>
                <w:ilvl w:val="2"/>
                <w:numId w:val="13"/>
              </w:numPr>
              <w:rPr>
                <w:rFonts w:asciiTheme="minorHAnsi" w:eastAsia="Calibri" w:hAnsiTheme="minorHAnsi" w:cs="Arial"/>
                <w:sz w:val="22"/>
                <w:szCs w:val="22"/>
              </w:rPr>
            </w:pPr>
            <w:r w:rsidRPr="007E6BE3">
              <w:rPr>
                <w:rFonts w:asciiTheme="minorHAnsi" w:eastAsia="Calibri" w:hAnsiTheme="minorHAnsi" w:cs="Arial"/>
                <w:sz w:val="22"/>
                <w:szCs w:val="22"/>
              </w:rPr>
              <w:t>Restoration and maintenance of the municipal services equipment and machinery</w:t>
            </w:r>
          </w:p>
          <w:p w:rsidR="00862751" w:rsidRPr="007E6BE3" w:rsidRDefault="00862751" w:rsidP="00EF4BDF">
            <w:pPr>
              <w:pStyle w:val="ListParagraph"/>
              <w:numPr>
                <w:ilvl w:val="2"/>
                <w:numId w:val="13"/>
              </w:numPr>
              <w:rPr>
                <w:rFonts w:asciiTheme="minorHAnsi" w:eastAsia="Calibri" w:hAnsiTheme="minorHAnsi" w:cs="Arial"/>
                <w:sz w:val="22"/>
                <w:szCs w:val="22"/>
              </w:rPr>
            </w:pPr>
            <w:r>
              <w:rPr>
                <w:rFonts w:asciiTheme="minorHAnsi" w:eastAsia="Calibri" w:hAnsiTheme="minorHAnsi" w:cs="Arial"/>
                <w:sz w:val="22"/>
                <w:szCs w:val="22"/>
              </w:rPr>
              <w:lastRenderedPageBreak/>
              <w:t xml:space="preserve">Implementation of </w:t>
            </w:r>
            <w:r w:rsidRPr="007E6BE3">
              <w:rPr>
                <w:rFonts w:asciiTheme="minorHAnsi" w:eastAsia="Calibri" w:hAnsiTheme="minorHAnsi" w:cs="Arial"/>
                <w:sz w:val="22"/>
                <w:szCs w:val="22"/>
              </w:rPr>
              <w:t>SW collection, Removal and Recycling activities</w:t>
            </w:r>
            <w:r>
              <w:rPr>
                <w:rFonts w:asciiTheme="minorHAnsi" w:eastAsia="Calibri" w:hAnsiTheme="minorHAnsi" w:cs="Arial"/>
                <w:sz w:val="22"/>
                <w:szCs w:val="22"/>
              </w:rPr>
              <w:t xml:space="preserve"> </w:t>
            </w:r>
          </w:p>
          <w:p w:rsidR="00862751" w:rsidRDefault="00862751" w:rsidP="00B36BCC">
            <w:pPr>
              <w:pStyle w:val="ListParagraph"/>
              <w:rPr>
                <w:rFonts w:asciiTheme="minorHAnsi" w:eastAsia="Calibri" w:hAnsiTheme="minorHAnsi" w:cs="Arial"/>
                <w:sz w:val="22"/>
                <w:szCs w:val="22"/>
              </w:rPr>
            </w:pPr>
          </w:p>
          <w:p w:rsidR="00862751" w:rsidRDefault="00862751" w:rsidP="00B36BCC">
            <w:pPr>
              <w:pStyle w:val="ListParagraph"/>
              <w:rPr>
                <w:rFonts w:asciiTheme="minorHAnsi" w:eastAsia="Calibri" w:hAnsiTheme="minorHAnsi" w:cs="Arial"/>
                <w:sz w:val="22"/>
                <w:szCs w:val="22"/>
              </w:rPr>
            </w:pPr>
          </w:p>
          <w:p w:rsidR="00862751" w:rsidRDefault="00862751" w:rsidP="00B36BCC">
            <w:pPr>
              <w:pStyle w:val="ListParagraph"/>
              <w:rPr>
                <w:rFonts w:asciiTheme="minorHAnsi" w:eastAsia="Calibri" w:hAnsiTheme="minorHAnsi" w:cs="Arial"/>
                <w:sz w:val="22"/>
                <w:szCs w:val="22"/>
              </w:rPr>
            </w:pPr>
          </w:p>
          <w:p w:rsidR="00862751" w:rsidRDefault="00862751" w:rsidP="00B36BCC">
            <w:pPr>
              <w:pStyle w:val="ListParagraph"/>
              <w:rPr>
                <w:rFonts w:asciiTheme="minorHAnsi" w:eastAsia="Calibri" w:hAnsiTheme="minorHAnsi" w:cs="Arial"/>
                <w:sz w:val="22"/>
                <w:szCs w:val="22"/>
              </w:rPr>
            </w:pPr>
          </w:p>
          <w:p w:rsidR="00862751" w:rsidRDefault="00862751" w:rsidP="00B36BCC">
            <w:pPr>
              <w:pStyle w:val="ListParagraph"/>
              <w:rPr>
                <w:rFonts w:asciiTheme="minorHAnsi" w:eastAsia="Calibri" w:hAnsiTheme="minorHAnsi" w:cs="Arial"/>
                <w:sz w:val="22"/>
                <w:szCs w:val="22"/>
              </w:rPr>
            </w:pPr>
          </w:p>
          <w:p w:rsidR="00862751" w:rsidRDefault="00862751" w:rsidP="00B36BCC">
            <w:pPr>
              <w:pStyle w:val="ListParagraph"/>
              <w:rPr>
                <w:rFonts w:asciiTheme="minorHAnsi" w:eastAsia="Calibri" w:hAnsiTheme="minorHAnsi" w:cs="Arial"/>
                <w:sz w:val="22"/>
                <w:szCs w:val="22"/>
              </w:rPr>
            </w:pPr>
          </w:p>
          <w:p w:rsidR="00862751" w:rsidRDefault="00862751" w:rsidP="00B36BCC">
            <w:pPr>
              <w:pStyle w:val="ListParagraph"/>
              <w:rPr>
                <w:rFonts w:asciiTheme="minorHAnsi" w:eastAsia="Calibri" w:hAnsiTheme="minorHAnsi" w:cs="Arial"/>
                <w:sz w:val="22"/>
                <w:szCs w:val="22"/>
              </w:rPr>
            </w:pPr>
          </w:p>
          <w:p w:rsidR="00862751" w:rsidRDefault="00862751" w:rsidP="00B36BCC">
            <w:pPr>
              <w:pStyle w:val="ListParagraph"/>
              <w:rPr>
                <w:rFonts w:asciiTheme="minorHAnsi" w:eastAsia="Calibri" w:hAnsiTheme="minorHAnsi" w:cs="Arial"/>
                <w:sz w:val="22"/>
                <w:szCs w:val="22"/>
              </w:rPr>
            </w:pPr>
          </w:p>
          <w:p w:rsidR="00862751" w:rsidRDefault="00862751" w:rsidP="00B36BCC">
            <w:pPr>
              <w:pStyle w:val="ListParagraph"/>
              <w:rPr>
                <w:rFonts w:asciiTheme="minorHAnsi" w:eastAsia="Calibri" w:hAnsiTheme="minorHAnsi" w:cs="Arial"/>
                <w:sz w:val="22"/>
                <w:szCs w:val="22"/>
              </w:rPr>
            </w:pPr>
          </w:p>
          <w:p w:rsidR="00862751" w:rsidRDefault="00862751" w:rsidP="00B36BCC">
            <w:pPr>
              <w:pStyle w:val="ListParagraph"/>
              <w:rPr>
                <w:rFonts w:asciiTheme="minorHAnsi" w:eastAsia="Calibri" w:hAnsiTheme="minorHAnsi" w:cs="Arial"/>
                <w:sz w:val="22"/>
                <w:szCs w:val="22"/>
              </w:rPr>
            </w:pPr>
          </w:p>
          <w:p w:rsidR="00862751" w:rsidRDefault="00862751" w:rsidP="00B36BCC">
            <w:pPr>
              <w:pStyle w:val="ListParagraph"/>
              <w:rPr>
                <w:rFonts w:asciiTheme="minorHAnsi" w:eastAsia="Calibri" w:hAnsiTheme="minorHAnsi" w:cs="Arial"/>
                <w:sz w:val="22"/>
                <w:szCs w:val="22"/>
              </w:rPr>
            </w:pPr>
          </w:p>
          <w:p w:rsidR="00862751" w:rsidRDefault="00862751" w:rsidP="00B36BCC">
            <w:pPr>
              <w:pStyle w:val="ListParagraph"/>
              <w:rPr>
                <w:rFonts w:asciiTheme="minorHAnsi" w:eastAsia="Calibri" w:hAnsiTheme="minorHAnsi" w:cs="Arial"/>
                <w:sz w:val="22"/>
                <w:szCs w:val="22"/>
              </w:rPr>
            </w:pPr>
          </w:p>
          <w:p w:rsidR="00862751" w:rsidRPr="007E6BE3" w:rsidRDefault="00862751" w:rsidP="00B36BCC">
            <w:pPr>
              <w:pStyle w:val="ListParagraph"/>
              <w:rPr>
                <w:rFonts w:asciiTheme="minorHAnsi" w:eastAsia="Calibri" w:hAnsiTheme="minorHAnsi" w:cs="Arial"/>
                <w:sz w:val="22"/>
                <w:szCs w:val="22"/>
              </w:rPr>
            </w:pPr>
          </w:p>
          <w:p w:rsidR="00862751" w:rsidRPr="007E6BE3" w:rsidRDefault="00862751" w:rsidP="00EF4BDF">
            <w:pPr>
              <w:pStyle w:val="ListParagraph"/>
              <w:numPr>
                <w:ilvl w:val="1"/>
                <w:numId w:val="13"/>
              </w:numPr>
              <w:rPr>
                <w:rFonts w:asciiTheme="minorHAnsi" w:eastAsia="Calibri" w:hAnsiTheme="minorHAnsi" w:cs="Arial"/>
                <w:b/>
                <w:sz w:val="22"/>
                <w:szCs w:val="22"/>
              </w:rPr>
            </w:pPr>
            <w:r w:rsidRPr="007E6BE3">
              <w:rPr>
                <w:rFonts w:asciiTheme="minorHAnsi" w:eastAsia="Calibri" w:hAnsiTheme="minorHAnsi" w:cs="Arial"/>
                <w:b/>
                <w:sz w:val="22"/>
                <w:szCs w:val="22"/>
              </w:rPr>
              <w:t>Debris Management</w:t>
            </w:r>
          </w:p>
          <w:p w:rsidR="00862751" w:rsidRPr="007E6BE3" w:rsidRDefault="00862751" w:rsidP="00B36BCC">
            <w:pPr>
              <w:rPr>
                <w:rFonts w:asciiTheme="minorHAnsi" w:eastAsia="Calibri" w:hAnsiTheme="minorHAnsi" w:cs="Arial"/>
                <w:bCs/>
                <w:szCs w:val="22"/>
              </w:rPr>
            </w:pPr>
            <w:r w:rsidRPr="007E6BE3">
              <w:rPr>
                <w:rFonts w:asciiTheme="minorHAnsi" w:eastAsia="Calibri" w:hAnsiTheme="minorHAnsi" w:cs="Arial"/>
                <w:bCs/>
                <w:szCs w:val="22"/>
              </w:rPr>
              <w:t xml:space="preserve">1.3.1 </w:t>
            </w:r>
            <w:r>
              <w:rPr>
                <w:rFonts w:asciiTheme="minorHAnsi" w:eastAsia="Calibri" w:hAnsiTheme="minorHAnsi" w:cs="Arial"/>
                <w:bCs/>
                <w:szCs w:val="22"/>
              </w:rPr>
              <w:t xml:space="preserve">Implementation of </w:t>
            </w:r>
            <w:r w:rsidRPr="007E6BE3">
              <w:rPr>
                <w:rFonts w:asciiTheme="minorHAnsi" w:eastAsia="Calibri" w:hAnsiTheme="minorHAnsi" w:cs="Arial"/>
                <w:bCs/>
                <w:szCs w:val="22"/>
              </w:rPr>
              <w:t xml:space="preserve">Debris/rubble Collection , Removal and Recycling </w:t>
            </w:r>
            <w:r>
              <w:rPr>
                <w:rFonts w:asciiTheme="minorHAnsi" w:eastAsia="Calibri" w:hAnsiTheme="minorHAnsi" w:cs="Arial"/>
                <w:bCs/>
                <w:szCs w:val="22"/>
              </w:rPr>
              <w:t xml:space="preserve">activities </w:t>
            </w:r>
          </w:p>
          <w:p w:rsidR="00862751" w:rsidRDefault="00862751" w:rsidP="00B36BCC">
            <w:pPr>
              <w:spacing w:line="360" w:lineRule="auto"/>
              <w:rPr>
                <w:rFonts w:asciiTheme="minorHAnsi" w:eastAsia="Calibri" w:hAnsiTheme="minorHAnsi" w:cs="Arial"/>
                <w:szCs w:val="22"/>
              </w:rPr>
            </w:pPr>
          </w:p>
          <w:p w:rsidR="00862751" w:rsidRDefault="00862751" w:rsidP="00B36BCC">
            <w:pPr>
              <w:spacing w:line="360" w:lineRule="auto"/>
              <w:rPr>
                <w:rFonts w:asciiTheme="minorHAnsi" w:eastAsia="Calibri" w:hAnsiTheme="minorHAnsi" w:cs="Arial"/>
                <w:szCs w:val="22"/>
              </w:rPr>
            </w:pPr>
          </w:p>
          <w:p w:rsidR="00862751" w:rsidRDefault="00862751" w:rsidP="00B36BCC">
            <w:pPr>
              <w:spacing w:line="360" w:lineRule="auto"/>
              <w:rPr>
                <w:rFonts w:asciiTheme="minorHAnsi" w:eastAsia="Calibri" w:hAnsiTheme="minorHAnsi" w:cs="Arial"/>
                <w:szCs w:val="22"/>
              </w:rPr>
            </w:pPr>
          </w:p>
          <w:p w:rsidR="00862751" w:rsidRDefault="00862751" w:rsidP="00B36BCC">
            <w:pPr>
              <w:spacing w:line="360" w:lineRule="auto"/>
              <w:rPr>
                <w:rFonts w:asciiTheme="minorHAnsi" w:eastAsia="Calibri" w:hAnsiTheme="minorHAnsi" w:cs="Arial"/>
                <w:szCs w:val="22"/>
              </w:rPr>
            </w:pPr>
          </w:p>
          <w:p w:rsidR="00862751" w:rsidRDefault="00862751" w:rsidP="00B36BCC">
            <w:pPr>
              <w:spacing w:line="360" w:lineRule="auto"/>
              <w:rPr>
                <w:rFonts w:asciiTheme="minorHAnsi" w:eastAsia="Calibri" w:hAnsiTheme="minorHAnsi" w:cs="Arial"/>
                <w:szCs w:val="22"/>
              </w:rPr>
            </w:pPr>
          </w:p>
          <w:p w:rsidR="00862751" w:rsidRDefault="00862751" w:rsidP="00B36BCC">
            <w:pPr>
              <w:spacing w:line="360" w:lineRule="auto"/>
              <w:rPr>
                <w:rFonts w:asciiTheme="minorHAnsi" w:eastAsia="Calibri" w:hAnsiTheme="minorHAnsi" w:cs="Arial"/>
                <w:szCs w:val="22"/>
              </w:rPr>
            </w:pPr>
          </w:p>
          <w:p w:rsidR="00862751" w:rsidRPr="007E6BE3" w:rsidRDefault="00862751" w:rsidP="00B36BCC">
            <w:pPr>
              <w:spacing w:line="360" w:lineRule="auto"/>
              <w:rPr>
                <w:rFonts w:asciiTheme="minorHAnsi" w:eastAsia="Calibri" w:hAnsiTheme="minorHAnsi" w:cs="Arial"/>
                <w:szCs w:val="22"/>
              </w:rPr>
            </w:pPr>
          </w:p>
          <w:p w:rsidR="00862751" w:rsidRDefault="00862751" w:rsidP="00EF4BDF">
            <w:pPr>
              <w:pStyle w:val="ListParagraph"/>
              <w:numPr>
                <w:ilvl w:val="1"/>
                <w:numId w:val="13"/>
              </w:numPr>
              <w:rPr>
                <w:rFonts w:asciiTheme="minorHAnsi" w:eastAsia="Calibri" w:hAnsiTheme="minorHAnsi" w:cs="Arial"/>
                <w:b/>
                <w:sz w:val="22"/>
                <w:szCs w:val="22"/>
              </w:rPr>
            </w:pPr>
            <w:r w:rsidRPr="007E6BE3">
              <w:rPr>
                <w:rFonts w:asciiTheme="minorHAnsi" w:eastAsia="Calibri" w:hAnsiTheme="minorHAnsi" w:cs="Arial"/>
                <w:b/>
                <w:sz w:val="22"/>
                <w:szCs w:val="22"/>
              </w:rPr>
              <w:t>Renewable Energy</w:t>
            </w:r>
          </w:p>
          <w:p w:rsidR="00862751" w:rsidRPr="007E6BE3" w:rsidRDefault="00862751" w:rsidP="00B36BCC">
            <w:pPr>
              <w:pStyle w:val="ListParagraph"/>
              <w:ind w:left="360"/>
              <w:rPr>
                <w:rFonts w:asciiTheme="minorHAnsi" w:eastAsia="Calibri" w:hAnsiTheme="minorHAnsi" w:cs="Arial"/>
                <w:b/>
                <w:sz w:val="22"/>
                <w:szCs w:val="22"/>
              </w:rPr>
            </w:pPr>
          </w:p>
          <w:p w:rsidR="00862751" w:rsidRPr="007E6BE3" w:rsidRDefault="00862751" w:rsidP="00B36BCC">
            <w:pPr>
              <w:rPr>
                <w:rFonts w:asciiTheme="minorHAnsi" w:eastAsia="Calibri" w:hAnsiTheme="minorHAnsi" w:cs="Arial"/>
                <w:szCs w:val="22"/>
              </w:rPr>
            </w:pPr>
            <w:r w:rsidRPr="007E6BE3">
              <w:rPr>
                <w:rFonts w:asciiTheme="minorHAnsi" w:eastAsia="Calibri" w:hAnsiTheme="minorHAnsi" w:cs="Arial"/>
                <w:szCs w:val="22"/>
              </w:rPr>
              <w:t xml:space="preserve">1.4.1. </w:t>
            </w:r>
            <w:r>
              <w:rPr>
                <w:rFonts w:asciiTheme="minorHAnsi" w:eastAsia="Calibri" w:hAnsiTheme="minorHAnsi" w:cs="Arial"/>
                <w:szCs w:val="22"/>
              </w:rPr>
              <w:t xml:space="preserve">Provision of </w:t>
            </w:r>
            <w:r w:rsidRPr="007E6BE3">
              <w:rPr>
                <w:rFonts w:asciiTheme="minorHAnsi" w:eastAsia="Calibri" w:hAnsiTheme="minorHAnsi" w:cs="Arial"/>
                <w:szCs w:val="22"/>
              </w:rPr>
              <w:t xml:space="preserve">Solar LED lightening system  </w:t>
            </w:r>
          </w:p>
          <w:p w:rsidR="00862751" w:rsidRPr="00F80408" w:rsidRDefault="00862751" w:rsidP="00B36BCC">
            <w:pPr>
              <w:rPr>
                <w:rFonts w:asciiTheme="minorHAnsi" w:eastAsia="Calibri" w:hAnsiTheme="minorHAnsi" w:cs="Arial"/>
                <w:szCs w:val="22"/>
              </w:rPr>
            </w:pPr>
            <w:r>
              <w:rPr>
                <w:rFonts w:asciiTheme="minorHAnsi" w:eastAsia="Calibri" w:hAnsiTheme="minorHAnsi" w:cs="Arial"/>
                <w:szCs w:val="22"/>
              </w:rPr>
              <w:lastRenderedPageBreak/>
              <w:t xml:space="preserve">1.4.2. Installation of </w:t>
            </w:r>
            <w:r w:rsidRPr="00F80408">
              <w:rPr>
                <w:rFonts w:asciiTheme="minorHAnsi" w:eastAsia="Calibri" w:hAnsiTheme="minorHAnsi" w:cs="Arial"/>
                <w:szCs w:val="22"/>
              </w:rPr>
              <w:t>Solar Water Heating</w:t>
            </w:r>
          </w:p>
          <w:p w:rsidR="00862751" w:rsidRDefault="00862751" w:rsidP="00B36BCC">
            <w:pPr>
              <w:spacing w:line="360" w:lineRule="auto"/>
              <w:rPr>
                <w:rFonts w:asciiTheme="minorHAnsi" w:eastAsia="Calibri" w:hAnsiTheme="minorHAnsi" w:cs="Arial"/>
                <w:szCs w:val="22"/>
              </w:rPr>
            </w:pPr>
          </w:p>
          <w:p w:rsidR="00862751" w:rsidRDefault="00862751" w:rsidP="00B36BCC">
            <w:pPr>
              <w:spacing w:line="360" w:lineRule="auto"/>
              <w:rPr>
                <w:rFonts w:asciiTheme="minorHAnsi" w:eastAsia="Calibri" w:hAnsiTheme="minorHAnsi" w:cs="Arial"/>
                <w:szCs w:val="22"/>
              </w:rPr>
            </w:pPr>
          </w:p>
          <w:p w:rsidR="00862751" w:rsidRDefault="00862751" w:rsidP="00B36BCC">
            <w:pPr>
              <w:spacing w:line="360" w:lineRule="auto"/>
              <w:rPr>
                <w:rFonts w:asciiTheme="minorHAnsi" w:eastAsia="Calibri" w:hAnsiTheme="minorHAnsi" w:cs="Arial"/>
                <w:szCs w:val="22"/>
              </w:rPr>
            </w:pPr>
          </w:p>
          <w:p w:rsidR="00862751" w:rsidRDefault="00862751" w:rsidP="00B36BCC">
            <w:pPr>
              <w:spacing w:line="360" w:lineRule="auto"/>
              <w:rPr>
                <w:rFonts w:asciiTheme="minorHAnsi" w:eastAsia="Calibri" w:hAnsiTheme="minorHAnsi" w:cs="Arial"/>
                <w:szCs w:val="22"/>
              </w:rPr>
            </w:pPr>
          </w:p>
          <w:p w:rsidR="00862751" w:rsidRDefault="00862751" w:rsidP="00B36BCC">
            <w:pPr>
              <w:spacing w:line="360" w:lineRule="auto"/>
              <w:rPr>
                <w:rFonts w:asciiTheme="minorHAnsi" w:eastAsia="Calibri" w:hAnsiTheme="minorHAnsi" w:cs="Arial"/>
                <w:szCs w:val="22"/>
              </w:rPr>
            </w:pPr>
          </w:p>
          <w:p w:rsidR="00862751" w:rsidRPr="00E76FDA" w:rsidRDefault="00862751" w:rsidP="00B36BCC">
            <w:pPr>
              <w:rPr>
                <w:rFonts w:asciiTheme="minorHAnsi" w:eastAsia="Calibri" w:hAnsiTheme="minorHAnsi" w:cs="Arial"/>
                <w:b/>
                <w:szCs w:val="22"/>
              </w:rPr>
            </w:pPr>
            <w:r>
              <w:rPr>
                <w:rFonts w:asciiTheme="minorHAnsi" w:eastAsia="Calibri" w:hAnsiTheme="minorHAnsi" w:cs="Arial"/>
                <w:b/>
                <w:szCs w:val="22"/>
              </w:rPr>
              <w:t xml:space="preserve">1.5 Support to Local Partners </w:t>
            </w:r>
          </w:p>
          <w:p w:rsidR="00862751" w:rsidRDefault="00862751" w:rsidP="00B36BCC">
            <w:pPr>
              <w:spacing w:after="0"/>
              <w:rPr>
                <w:rFonts w:asciiTheme="minorHAnsi" w:eastAsia="Calibri" w:hAnsiTheme="minorHAnsi" w:cs="Arial"/>
                <w:szCs w:val="22"/>
              </w:rPr>
            </w:pPr>
            <w:r>
              <w:rPr>
                <w:rFonts w:asciiTheme="minorHAnsi" w:eastAsia="Calibri" w:hAnsiTheme="minorHAnsi" w:cs="Arial"/>
                <w:szCs w:val="22"/>
              </w:rPr>
              <w:t xml:space="preserve">1.5.1. </w:t>
            </w:r>
            <w:r w:rsidRPr="00F80408">
              <w:rPr>
                <w:rFonts w:asciiTheme="minorHAnsi" w:eastAsia="Calibri" w:hAnsiTheme="minorHAnsi" w:cs="Arial"/>
                <w:szCs w:val="22"/>
              </w:rPr>
              <w:t>Provide Local Partners with required capacities to engage in emergency responses with particular focus on livelihoods and early recovery and s</w:t>
            </w:r>
            <w:r>
              <w:rPr>
                <w:rFonts w:asciiTheme="minorHAnsi" w:eastAsia="Calibri" w:hAnsiTheme="minorHAnsi" w:cs="Arial"/>
                <w:szCs w:val="22"/>
              </w:rPr>
              <w:t xml:space="preserve">ocial cohesion preservation    </w:t>
            </w:r>
          </w:p>
          <w:p w:rsidR="00862751" w:rsidRPr="00F80408" w:rsidRDefault="00862751" w:rsidP="00B36BCC">
            <w:pPr>
              <w:spacing w:after="0"/>
              <w:rPr>
                <w:rFonts w:asciiTheme="minorHAnsi" w:eastAsia="Calibri" w:hAnsiTheme="minorHAnsi" w:cs="Arial"/>
                <w:szCs w:val="22"/>
              </w:rPr>
            </w:pPr>
            <w:r>
              <w:rPr>
                <w:rFonts w:asciiTheme="minorHAnsi" w:eastAsia="Calibri" w:hAnsiTheme="minorHAnsi" w:cs="Arial"/>
                <w:szCs w:val="22"/>
              </w:rPr>
              <w:t xml:space="preserve">1.5.2 </w:t>
            </w:r>
            <w:r w:rsidRPr="00F80408">
              <w:rPr>
                <w:rFonts w:asciiTheme="minorHAnsi" w:eastAsia="Calibri" w:hAnsiTheme="minorHAnsi" w:cs="Arial"/>
                <w:szCs w:val="22"/>
              </w:rPr>
              <w:t>Facilitate networking among local partners for sharing/exchanging information and best practice.  </w:t>
            </w:r>
          </w:p>
          <w:p w:rsidR="00862751" w:rsidRPr="007E6BE3" w:rsidRDefault="00862751" w:rsidP="00B36BCC">
            <w:pPr>
              <w:spacing w:after="0"/>
              <w:rPr>
                <w:rFonts w:asciiTheme="minorHAnsi" w:eastAsia="Calibri" w:hAnsiTheme="minorHAnsi" w:cs="Arial"/>
                <w:szCs w:val="22"/>
              </w:rPr>
            </w:pPr>
            <w:r>
              <w:rPr>
                <w:rFonts w:asciiTheme="minorHAnsi" w:eastAsia="Calibri" w:hAnsiTheme="minorHAnsi" w:cs="Arial"/>
                <w:szCs w:val="22"/>
              </w:rPr>
              <w:t xml:space="preserve">1.5.3 </w:t>
            </w:r>
            <w:r w:rsidRPr="00F80408">
              <w:rPr>
                <w:rFonts w:asciiTheme="minorHAnsi" w:eastAsia="Calibri" w:hAnsiTheme="minorHAnsi" w:cs="Arial"/>
                <w:szCs w:val="22"/>
              </w:rPr>
              <w:t>Establish e-space for local partners including NGOs/CBOs/ FBOs</w:t>
            </w:r>
          </w:p>
        </w:tc>
        <w:tc>
          <w:tcPr>
            <w:tcW w:w="2340" w:type="dxa"/>
            <w:shd w:val="clear" w:color="auto" w:fill="auto"/>
          </w:tcPr>
          <w:p w:rsidR="00862751" w:rsidRPr="008E29E0" w:rsidRDefault="00862751" w:rsidP="00B36BCC">
            <w:pPr>
              <w:tabs>
                <w:tab w:val="center" w:pos="4153"/>
                <w:tab w:val="right" w:pos="8306"/>
              </w:tabs>
              <w:rPr>
                <w:rFonts w:asciiTheme="minorHAnsi" w:hAnsiTheme="minorHAnsi" w:cs="Arial"/>
                <w:i/>
                <w:szCs w:val="22"/>
              </w:rPr>
            </w:pPr>
          </w:p>
          <w:p w:rsidR="00862751" w:rsidRPr="008E29E0" w:rsidRDefault="00862751" w:rsidP="00B36BCC">
            <w:pPr>
              <w:tabs>
                <w:tab w:val="center" w:pos="4153"/>
                <w:tab w:val="right" w:pos="8306"/>
              </w:tabs>
              <w:rPr>
                <w:rFonts w:asciiTheme="minorHAnsi" w:hAnsiTheme="minorHAnsi" w:cs="Arial"/>
                <w:i/>
                <w:szCs w:val="22"/>
              </w:rPr>
            </w:pPr>
          </w:p>
          <w:p w:rsidR="00862751" w:rsidRPr="008E29E0" w:rsidRDefault="00862751" w:rsidP="00B36BCC">
            <w:pPr>
              <w:tabs>
                <w:tab w:val="center" w:pos="4153"/>
                <w:tab w:val="right" w:pos="8306"/>
              </w:tabs>
              <w:rPr>
                <w:rFonts w:asciiTheme="minorHAnsi" w:hAnsiTheme="minorHAnsi" w:cs="Arial"/>
                <w:i/>
                <w:szCs w:val="22"/>
              </w:rPr>
            </w:pPr>
            <w:r w:rsidRPr="008E29E0">
              <w:rPr>
                <w:rFonts w:asciiTheme="minorHAnsi" w:hAnsiTheme="minorHAnsi" w:cs="Arial"/>
                <w:i/>
                <w:szCs w:val="22"/>
              </w:rPr>
              <w:t>UNDP, UN agencies, INGOs, NGOs, CBO’s, private sector</w:t>
            </w:r>
          </w:p>
        </w:tc>
        <w:tc>
          <w:tcPr>
            <w:tcW w:w="2178" w:type="dxa"/>
          </w:tcPr>
          <w:p w:rsidR="00862751" w:rsidRPr="008E29E0" w:rsidRDefault="00862751" w:rsidP="00B36BCC">
            <w:pPr>
              <w:spacing w:after="200" w:line="276" w:lineRule="auto"/>
              <w:rPr>
                <w:rFonts w:asciiTheme="minorHAnsi" w:eastAsia="Calibri" w:hAnsiTheme="minorHAnsi" w:cs="Arial"/>
                <w:b/>
                <w:bCs/>
                <w:i/>
                <w:szCs w:val="22"/>
                <w:u w:val="single"/>
              </w:rPr>
            </w:pPr>
          </w:p>
          <w:p w:rsidR="00862751" w:rsidRDefault="00862751" w:rsidP="00B36BCC">
            <w:pPr>
              <w:spacing w:after="200" w:line="276" w:lineRule="auto"/>
              <w:jc w:val="center"/>
              <w:rPr>
                <w:rFonts w:asciiTheme="minorHAnsi" w:eastAsia="Calibri" w:hAnsiTheme="minorHAnsi" w:cs="Arial"/>
                <w:b/>
                <w:bCs/>
                <w:iCs/>
                <w:szCs w:val="22"/>
              </w:rPr>
            </w:pPr>
            <w:r>
              <w:rPr>
                <w:rFonts w:asciiTheme="minorHAnsi" w:eastAsia="Calibri" w:hAnsiTheme="minorHAnsi" w:cs="Arial"/>
                <w:b/>
                <w:bCs/>
                <w:iCs/>
                <w:szCs w:val="22"/>
              </w:rPr>
              <w:t xml:space="preserve">$ </w:t>
            </w:r>
            <w:r w:rsidRPr="00BA5BDB">
              <w:rPr>
                <w:rFonts w:asciiTheme="minorHAnsi" w:eastAsia="Calibri" w:hAnsiTheme="minorHAnsi" w:cs="Arial"/>
                <w:b/>
                <w:bCs/>
                <w:iCs/>
                <w:szCs w:val="22"/>
              </w:rPr>
              <w:t>6,5</w:t>
            </w:r>
            <w:r>
              <w:rPr>
                <w:rFonts w:asciiTheme="minorHAnsi" w:eastAsia="Calibri" w:hAnsiTheme="minorHAnsi" w:cs="Arial"/>
                <w:b/>
                <w:bCs/>
                <w:iCs/>
                <w:szCs w:val="22"/>
              </w:rPr>
              <w:t>00,000</w:t>
            </w:r>
          </w:p>
          <w:p w:rsidR="00862751" w:rsidRDefault="00862751" w:rsidP="00B36BCC">
            <w:pPr>
              <w:spacing w:after="200" w:line="276" w:lineRule="auto"/>
              <w:jc w:val="center"/>
              <w:rPr>
                <w:rFonts w:asciiTheme="minorHAnsi" w:eastAsia="Calibri" w:hAnsiTheme="minorHAnsi" w:cs="Arial"/>
                <w:b/>
                <w:bCs/>
                <w:iCs/>
                <w:szCs w:val="22"/>
              </w:rPr>
            </w:pPr>
          </w:p>
          <w:p w:rsidR="00862751" w:rsidRDefault="00862751" w:rsidP="00B36BCC">
            <w:pPr>
              <w:spacing w:after="200" w:line="276" w:lineRule="auto"/>
              <w:jc w:val="center"/>
              <w:rPr>
                <w:rFonts w:asciiTheme="minorHAnsi" w:eastAsia="Calibri" w:hAnsiTheme="minorHAnsi" w:cs="Arial"/>
                <w:b/>
                <w:bCs/>
                <w:iCs/>
                <w:szCs w:val="22"/>
              </w:rPr>
            </w:pPr>
          </w:p>
          <w:p w:rsidR="00862751" w:rsidRDefault="00862751" w:rsidP="00B36BCC">
            <w:pPr>
              <w:spacing w:after="200" w:line="276" w:lineRule="auto"/>
              <w:jc w:val="center"/>
              <w:rPr>
                <w:rFonts w:asciiTheme="minorHAnsi" w:eastAsia="Calibri" w:hAnsiTheme="minorHAnsi" w:cs="Arial"/>
                <w:b/>
                <w:bCs/>
                <w:iCs/>
                <w:szCs w:val="22"/>
              </w:rPr>
            </w:pPr>
          </w:p>
          <w:p w:rsidR="00862751" w:rsidRDefault="00862751" w:rsidP="00B36BCC">
            <w:pPr>
              <w:spacing w:after="200" w:line="276" w:lineRule="auto"/>
              <w:jc w:val="center"/>
              <w:rPr>
                <w:rFonts w:asciiTheme="minorHAnsi" w:eastAsia="Calibri" w:hAnsiTheme="minorHAnsi" w:cs="Arial"/>
                <w:b/>
                <w:bCs/>
                <w:iCs/>
                <w:szCs w:val="22"/>
              </w:rPr>
            </w:pPr>
          </w:p>
          <w:p w:rsidR="00862751" w:rsidRDefault="00862751" w:rsidP="00B36BCC">
            <w:pPr>
              <w:spacing w:after="200" w:line="276" w:lineRule="auto"/>
              <w:jc w:val="center"/>
              <w:rPr>
                <w:rFonts w:asciiTheme="minorHAnsi" w:eastAsia="Calibri" w:hAnsiTheme="minorHAnsi" w:cs="Arial"/>
                <w:b/>
                <w:bCs/>
                <w:iCs/>
                <w:szCs w:val="22"/>
              </w:rPr>
            </w:pPr>
          </w:p>
          <w:p w:rsidR="00862751" w:rsidRDefault="00862751" w:rsidP="00B36BCC">
            <w:pPr>
              <w:spacing w:after="200" w:line="276" w:lineRule="auto"/>
              <w:jc w:val="center"/>
              <w:rPr>
                <w:rFonts w:asciiTheme="minorHAnsi" w:eastAsia="Calibri" w:hAnsiTheme="minorHAnsi" w:cs="Arial"/>
                <w:b/>
                <w:bCs/>
                <w:iCs/>
                <w:szCs w:val="22"/>
              </w:rPr>
            </w:pPr>
          </w:p>
          <w:p w:rsidR="00862751" w:rsidRDefault="00862751" w:rsidP="00B36BCC">
            <w:pPr>
              <w:spacing w:after="200" w:line="276" w:lineRule="auto"/>
              <w:jc w:val="center"/>
              <w:rPr>
                <w:rFonts w:asciiTheme="minorHAnsi" w:eastAsia="Calibri" w:hAnsiTheme="minorHAnsi" w:cs="Arial"/>
                <w:b/>
                <w:bCs/>
                <w:iCs/>
                <w:szCs w:val="22"/>
              </w:rPr>
            </w:pPr>
          </w:p>
          <w:p w:rsidR="00862751" w:rsidRDefault="00862751" w:rsidP="00B36BCC">
            <w:pPr>
              <w:spacing w:after="200" w:line="276" w:lineRule="auto"/>
              <w:jc w:val="center"/>
              <w:rPr>
                <w:rFonts w:asciiTheme="minorHAnsi" w:eastAsia="Calibri" w:hAnsiTheme="minorHAnsi" w:cs="Arial"/>
                <w:b/>
                <w:bCs/>
                <w:iCs/>
                <w:szCs w:val="22"/>
              </w:rPr>
            </w:pPr>
          </w:p>
          <w:p w:rsidR="00862751" w:rsidRDefault="00862751" w:rsidP="00B36BCC">
            <w:pPr>
              <w:spacing w:after="200" w:line="276" w:lineRule="auto"/>
              <w:jc w:val="center"/>
              <w:rPr>
                <w:rFonts w:asciiTheme="minorHAnsi" w:eastAsia="Calibri" w:hAnsiTheme="minorHAnsi" w:cs="Arial"/>
                <w:b/>
                <w:bCs/>
                <w:iCs/>
                <w:szCs w:val="22"/>
              </w:rPr>
            </w:pPr>
          </w:p>
          <w:p w:rsidR="00862751" w:rsidRDefault="00862751" w:rsidP="00B36BCC">
            <w:pPr>
              <w:spacing w:after="200" w:line="276" w:lineRule="auto"/>
              <w:jc w:val="center"/>
              <w:rPr>
                <w:rFonts w:asciiTheme="minorHAnsi" w:eastAsia="Calibri" w:hAnsiTheme="minorHAnsi" w:cs="Arial"/>
                <w:b/>
                <w:bCs/>
                <w:iCs/>
                <w:szCs w:val="22"/>
              </w:rPr>
            </w:pPr>
          </w:p>
          <w:p w:rsidR="00862751" w:rsidRDefault="00862751" w:rsidP="00B36BCC">
            <w:pPr>
              <w:spacing w:after="200" w:line="276" w:lineRule="auto"/>
              <w:jc w:val="center"/>
              <w:rPr>
                <w:rFonts w:asciiTheme="minorHAnsi" w:eastAsia="Calibri" w:hAnsiTheme="minorHAnsi" w:cs="Arial"/>
                <w:b/>
                <w:bCs/>
                <w:iCs/>
                <w:szCs w:val="22"/>
              </w:rPr>
            </w:pPr>
          </w:p>
          <w:p w:rsidR="00862751" w:rsidRPr="00D46A12" w:rsidRDefault="00862751" w:rsidP="00B36BCC">
            <w:pPr>
              <w:spacing w:after="200" w:line="276" w:lineRule="auto"/>
              <w:jc w:val="center"/>
              <w:rPr>
                <w:rFonts w:asciiTheme="minorHAnsi" w:eastAsia="Calibri" w:hAnsiTheme="minorHAnsi" w:cs="Arial"/>
                <w:b/>
                <w:bCs/>
                <w:iCs/>
                <w:szCs w:val="22"/>
              </w:rPr>
            </w:pPr>
          </w:p>
          <w:p w:rsidR="00862751" w:rsidRPr="008E29E0" w:rsidRDefault="00862751" w:rsidP="00B36BCC">
            <w:pPr>
              <w:spacing w:after="200" w:line="276" w:lineRule="auto"/>
              <w:jc w:val="center"/>
              <w:rPr>
                <w:rFonts w:asciiTheme="minorHAnsi" w:eastAsia="Calibri" w:hAnsiTheme="minorHAnsi" w:cs="Arial"/>
                <w:i/>
                <w:szCs w:val="22"/>
              </w:rPr>
            </w:pPr>
            <w:r>
              <w:rPr>
                <w:rFonts w:asciiTheme="minorHAnsi" w:eastAsia="Calibri" w:hAnsiTheme="minorHAnsi" w:cs="Arial"/>
                <w:i/>
                <w:szCs w:val="22"/>
              </w:rPr>
              <w:t>2,000,000$</w:t>
            </w:r>
          </w:p>
          <w:p w:rsidR="00862751" w:rsidRPr="008E29E0" w:rsidRDefault="00862751" w:rsidP="00B36BCC">
            <w:pPr>
              <w:spacing w:after="200" w:line="276" w:lineRule="auto"/>
              <w:jc w:val="center"/>
              <w:rPr>
                <w:rFonts w:asciiTheme="minorHAnsi" w:eastAsia="Calibri" w:hAnsiTheme="minorHAnsi" w:cs="Arial"/>
                <w:i/>
                <w:szCs w:val="22"/>
              </w:rPr>
            </w:pPr>
          </w:p>
          <w:p w:rsidR="00862751" w:rsidRPr="008E29E0" w:rsidRDefault="00862751" w:rsidP="00B36BCC">
            <w:pPr>
              <w:spacing w:after="200" w:line="276" w:lineRule="auto"/>
              <w:jc w:val="center"/>
              <w:rPr>
                <w:rFonts w:asciiTheme="minorHAnsi" w:eastAsia="Calibri" w:hAnsiTheme="minorHAnsi" w:cs="Arial"/>
                <w:i/>
                <w:szCs w:val="22"/>
              </w:rPr>
            </w:pPr>
          </w:p>
          <w:p w:rsidR="00862751" w:rsidRPr="008E29E0" w:rsidRDefault="00862751" w:rsidP="00B36BCC">
            <w:pPr>
              <w:spacing w:after="200" w:line="276" w:lineRule="auto"/>
              <w:jc w:val="center"/>
              <w:rPr>
                <w:rFonts w:asciiTheme="minorHAnsi" w:eastAsia="Calibri" w:hAnsiTheme="minorHAnsi" w:cs="Arial"/>
                <w:i/>
                <w:szCs w:val="22"/>
              </w:rPr>
            </w:pPr>
          </w:p>
          <w:p w:rsidR="00862751" w:rsidRPr="008E29E0" w:rsidRDefault="00862751" w:rsidP="00B36BCC">
            <w:pPr>
              <w:spacing w:after="200" w:line="276" w:lineRule="auto"/>
              <w:jc w:val="center"/>
              <w:rPr>
                <w:rFonts w:asciiTheme="minorHAnsi" w:eastAsia="Calibri" w:hAnsiTheme="minorHAnsi" w:cs="Arial"/>
                <w:i/>
                <w:szCs w:val="22"/>
              </w:rPr>
            </w:pPr>
          </w:p>
          <w:p w:rsidR="00862751" w:rsidRDefault="00862751" w:rsidP="00B36BCC">
            <w:pPr>
              <w:spacing w:after="200" w:line="276" w:lineRule="auto"/>
              <w:rPr>
                <w:rFonts w:asciiTheme="minorHAnsi" w:eastAsia="Calibri" w:hAnsiTheme="minorHAnsi" w:cs="Arial"/>
                <w:i/>
                <w:szCs w:val="22"/>
              </w:rPr>
            </w:pPr>
          </w:p>
          <w:p w:rsidR="00862751" w:rsidRDefault="00862751" w:rsidP="00B36BCC">
            <w:pPr>
              <w:spacing w:after="200" w:line="276" w:lineRule="auto"/>
              <w:rPr>
                <w:rFonts w:asciiTheme="minorHAnsi" w:eastAsia="Calibri" w:hAnsiTheme="minorHAnsi" w:cs="Arial"/>
                <w:i/>
                <w:szCs w:val="22"/>
              </w:rPr>
            </w:pPr>
          </w:p>
          <w:p w:rsidR="00862751" w:rsidRPr="008E29E0" w:rsidRDefault="00862751" w:rsidP="00B36BCC">
            <w:pPr>
              <w:spacing w:after="200" w:line="276" w:lineRule="auto"/>
              <w:rPr>
                <w:rFonts w:asciiTheme="minorHAnsi" w:eastAsia="Calibri" w:hAnsiTheme="minorHAnsi" w:cs="Arial"/>
                <w:i/>
                <w:szCs w:val="22"/>
              </w:rPr>
            </w:pPr>
          </w:p>
          <w:p w:rsidR="00862751" w:rsidRPr="008E29E0" w:rsidRDefault="00862751" w:rsidP="00B36BCC">
            <w:pPr>
              <w:spacing w:after="200" w:line="276" w:lineRule="auto"/>
              <w:jc w:val="center"/>
              <w:rPr>
                <w:rFonts w:asciiTheme="minorHAnsi" w:eastAsia="Calibri" w:hAnsiTheme="minorHAnsi" w:cs="Arial"/>
                <w:i/>
                <w:szCs w:val="22"/>
              </w:rPr>
            </w:pPr>
            <w:r>
              <w:rPr>
                <w:rFonts w:asciiTheme="minorHAnsi" w:eastAsia="Calibri" w:hAnsiTheme="minorHAnsi" w:cs="Arial"/>
                <w:i/>
                <w:szCs w:val="22"/>
              </w:rPr>
              <w:t>1,000,</w:t>
            </w:r>
            <w:r w:rsidRPr="008E29E0">
              <w:rPr>
                <w:rFonts w:asciiTheme="minorHAnsi" w:eastAsia="Calibri" w:hAnsiTheme="minorHAnsi" w:cs="Arial"/>
                <w:i/>
                <w:szCs w:val="22"/>
              </w:rPr>
              <w:t>000</w:t>
            </w:r>
            <w:r>
              <w:rPr>
                <w:rFonts w:asciiTheme="minorHAnsi" w:eastAsia="Calibri" w:hAnsiTheme="minorHAnsi" w:cs="Arial"/>
                <w:i/>
                <w:szCs w:val="22"/>
              </w:rPr>
              <w:t>$</w:t>
            </w:r>
          </w:p>
          <w:p w:rsidR="00862751" w:rsidRPr="008E29E0" w:rsidRDefault="00862751" w:rsidP="00B36BCC">
            <w:pPr>
              <w:spacing w:after="200" w:line="276" w:lineRule="auto"/>
              <w:jc w:val="center"/>
              <w:rPr>
                <w:rFonts w:asciiTheme="minorHAnsi" w:eastAsia="Calibri" w:hAnsiTheme="minorHAnsi" w:cs="Arial"/>
                <w:i/>
                <w:szCs w:val="22"/>
              </w:rPr>
            </w:pPr>
          </w:p>
          <w:p w:rsidR="00862751" w:rsidRDefault="00862751" w:rsidP="00B36BCC">
            <w:pPr>
              <w:spacing w:after="200" w:line="276" w:lineRule="auto"/>
              <w:rPr>
                <w:rFonts w:asciiTheme="minorHAnsi" w:eastAsia="Calibri" w:hAnsiTheme="minorHAnsi" w:cs="Arial"/>
                <w:i/>
                <w:szCs w:val="22"/>
              </w:rPr>
            </w:pPr>
          </w:p>
          <w:p w:rsidR="00862751" w:rsidRDefault="00862751" w:rsidP="00B36BCC">
            <w:pPr>
              <w:spacing w:after="200" w:line="276" w:lineRule="auto"/>
              <w:rPr>
                <w:rFonts w:asciiTheme="minorHAnsi" w:eastAsia="Calibri" w:hAnsiTheme="minorHAnsi" w:cs="Arial"/>
                <w:i/>
                <w:szCs w:val="22"/>
              </w:rPr>
            </w:pPr>
          </w:p>
          <w:p w:rsidR="00862751" w:rsidRDefault="00862751" w:rsidP="00B36BCC">
            <w:pPr>
              <w:spacing w:after="200" w:line="276" w:lineRule="auto"/>
              <w:rPr>
                <w:rFonts w:asciiTheme="minorHAnsi" w:eastAsia="Calibri" w:hAnsiTheme="minorHAnsi" w:cs="Arial"/>
                <w:i/>
                <w:szCs w:val="22"/>
              </w:rPr>
            </w:pPr>
          </w:p>
          <w:p w:rsidR="00862751" w:rsidRDefault="00862751" w:rsidP="00B36BCC">
            <w:pPr>
              <w:spacing w:after="200" w:line="276" w:lineRule="auto"/>
              <w:rPr>
                <w:rFonts w:asciiTheme="minorHAnsi" w:eastAsia="Calibri" w:hAnsiTheme="minorHAnsi" w:cs="Arial"/>
                <w:i/>
                <w:szCs w:val="22"/>
              </w:rPr>
            </w:pPr>
          </w:p>
          <w:p w:rsidR="00862751" w:rsidRDefault="00862751" w:rsidP="00B36BCC">
            <w:pPr>
              <w:spacing w:after="200" w:line="276" w:lineRule="auto"/>
              <w:rPr>
                <w:rFonts w:asciiTheme="minorHAnsi" w:eastAsia="Calibri" w:hAnsiTheme="minorHAnsi" w:cs="Arial"/>
                <w:i/>
                <w:szCs w:val="22"/>
              </w:rPr>
            </w:pPr>
          </w:p>
          <w:p w:rsidR="00862751" w:rsidRDefault="00862751" w:rsidP="00B36BCC">
            <w:pPr>
              <w:spacing w:after="200" w:line="276" w:lineRule="auto"/>
              <w:rPr>
                <w:rFonts w:asciiTheme="minorHAnsi" w:eastAsia="Calibri" w:hAnsiTheme="minorHAnsi" w:cs="Arial"/>
                <w:i/>
                <w:szCs w:val="22"/>
              </w:rPr>
            </w:pPr>
          </w:p>
          <w:p w:rsidR="00862751" w:rsidRDefault="00862751" w:rsidP="00B36BCC">
            <w:pPr>
              <w:spacing w:after="200" w:line="276" w:lineRule="auto"/>
              <w:rPr>
                <w:rFonts w:asciiTheme="minorHAnsi" w:eastAsia="Calibri" w:hAnsiTheme="minorHAnsi" w:cs="Arial"/>
                <w:i/>
                <w:szCs w:val="22"/>
              </w:rPr>
            </w:pPr>
          </w:p>
          <w:p w:rsidR="00862751" w:rsidRPr="008E29E0" w:rsidRDefault="00862751" w:rsidP="00B36BCC">
            <w:pPr>
              <w:spacing w:after="200" w:line="276" w:lineRule="auto"/>
              <w:rPr>
                <w:rFonts w:asciiTheme="minorHAnsi" w:eastAsia="Calibri" w:hAnsiTheme="minorHAnsi" w:cs="Arial"/>
                <w:i/>
                <w:szCs w:val="22"/>
              </w:rPr>
            </w:pPr>
          </w:p>
          <w:p w:rsidR="00862751" w:rsidRPr="008E29E0" w:rsidRDefault="00862751" w:rsidP="00B36BCC">
            <w:pPr>
              <w:spacing w:after="200" w:line="276" w:lineRule="auto"/>
              <w:jc w:val="center"/>
              <w:rPr>
                <w:rFonts w:asciiTheme="minorHAnsi" w:eastAsia="Calibri" w:hAnsiTheme="minorHAnsi" w:cs="Arial"/>
                <w:i/>
                <w:szCs w:val="22"/>
              </w:rPr>
            </w:pPr>
            <w:r>
              <w:rPr>
                <w:rFonts w:asciiTheme="minorHAnsi" w:eastAsia="Calibri" w:hAnsiTheme="minorHAnsi" w:cs="Arial"/>
                <w:i/>
                <w:szCs w:val="22"/>
              </w:rPr>
              <w:t>1,0</w:t>
            </w:r>
            <w:r w:rsidRPr="008E29E0">
              <w:rPr>
                <w:rFonts w:asciiTheme="minorHAnsi" w:eastAsia="Calibri" w:hAnsiTheme="minorHAnsi" w:cs="Arial"/>
                <w:i/>
                <w:szCs w:val="22"/>
              </w:rPr>
              <w:t>00,000</w:t>
            </w:r>
            <w:r>
              <w:rPr>
                <w:rFonts w:asciiTheme="minorHAnsi" w:eastAsia="Calibri" w:hAnsiTheme="minorHAnsi" w:cs="Arial"/>
                <w:i/>
                <w:szCs w:val="22"/>
              </w:rPr>
              <w:t>$</w:t>
            </w:r>
          </w:p>
          <w:p w:rsidR="00862751" w:rsidRDefault="00862751" w:rsidP="00B36BCC">
            <w:pPr>
              <w:spacing w:after="200" w:line="276" w:lineRule="auto"/>
              <w:rPr>
                <w:rFonts w:asciiTheme="minorHAnsi" w:eastAsia="Calibri" w:hAnsiTheme="minorHAnsi" w:cs="Arial"/>
                <w:i/>
                <w:szCs w:val="22"/>
              </w:rPr>
            </w:pPr>
          </w:p>
          <w:p w:rsidR="00862751" w:rsidRDefault="00862751" w:rsidP="00B36BCC">
            <w:pPr>
              <w:spacing w:after="200" w:line="276" w:lineRule="auto"/>
              <w:rPr>
                <w:rFonts w:asciiTheme="minorHAnsi" w:eastAsia="Calibri" w:hAnsiTheme="minorHAnsi" w:cs="Arial"/>
                <w:i/>
                <w:szCs w:val="22"/>
              </w:rPr>
            </w:pPr>
          </w:p>
          <w:p w:rsidR="00862751" w:rsidRDefault="00862751" w:rsidP="00B36BCC">
            <w:pPr>
              <w:spacing w:after="200" w:line="276" w:lineRule="auto"/>
              <w:rPr>
                <w:rFonts w:asciiTheme="minorHAnsi" w:eastAsia="Calibri" w:hAnsiTheme="minorHAnsi" w:cs="Arial"/>
                <w:i/>
                <w:szCs w:val="22"/>
              </w:rPr>
            </w:pPr>
          </w:p>
          <w:p w:rsidR="00862751" w:rsidRDefault="00862751" w:rsidP="00B36BCC">
            <w:pPr>
              <w:spacing w:after="200" w:line="276" w:lineRule="auto"/>
              <w:rPr>
                <w:rFonts w:asciiTheme="minorHAnsi" w:eastAsia="Calibri" w:hAnsiTheme="minorHAnsi" w:cs="Arial"/>
                <w:i/>
                <w:szCs w:val="22"/>
              </w:rPr>
            </w:pPr>
          </w:p>
          <w:p w:rsidR="00862751" w:rsidRDefault="00862751" w:rsidP="00B36BCC">
            <w:pPr>
              <w:spacing w:after="200" w:line="276" w:lineRule="auto"/>
              <w:rPr>
                <w:rFonts w:asciiTheme="minorHAnsi" w:eastAsia="Calibri" w:hAnsiTheme="minorHAnsi" w:cs="Arial"/>
                <w:i/>
                <w:szCs w:val="22"/>
              </w:rPr>
            </w:pPr>
          </w:p>
          <w:p w:rsidR="00862751" w:rsidRDefault="00862751" w:rsidP="00B36BCC">
            <w:pPr>
              <w:spacing w:after="200" w:line="276" w:lineRule="auto"/>
              <w:rPr>
                <w:rFonts w:asciiTheme="minorHAnsi" w:eastAsia="Calibri" w:hAnsiTheme="minorHAnsi" w:cs="Arial"/>
                <w:i/>
                <w:szCs w:val="22"/>
              </w:rPr>
            </w:pPr>
          </w:p>
          <w:p w:rsidR="00862751" w:rsidRDefault="00862751" w:rsidP="00B36BCC">
            <w:pPr>
              <w:spacing w:after="200" w:line="276" w:lineRule="auto"/>
              <w:rPr>
                <w:rFonts w:asciiTheme="minorHAnsi" w:eastAsia="Calibri" w:hAnsiTheme="minorHAnsi" w:cs="Arial"/>
                <w:i/>
                <w:szCs w:val="22"/>
              </w:rPr>
            </w:pPr>
          </w:p>
          <w:p w:rsidR="00862751" w:rsidRPr="008E29E0" w:rsidRDefault="00862751" w:rsidP="00B36BCC">
            <w:pPr>
              <w:spacing w:after="200" w:line="276" w:lineRule="auto"/>
              <w:jc w:val="center"/>
              <w:rPr>
                <w:rFonts w:asciiTheme="minorHAnsi" w:eastAsia="Calibri" w:hAnsiTheme="minorHAnsi" w:cs="Arial"/>
                <w:i/>
                <w:szCs w:val="22"/>
              </w:rPr>
            </w:pPr>
            <w:r>
              <w:rPr>
                <w:rFonts w:asciiTheme="minorHAnsi" w:eastAsia="Calibri" w:hAnsiTheme="minorHAnsi" w:cs="Arial"/>
                <w:i/>
                <w:szCs w:val="22"/>
              </w:rPr>
              <w:t>2,0</w:t>
            </w:r>
            <w:r w:rsidRPr="008E29E0">
              <w:rPr>
                <w:rFonts w:asciiTheme="minorHAnsi" w:eastAsia="Calibri" w:hAnsiTheme="minorHAnsi" w:cs="Arial"/>
                <w:i/>
                <w:szCs w:val="22"/>
              </w:rPr>
              <w:t>00,000</w:t>
            </w:r>
            <w:r>
              <w:rPr>
                <w:rFonts w:asciiTheme="minorHAnsi" w:eastAsia="Calibri" w:hAnsiTheme="minorHAnsi" w:cs="Arial"/>
                <w:i/>
                <w:szCs w:val="22"/>
              </w:rPr>
              <w:t>$</w:t>
            </w:r>
          </w:p>
          <w:p w:rsidR="00862751" w:rsidRPr="008E29E0" w:rsidRDefault="00862751" w:rsidP="00B36BCC">
            <w:pPr>
              <w:spacing w:after="200" w:line="276" w:lineRule="auto"/>
              <w:jc w:val="center"/>
              <w:rPr>
                <w:rFonts w:asciiTheme="minorHAnsi" w:eastAsia="Calibri" w:hAnsiTheme="minorHAnsi" w:cs="Arial"/>
                <w:i/>
                <w:szCs w:val="22"/>
              </w:rPr>
            </w:pPr>
          </w:p>
          <w:p w:rsidR="00862751" w:rsidRDefault="00862751" w:rsidP="00B36BCC">
            <w:pPr>
              <w:spacing w:after="200" w:line="276" w:lineRule="auto"/>
              <w:rPr>
                <w:rFonts w:asciiTheme="minorHAnsi" w:eastAsia="Calibri" w:hAnsiTheme="minorHAnsi" w:cs="Arial"/>
                <w:i/>
                <w:szCs w:val="22"/>
              </w:rPr>
            </w:pPr>
          </w:p>
          <w:p w:rsidR="00862751" w:rsidRDefault="00862751" w:rsidP="00B36BCC">
            <w:pPr>
              <w:spacing w:after="200" w:line="276" w:lineRule="auto"/>
              <w:rPr>
                <w:rFonts w:asciiTheme="minorHAnsi" w:eastAsia="Calibri" w:hAnsiTheme="minorHAnsi" w:cs="Arial"/>
                <w:i/>
                <w:szCs w:val="22"/>
              </w:rPr>
            </w:pPr>
          </w:p>
          <w:p w:rsidR="00862751" w:rsidRDefault="00862751" w:rsidP="00B36BCC">
            <w:pPr>
              <w:spacing w:after="200" w:line="276" w:lineRule="auto"/>
              <w:rPr>
                <w:rFonts w:asciiTheme="minorHAnsi" w:eastAsia="Calibri" w:hAnsiTheme="minorHAnsi" w:cs="Arial"/>
                <w:i/>
                <w:szCs w:val="22"/>
              </w:rPr>
            </w:pPr>
          </w:p>
          <w:p w:rsidR="00862751" w:rsidRDefault="00862751" w:rsidP="00B36BCC">
            <w:pPr>
              <w:spacing w:after="200" w:line="276" w:lineRule="auto"/>
              <w:rPr>
                <w:rFonts w:asciiTheme="minorHAnsi" w:eastAsia="Calibri" w:hAnsiTheme="minorHAnsi" w:cs="Arial"/>
                <w:i/>
                <w:szCs w:val="22"/>
              </w:rPr>
            </w:pPr>
          </w:p>
          <w:p w:rsidR="00862751" w:rsidRPr="008E29E0" w:rsidRDefault="00862751" w:rsidP="00B36BCC">
            <w:pPr>
              <w:spacing w:after="200" w:line="276" w:lineRule="auto"/>
              <w:rPr>
                <w:rFonts w:asciiTheme="minorHAnsi" w:eastAsia="Calibri" w:hAnsiTheme="minorHAnsi" w:cs="Arial"/>
                <w:i/>
                <w:szCs w:val="22"/>
              </w:rPr>
            </w:pPr>
          </w:p>
          <w:p w:rsidR="00862751" w:rsidRPr="008E29E0" w:rsidRDefault="00862751" w:rsidP="00B36BCC">
            <w:pPr>
              <w:spacing w:after="200" w:line="276" w:lineRule="auto"/>
              <w:jc w:val="center"/>
              <w:rPr>
                <w:rFonts w:asciiTheme="minorHAnsi" w:eastAsia="Calibri" w:hAnsiTheme="minorHAnsi" w:cs="Arial"/>
                <w:i/>
                <w:szCs w:val="22"/>
              </w:rPr>
            </w:pPr>
            <w:r>
              <w:rPr>
                <w:rFonts w:asciiTheme="minorHAnsi" w:eastAsia="Calibri" w:hAnsiTheme="minorHAnsi" w:cs="Arial"/>
                <w:i/>
                <w:szCs w:val="22"/>
              </w:rPr>
              <w:t>5</w:t>
            </w:r>
            <w:r w:rsidRPr="008E29E0">
              <w:rPr>
                <w:rFonts w:asciiTheme="minorHAnsi" w:eastAsia="Calibri" w:hAnsiTheme="minorHAnsi" w:cs="Arial"/>
                <w:i/>
                <w:szCs w:val="22"/>
              </w:rPr>
              <w:t>00,000</w:t>
            </w:r>
            <w:r>
              <w:rPr>
                <w:rFonts w:asciiTheme="minorHAnsi" w:eastAsia="Calibri" w:hAnsiTheme="minorHAnsi" w:cs="Arial"/>
                <w:i/>
                <w:szCs w:val="22"/>
              </w:rPr>
              <w:t>$</w:t>
            </w:r>
          </w:p>
          <w:p w:rsidR="00862751" w:rsidRPr="008E29E0" w:rsidRDefault="00862751" w:rsidP="00B36BCC">
            <w:pPr>
              <w:spacing w:after="200" w:line="276" w:lineRule="auto"/>
              <w:jc w:val="center"/>
              <w:rPr>
                <w:rFonts w:asciiTheme="minorHAnsi" w:eastAsia="Calibri" w:hAnsiTheme="minorHAnsi" w:cs="Arial"/>
                <w:i/>
                <w:szCs w:val="22"/>
              </w:rPr>
            </w:pPr>
          </w:p>
          <w:p w:rsidR="00862751" w:rsidRPr="008E29E0" w:rsidRDefault="00862751" w:rsidP="00B36BCC">
            <w:pPr>
              <w:spacing w:after="200" w:line="276" w:lineRule="auto"/>
              <w:jc w:val="center"/>
              <w:rPr>
                <w:rFonts w:asciiTheme="minorHAnsi" w:eastAsia="Calibri" w:hAnsiTheme="minorHAnsi" w:cs="Arial"/>
                <w:i/>
                <w:szCs w:val="22"/>
              </w:rPr>
            </w:pPr>
          </w:p>
          <w:p w:rsidR="00862751" w:rsidRPr="008E29E0" w:rsidRDefault="00862751" w:rsidP="00B36BCC">
            <w:pPr>
              <w:spacing w:after="200" w:line="276" w:lineRule="auto"/>
              <w:jc w:val="center"/>
              <w:rPr>
                <w:rFonts w:asciiTheme="minorHAnsi" w:eastAsia="Calibri" w:hAnsiTheme="minorHAnsi" w:cs="Arial"/>
                <w:i/>
                <w:szCs w:val="22"/>
              </w:rPr>
            </w:pPr>
          </w:p>
          <w:p w:rsidR="00862751" w:rsidRPr="008E29E0" w:rsidRDefault="00862751" w:rsidP="00B36BCC">
            <w:pPr>
              <w:spacing w:after="200" w:line="276" w:lineRule="auto"/>
              <w:jc w:val="center"/>
              <w:rPr>
                <w:rFonts w:asciiTheme="minorHAnsi" w:eastAsia="Calibri" w:hAnsiTheme="minorHAnsi" w:cs="Arial"/>
                <w:i/>
                <w:szCs w:val="22"/>
              </w:rPr>
            </w:pPr>
          </w:p>
          <w:p w:rsidR="00862751" w:rsidRPr="008E29E0" w:rsidRDefault="00862751" w:rsidP="00B36BCC">
            <w:pPr>
              <w:spacing w:after="200" w:line="276" w:lineRule="auto"/>
              <w:jc w:val="center"/>
              <w:rPr>
                <w:rFonts w:asciiTheme="minorHAnsi" w:eastAsia="Calibri" w:hAnsiTheme="minorHAnsi" w:cs="Arial"/>
                <w:i/>
                <w:szCs w:val="22"/>
              </w:rPr>
            </w:pPr>
          </w:p>
          <w:p w:rsidR="00862751" w:rsidRPr="008E29E0" w:rsidRDefault="00862751" w:rsidP="00B36BCC">
            <w:pPr>
              <w:spacing w:after="200" w:line="276" w:lineRule="auto"/>
              <w:rPr>
                <w:rFonts w:asciiTheme="minorHAnsi" w:eastAsia="Calibri" w:hAnsiTheme="minorHAnsi" w:cs="Arial"/>
                <w:i/>
                <w:szCs w:val="22"/>
              </w:rPr>
            </w:pPr>
          </w:p>
        </w:tc>
      </w:tr>
      <w:tr w:rsidR="00862751" w:rsidRPr="008E29E0" w:rsidTr="00B36BCC">
        <w:tc>
          <w:tcPr>
            <w:tcW w:w="11772" w:type="dxa"/>
            <w:gridSpan w:val="5"/>
            <w:shd w:val="clear" w:color="auto" w:fill="B8CCE4" w:themeFill="accent1" w:themeFillTint="66"/>
          </w:tcPr>
          <w:p w:rsidR="00862751" w:rsidRPr="008E29E0" w:rsidRDefault="00862751" w:rsidP="00B36BCC">
            <w:pPr>
              <w:tabs>
                <w:tab w:val="center" w:pos="4153"/>
                <w:tab w:val="right" w:pos="8306"/>
              </w:tabs>
              <w:rPr>
                <w:rFonts w:asciiTheme="minorHAnsi" w:hAnsiTheme="minorHAnsi" w:cs="Arial"/>
                <w:i/>
                <w:szCs w:val="22"/>
              </w:rPr>
            </w:pPr>
            <w:r w:rsidRPr="008E29E0">
              <w:rPr>
                <w:rFonts w:asciiTheme="minorHAnsi" w:eastAsia="Calibri" w:hAnsiTheme="minorHAnsi" w:cs="Arial"/>
                <w:b/>
                <w:szCs w:val="22"/>
              </w:rPr>
              <w:lastRenderedPageBreak/>
              <w:t>Total</w:t>
            </w:r>
          </w:p>
        </w:tc>
        <w:tc>
          <w:tcPr>
            <w:tcW w:w="2178" w:type="dxa"/>
            <w:shd w:val="clear" w:color="auto" w:fill="B8CCE4" w:themeFill="accent1" w:themeFillTint="66"/>
          </w:tcPr>
          <w:p w:rsidR="00862751" w:rsidRPr="008E29E0" w:rsidRDefault="00862751" w:rsidP="00B36BCC">
            <w:pPr>
              <w:spacing w:after="200" w:line="276" w:lineRule="auto"/>
              <w:jc w:val="center"/>
              <w:rPr>
                <w:rFonts w:asciiTheme="minorHAnsi" w:eastAsia="Calibri" w:hAnsiTheme="minorHAnsi" w:cs="Arial"/>
                <w:b/>
                <w:bCs/>
                <w:iCs/>
                <w:szCs w:val="22"/>
              </w:rPr>
            </w:pPr>
            <w:r>
              <w:rPr>
                <w:rFonts w:asciiTheme="minorHAnsi" w:eastAsia="Calibri" w:hAnsiTheme="minorHAnsi" w:cs="Arial"/>
                <w:b/>
                <w:bCs/>
                <w:iCs/>
                <w:szCs w:val="22"/>
              </w:rPr>
              <w:t>USD 6,500,000</w:t>
            </w:r>
          </w:p>
        </w:tc>
      </w:tr>
      <w:tr w:rsidR="00862751" w:rsidRPr="008E29E0" w:rsidTr="00B36BCC">
        <w:tc>
          <w:tcPr>
            <w:tcW w:w="2592" w:type="dxa"/>
          </w:tcPr>
          <w:p w:rsidR="00862751" w:rsidRDefault="00862751" w:rsidP="00B36BCC">
            <w:pPr>
              <w:jc w:val="left"/>
              <w:rPr>
                <w:rFonts w:asciiTheme="minorHAnsi" w:eastAsia="Calibri" w:hAnsiTheme="minorHAnsi" w:cs="Arial"/>
                <w:b/>
                <w:szCs w:val="22"/>
              </w:rPr>
            </w:pPr>
            <w:r w:rsidRPr="008E29E0">
              <w:rPr>
                <w:rFonts w:asciiTheme="minorHAnsi" w:eastAsia="Calibri" w:hAnsiTheme="minorHAnsi" w:cs="Arial"/>
                <w:b/>
                <w:szCs w:val="22"/>
              </w:rPr>
              <w:t xml:space="preserve">Output 2: </w:t>
            </w:r>
            <w:r w:rsidRPr="008E29E0">
              <w:rPr>
                <w:rFonts w:asciiTheme="minorHAnsi" w:hAnsiTheme="minorHAnsi" w:cstheme="minorBidi"/>
                <w:b/>
                <w:szCs w:val="22"/>
              </w:rPr>
              <w:t xml:space="preserve"> </w:t>
            </w:r>
            <w:r w:rsidRPr="008E29E0">
              <w:rPr>
                <w:rFonts w:asciiTheme="minorHAnsi" w:eastAsia="Calibri" w:hAnsiTheme="minorHAnsi" w:cs="Arial"/>
                <w:b/>
                <w:szCs w:val="22"/>
              </w:rPr>
              <w:t xml:space="preserve">Socio-economic recovery enhanced </w:t>
            </w:r>
            <w:r>
              <w:rPr>
                <w:rFonts w:asciiTheme="minorHAnsi" w:eastAsia="Calibri" w:hAnsiTheme="minorHAnsi" w:cs="Arial"/>
                <w:b/>
                <w:szCs w:val="22"/>
              </w:rPr>
              <w:t>for stabilization of disrupted livelihoods</w:t>
            </w:r>
          </w:p>
          <w:p w:rsidR="00862751" w:rsidRDefault="00862751" w:rsidP="00B36BCC">
            <w:pPr>
              <w:jc w:val="left"/>
              <w:rPr>
                <w:rFonts w:asciiTheme="minorHAnsi" w:eastAsia="Calibri" w:hAnsiTheme="minorHAnsi" w:cs="Arial"/>
                <w:b/>
                <w:szCs w:val="22"/>
              </w:rPr>
            </w:pPr>
          </w:p>
          <w:p w:rsidR="00862751" w:rsidRDefault="00862751" w:rsidP="00B36BCC">
            <w:pPr>
              <w:jc w:val="left"/>
              <w:rPr>
                <w:rFonts w:asciiTheme="minorHAnsi" w:eastAsia="Calibri" w:hAnsiTheme="minorHAnsi" w:cs="Arial"/>
                <w:b/>
                <w:szCs w:val="22"/>
              </w:rPr>
            </w:pPr>
            <w:r>
              <w:rPr>
                <w:rFonts w:asciiTheme="minorHAnsi" w:eastAsia="Calibri" w:hAnsiTheme="minorHAnsi" w:cs="Arial"/>
                <w:b/>
                <w:szCs w:val="22"/>
              </w:rPr>
              <w:t>Baseline:</w:t>
            </w:r>
          </w:p>
          <w:p w:rsidR="00862751" w:rsidRDefault="00862751" w:rsidP="00B36BCC">
            <w:pPr>
              <w:jc w:val="left"/>
              <w:rPr>
                <w:rFonts w:asciiTheme="minorHAnsi" w:eastAsia="Calibri" w:hAnsiTheme="minorHAnsi" w:cs="Arial"/>
                <w:bCs/>
                <w:szCs w:val="22"/>
              </w:rPr>
            </w:pPr>
            <w:r>
              <w:rPr>
                <w:rFonts w:asciiTheme="minorHAnsi" w:eastAsia="Calibri" w:hAnsiTheme="minorHAnsi" w:cs="Arial"/>
                <w:bCs/>
                <w:szCs w:val="22"/>
              </w:rPr>
              <w:t>High unemployment rates</w:t>
            </w:r>
          </w:p>
          <w:p w:rsidR="00862751" w:rsidRDefault="00862751" w:rsidP="00B36BCC">
            <w:pPr>
              <w:jc w:val="left"/>
              <w:rPr>
                <w:rFonts w:asciiTheme="minorHAnsi" w:eastAsia="Calibri" w:hAnsiTheme="minorHAnsi" w:cs="Arial"/>
                <w:bCs/>
                <w:szCs w:val="22"/>
              </w:rPr>
            </w:pPr>
            <w:r>
              <w:rPr>
                <w:rFonts w:asciiTheme="minorHAnsi" w:eastAsia="Calibri" w:hAnsiTheme="minorHAnsi" w:cs="Arial"/>
                <w:bCs/>
                <w:szCs w:val="22"/>
              </w:rPr>
              <w:t xml:space="preserve">Diminished or over stretched resources of </w:t>
            </w:r>
            <w:r>
              <w:rPr>
                <w:rFonts w:asciiTheme="minorHAnsi" w:eastAsia="Calibri" w:hAnsiTheme="minorHAnsi" w:cs="Arial"/>
                <w:bCs/>
                <w:szCs w:val="22"/>
              </w:rPr>
              <w:lastRenderedPageBreak/>
              <w:t>IDP’s and host communities</w:t>
            </w:r>
          </w:p>
          <w:p w:rsidR="00862751" w:rsidRDefault="00862751" w:rsidP="00B36BCC">
            <w:pPr>
              <w:jc w:val="left"/>
              <w:rPr>
                <w:rFonts w:asciiTheme="minorHAnsi" w:hAnsiTheme="minorHAnsi" w:cstheme="minorBidi"/>
                <w:bCs/>
                <w:szCs w:val="22"/>
              </w:rPr>
            </w:pPr>
            <w:r>
              <w:rPr>
                <w:rFonts w:asciiTheme="minorHAnsi" w:hAnsiTheme="minorHAnsi" w:cstheme="minorBidi"/>
                <w:bCs/>
                <w:szCs w:val="22"/>
              </w:rPr>
              <w:t>Loss/Damage to productive assets</w:t>
            </w:r>
          </w:p>
          <w:p w:rsidR="00862751" w:rsidRDefault="00862751" w:rsidP="00B36BCC">
            <w:pPr>
              <w:jc w:val="left"/>
              <w:rPr>
                <w:rFonts w:asciiTheme="minorHAnsi" w:hAnsiTheme="minorHAnsi" w:cstheme="minorBidi"/>
                <w:bCs/>
                <w:szCs w:val="22"/>
              </w:rPr>
            </w:pPr>
            <w:r>
              <w:rPr>
                <w:rFonts w:asciiTheme="minorHAnsi" w:hAnsiTheme="minorHAnsi" w:cstheme="minorBidi"/>
                <w:bCs/>
                <w:szCs w:val="22"/>
              </w:rPr>
              <w:t>High needs for vocational training to match market demand and enhance employability</w:t>
            </w:r>
          </w:p>
          <w:p w:rsidR="00862751" w:rsidRDefault="00862751" w:rsidP="00B36BCC">
            <w:pPr>
              <w:jc w:val="left"/>
              <w:rPr>
                <w:rFonts w:asciiTheme="minorHAnsi" w:hAnsiTheme="minorHAnsi" w:cstheme="minorBidi"/>
                <w:bCs/>
                <w:szCs w:val="22"/>
              </w:rPr>
            </w:pPr>
            <w:r>
              <w:rPr>
                <w:rFonts w:asciiTheme="minorHAnsi" w:hAnsiTheme="minorHAnsi" w:cstheme="minorBidi"/>
                <w:bCs/>
                <w:szCs w:val="22"/>
              </w:rPr>
              <w:t>Limited inclusion of youth in socio economic recovery activities</w:t>
            </w:r>
          </w:p>
          <w:p w:rsidR="00862751" w:rsidRDefault="00862751" w:rsidP="00B36BCC">
            <w:pPr>
              <w:jc w:val="left"/>
              <w:rPr>
                <w:rFonts w:asciiTheme="minorHAnsi" w:hAnsiTheme="minorHAnsi" w:cstheme="minorBidi"/>
                <w:bCs/>
                <w:szCs w:val="22"/>
              </w:rPr>
            </w:pPr>
          </w:p>
          <w:p w:rsidR="00862751" w:rsidRDefault="00862751" w:rsidP="00B36BCC">
            <w:pPr>
              <w:jc w:val="left"/>
              <w:rPr>
                <w:rFonts w:asciiTheme="minorHAnsi" w:hAnsiTheme="minorHAnsi" w:cstheme="minorBidi"/>
                <w:b/>
                <w:szCs w:val="22"/>
              </w:rPr>
            </w:pPr>
            <w:r>
              <w:rPr>
                <w:rFonts w:asciiTheme="minorHAnsi" w:hAnsiTheme="minorHAnsi" w:cstheme="minorBidi"/>
                <w:b/>
                <w:szCs w:val="22"/>
              </w:rPr>
              <w:t>Indicators:</w:t>
            </w:r>
          </w:p>
          <w:p w:rsidR="00862751" w:rsidRDefault="00862751" w:rsidP="00EF4BDF">
            <w:pPr>
              <w:pStyle w:val="ListParagraph"/>
              <w:numPr>
                <w:ilvl w:val="0"/>
                <w:numId w:val="16"/>
              </w:numPr>
              <w:spacing w:after="200"/>
              <w:rPr>
                <w:rFonts w:asciiTheme="minorHAnsi" w:eastAsia="Calibri" w:hAnsiTheme="minorHAnsi" w:cs="Arial"/>
                <w:bCs/>
                <w:szCs w:val="22"/>
              </w:rPr>
            </w:pPr>
            <w:r w:rsidRPr="000062A6">
              <w:rPr>
                <w:rFonts w:asciiTheme="minorHAnsi" w:eastAsia="Calibri" w:hAnsiTheme="minorHAnsi" w:cs="Arial"/>
                <w:bCs/>
                <w:szCs w:val="22"/>
              </w:rPr>
              <w:t># of businesses revived</w:t>
            </w:r>
          </w:p>
          <w:p w:rsidR="00862751" w:rsidRPr="000062A6" w:rsidRDefault="00862751" w:rsidP="00EF4BDF">
            <w:pPr>
              <w:pStyle w:val="ListParagraph"/>
              <w:numPr>
                <w:ilvl w:val="0"/>
                <w:numId w:val="16"/>
              </w:numPr>
              <w:spacing w:after="200"/>
              <w:rPr>
                <w:rFonts w:asciiTheme="minorHAnsi" w:eastAsia="Calibri" w:hAnsiTheme="minorHAnsi" w:cs="Arial"/>
                <w:bCs/>
                <w:szCs w:val="22"/>
              </w:rPr>
            </w:pPr>
            <w:r>
              <w:rPr>
                <w:rFonts w:asciiTheme="minorHAnsi" w:eastAsia="Calibri" w:hAnsiTheme="minorHAnsi" w:cs="Arial"/>
                <w:bCs/>
                <w:szCs w:val="22"/>
              </w:rPr>
              <w:t># of productive workshops established</w:t>
            </w:r>
          </w:p>
          <w:p w:rsidR="00862751" w:rsidRPr="000062A6" w:rsidRDefault="00862751" w:rsidP="00EF4BDF">
            <w:pPr>
              <w:pStyle w:val="ListParagraph"/>
              <w:numPr>
                <w:ilvl w:val="0"/>
                <w:numId w:val="16"/>
              </w:numPr>
              <w:spacing w:after="200"/>
              <w:rPr>
                <w:rFonts w:asciiTheme="minorHAnsi" w:eastAsia="Calibri" w:hAnsiTheme="minorHAnsi" w:cs="Arial"/>
                <w:bCs/>
                <w:szCs w:val="22"/>
              </w:rPr>
            </w:pPr>
            <w:r w:rsidRPr="000062A6">
              <w:rPr>
                <w:rFonts w:asciiTheme="minorHAnsi" w:eastAsia="Calibri" w:hAnsiTheme="minorHAnsi" w:cs="Arial"/>
                <w:bCs/>
                <w:szCs w:val="22"/>
              </w:rPr>
              <w:t># of productive assets distributed</w:t>
            </w:r>
          </w:p>
          <w:p w:rsidR="00862751" w:rsidRPr="000062A6" w:rsidRDefault="00862751" w:rsidP="00EF4BDF">
            <w:pPr>
              <w:pStyle w:val="ListParagraph"/>
              <w:numPr>
                <w:ilvl w:val="0"/>
                <w:numId w:val="16"/>
              </w:numPr>
              <w:spacing w:after="200"/>
              <w:rPr>
                <w:rFonts w:asciiTheme="minorHAnsi" w:eastAsia="Calibri" w:hAnsiTheme="minorHAnsi" w:cs="Arial"/>
                <w:bCs/>
                <w:szCs w:val="22"/>
              </w:rPr>
            </w:pPr>
            <w:r w:rsidRPr="000062A6">
              <w:rPr>
                <w:rFonts w:asciiTheme="minorHAnsi" w:eastAsia="Calibri" w:hAnsiTheme="minorHAnsi" w:cs="Arial"/>
                <w:bCs/>
                <w:szCs w:val="22"/>
              </w:rPr>
              <w:t># of jobs created</w:t>
            </w:r>
          </w:p>
          <w:p w:rsidR="00862751" w:rsidRPr="000062A6" w:rsidRDefault="00862751" w:rsidP="00EF4BDF">
            <w:pPr>
              <w:pStyle w:val="ListParagraph"/>
              <w:numPr>
                <w:ilvl w:val="0"/>
                <w:numId w:val="16"/>
              </w:numPr>
              <w:spacing w:after="200"/>
              <w:rPr>
                <w:rFonts w:asciiTheme="minorHAnsi" w:eastAsia="Calibri" w:hAnsiTheme="minorHAnsi" w:cs="Arial"/>
                <w:bCs/>
                <w:szCs w:val="22"/>
              </w:rPr>
            </w:pPr>
            <w:r w:rsidRPr="000062A6">
              <w:rPr>
                <w:rFonts w:asciiTheme="minorHAnsi" w:eastAsia="Calibri" w:hAnsiTheme="minorHAnsi" w:cs="Arial"/>
                <w:bCs/>
                <w:szCs w:val="22"/>
              </w:rPr>
              <w:t># of people receiving vocational training</w:t>
            </w:r>
          </w:p>
          <w:p w:rsidR="00862751" w:rsidRPr="002302A1" w:rsidRDefault="00862751" w:rsidP="00EF4BDF">
            <w:pPr>
              <w:pStyle w:val="ListParagraph"/>
              <w:numPr>
                <w:ilvl w:val="0"/>
                <w:numId w:val="16"/>
              </w:numPr>
              <w:rPr>
                <w:rFonts w:asciiTheme="minorHAnsi" w:hAnsiTheme="minorHAnsi" w:cstheme="minorBidi"/>
                <w:b/>
                <w:szCs w:val="22"/>
              </w:rPr>
            </w:pPr>
            <w:r w:rsidRPr="00D00AF9">
              <w:rPr>
                <w:rFonts w:asciiTheme="minorHAnsi" w:eastAsia="Calibri" w:hAnsiTheme="minorHAnsi" w:cs="Arial"/>
                <w:bCs/>
                <w:szCs w:val="22"/>
              </w:rPr>
              <w:t># of start-up grants provided</w:t>
            </w:r>
          </w:p>
          <w:p w:rsidR="00862751" w:rsidRPr="002302A1" w:rsidRDefault="00862751" w:rsidP="00EF4BDF">
            <w:pPr>
              <w:pStyle w:val="ListParagraph"/>
              <w:numPr>
                <w:ilvl w:val="0"/>
                <w:numId w:val="16"/>
              </w:numPr>
              <w:rPr>
                <w:rFonts w:asciiTheme="minorHAnsi" w:hAnsiTheme="minorHAnsi" w:cstheme="minorBidi"/>
                <w:b/>
                <w:szCs w:val="22"/>
              </w:rPr>
            </w:pPr>
            <w:r w:rsidRPr="000062A6">
              <w:rPr>
                <w:rFonts w:asciiTheme="minorHAnsi" w:eastAsia="Calibri" w:hAnsiTheme="minorHAnsi" w:cs="Arial"/>
                <w:szCs w:val="22"/>
              </w:rPr>
              <w:lastRenderedPageBreak/>
              <w:t># of youth led initiatives provided with seed funding</w:t>
            </w:r>
          </w:p>
          <w:p w:rsidR="00862751" w:rsidRPr="000062A6" w:rsidRDefault="00862751" w:rsidP="00EF4BDF">
            <w:pPr>
              <w:pStyle w:val="ListParagraph"/>
              <w:numPr>
                <w:ilvl w:val="0"/>
                <w:numId w:val="16"/>
              </w:numPr>
              <w:spacing w:after="200"/>
              <w:rPr>
                <w:rFonts w:asciiTheme="minorHAnsi" w:eastAsia="Calibri" w:hAnsiTheme="minorHAnsi" w:cs="Arial"/>
                <w:szCs w:val="22"/>
              </w:rPr>
            </w:pPr>
            <w:r w:rsidRPr="000062A6">
              <w:rPr>
                <w:rFonts w:asciiTheme="minorHAnsi" w:eastAsia="Calibri" w:hAnsiTheme="minorHAnsi" w:cs="Arial"/>
                <w:szCs w:val="22"/>
              </w:rPr>
              <w:t># of disability aids distributed</w:t>
            </w:r>
          </w:p>
          <w:p w:rsidR="00862751" w:rsidRPr="000062A6" w:rsidRDefault="00862751" w:rsidP="00EF4BDF">
            <w:pPr>
              <w:pStyle w:val="ListParagraph"/>
              <w:numPr>
                <w:ilvl w:val="0"/>
                <w:numId w:val="16"/>
              </w:numPr>
              <w:spacing w:after="200"/>
              <w:rPr>
                <w:rFonts w:asciiTheme="minorHAnsi" w:eastAsia="Calibri" w:hAnsiTheme="minorHAnsi" w:cs="Arial"/>
                <w:szCs w:val="22"/>
              </w:rPr>
            </w:pPr>
            <w:r w:rsidRPr="000062A6">
              <w:rPr>
                <w:rFonts w:asciiTheme="minorHAnsi" w:eastAsia="Calibri" w:hAnsiTheme="minorHAnsi" w:cs="Arial"/>
                <w:szCs w:val="22"/>
              </w:rPr>
              <w:t xml:space="preserve"># of </w:t>
            </w:r>
            <w:r>
              <w:rPr>
                <w:rFonts w:asciiTheme="minorHAnsi" w:eastAsia="Calibri" w:hAnsiTheme="minorHAnsi" w:cs="Arial"/>
                <w:szCs w:val="22"/>
              </w:rPr>
              <w:t xml:space="preserve">disability aids </w:t>
            </w:r>
            <w:r w:rsidRPr="000062A6">
              <w:rPr>
                <w:rFonts w:asciiTheme="minorHAnsi" w:eastAsia="Calibri" w:hAnsiTheme="minorHAnsi" w:cs="Arial"/>
                <w:szCs w:val="22"/>
              </w:rPr>
              <w:t>production workshops established</w:t>
            </w:r>
          </w:p>
          <w:p w:rsidR="00862751" w:rsidRPr="000062A6" w:rsidRDefault="00862751" w:rsidP="00EF4BDF">
            <w:pPr>
              <w:pStyle w:val="ListParagraph"/>
              <w:numPr>
                <w:ilvl w:val="0"/>
                <w:numId w:val="16"/>
              </w:numPr>
              <w:spacing w:after="200"/>
              <w:rPr>
                <w:rFonts w:asciiTheme="minorHAnsi" w:eastAsia="Calibri" w:hAnsiTheme="minorHAnsi" w:cs="Arial"/>
                <w:szCs w:val="22"/>
              </w:rPr>
            </w:pPr>
            <w:r w:rsidRPr="000062A6">
              <w:rPr>
                <w:rFonts w:asciiTheme="minorHAnsi" w:eastAsia="Calibri" w:hAnsiTheme="minorHAnsi" w:cs="Arial"/>
                <w:szCs w:val="22"/>
              </w:rPr>
              <w:t># of PWD's receiving vocational training</w:t>
            </w:r>
          </w:p>
          <w:p w:rsidR="00862751" w:rsidRPr="000062A6" w:rsidRDefault="00862751" w:rsidP="00EF4BDF">
            <w:pPr>
              <w:pStyle w:val="ListParagraph"/>
              <w:numPr>
                <w:ilvl w:val="0"/>
                <w:numId w:val="16"/>
              </w:numPr>
              <w:spacing w:after="200"/>
              <w:rPr>
                <w:rFonts w:asciiTheme="minorHAnsi" w:eastAsia="Calibri" w:hAnsiTheme="minorHAnsi" w:cs="Arial"/>
                <w:szCs w:val="22"/>
              </w:rPr>
            </w:pPr>
            <w:r w:rsidRPr="000062A6">
              <w:rPr>
                <w:rFonts w:asciiTheme="minorHAnsi" w:eastAsia="Calibri" w:hAnsiTheme="minorHAnsi" w:cs="Arial"/>
                <w:szCs w:val="22"/>
              </w:rPr>
              <w:t># of PWD's receiving capacity building</w:t>
            </w:r>
          </w:p>
          <w:p w:rsidR="00862751" w:rsidRPr="00D00AF9" w:rsidRDefault="00862751" w:rsidP="00EF4BDF">
            <w:pPr>
              <w:pStyle w:val="ListParagraph"/>
              <w:numPr>
                <w:ilvl w:val="0"/>
                <w:numId w:val="16"/>
              </w:numPr>
              <w:rPr>
                <w:rFonts w:asciiTheme="minorHAnsi" w:hAnsiTheme="minorHAnsi" w:cstheme="minorBidi"/>
                <w:b/>
                <w:szCs w:val="22"/>
              </w:rPr>
            </w:pPr>
            <w:r w:rsidRPr="000062A6">
              <w:rPr>
                <w:rFonts w:asciiTheme="minorHAnsi" w:eastAsia="Calibri" w:hAnsiTheme="minorHAnsi" w:cs="Arial"/>
                <w:szCs w:val="22"/>
              </w:rPr>
              <w:t># of people receiving capacity building in the field of disability</w:t>
            </w:r>
          </w:p>
          <w:p w:rsidR="00862751" w:rsidRPr="00D00AF9" w:rsidRDefault="00862751" w:rsidP="00B36BCC">
            <w:pPr>
              <w:jc w:val="left"/>
              <w:rPr>
                <w:rFonts w:asciiTheme="minorHAnsi" w:hAnsiTheme="minorHAnsi" w:cstheme="minorBidi"/>
                <w:bCs/>
                <w:szCs w:val="22"/>
              </w:rPr>
            </w:pPr>
          </w:p>
          <w:p w:rsidR="00862751" w:rsidRPr="00D00AF9" w:rsidRDefault="00862751" w:rsidP="00B36BCC">
            <w:pPr>
              <w:spacing w:after="200"/>
              <w:jc w:val="left"/>
              <w:rPr>
                <w:rFonts w:asciiTheme="minorHAnsi" w:eastAsia="Calibri" w:hAnsiTheme="minorHAnsi" w:cs="Arial"/>
                <w:bCs/>
                <w:sz w:val="20"/>
                <w:szCs w:val="20"/>
              </w:rPr>
            </w:pPr>
          </w:p>
        </w:tc>
        <w:tc>
          <w:tcPr>
            <w:tcW w:w="2880" w:type="dxa"/>
            <w:gridSpan w:val="2"/>
          </w:tcPr>
          <w:p w:rsidR="00862751" w:rsidRDefault="00862751" w:rsidP="00B36BCC">
            <w:pPr>
              <w:spacing w:after="200"/>
              <w:rPr>
                <w:rFonts w:asciiTheme="minorHAnsi" w:eastAsia="Calibri" w:hAnsiTheme="minorHAnsi" w:cs="Arial"/>
                <w:szCs w:val="22"/>
              </w:rPr>
            </w:pPr>
          </w:p>
          <w:p w:rsidR="00862751" w:rsidRDefault="00862751" w:rsidP="00B36BCC">
            <w:pPr>
              <w:spacing w:after="200"/>
              <w:rPr>
                <w:rFonts w:asciiTheme="minorHAnsi" w:eastAsia="Calibri" w:hAnsiTheme="minorHAnsi" w:cs="Arial"/>
                <w:szCs w:val="22"/>
              </w:rPr>
            </w:pPr>
          </w:p>
          <w:p w:rsidR="00862751" w:rsidRDefault="00862751" w:rsidP="00B36BCC">
            <w:pPr>
              <w:spacing w:after="200"/>
              <w:rPr>
                <w:rFonts w:asciiTheme="minorHAnsi" w:eastAsia="Calibri" w:hAnsiTheme="minorHAnsi" w:cs="Arial"/>
                <w:szCs w:val="22"/>
              </w:rPr>
            </w:pPr>
          </w:p>
          <w:p w:rsidR="00862751" w:rsidRDefault="00862751" w:rsidP="00B36BCC">
            <w:pPr>
              <w:spacing w:after="200"/>
              <w:rPr>
                <w:rFonts w:asciiTheme="minorHAnsi" w:eastAsia="Calibri" w:hAnsiTheme="minorHAnsi" w:cs="Arial"/>
                <w:szCs w:val="22"/>
              </w:rPr>
            </w:pPr>
          </w:p>
          <w:p w:rsidR="00862751" w:rsidRDefault="00862751" w:rsidP="00B36BCC">
            <w:pPr>
              <w:spacing w:after="200"/>
              <w:rPr>
                <w:rFonts w:asciiTheme="minorHAnsi" w:eastAsia="Calibri" w:hAnsiTheme="minorHAnsi" w:cs="Arial"/>
                <w:szCs w:val="22"/>
              </w:rPr>
            </w:pPr>
          </w:p>
          <w:p w:rsidR="00862751" w:rsidRDefault="00862751" w:rsidP="00B36BCC">
            <w:pPr>
              <w:spacing w:after="200"/>
              <w:rPr>
                <w:rFonts w:asciiTheme="minorHAnsi" w:eastAsia="Calibri" w:hAnsiTheme="minorHAnsi" w:cs="Arial"/>
                <w:szCs w:val="22"/>
              </w:rPr>
            </w:pPr>
          </w:p>
          <w:p w:rsidR="00862751" w:rsidRDefault="00862751" w:rsidP="00B36BCC">
            <w:pPr>
              <w:spacing w:after="200"/>
              <w:rPr>
                <w:rFonts w:asciiTheme="minorHAnsi" w:eastAsia="Calibri" w:hAnsiTheme="minorHAnsi" w:cs="Arial"/>
                <w:szCs w:val="22"/>
              </w:rPr>
            </w:pPr>
          </w:p>
          <w:p w:rsidR="00862751" w:rsidRDefault="00862751" w:rsidP="00B36BCC">
            <w:pPr>
              <w:spacing w:after="200"/>
              <w:rPr>
                <w:rFonts w:asciiTheme="minorHAnsi" w:eastAsia="Calibri" w:hAnsiTheme="minorHAnsi" w:cs="Arial"/>
                <w:szCs w:val="22"/>
              </w:rPr>
            </w:pPr>
          </w:p>
          <w:p w:rsidR="00862751" w:rsidRDefault="00862751" w:rsidP="00B36BCC">
            <w:pPr>
              <w:spacing w:after="200"/>
              <w:rPr>
                <w:rFonts w:asciiTheme="minorHAnsi" w:eastAsia="Calibri" w:hAnsiTheme="minorHAnsi" w:cs="Arial"/>
                <w:szCs w:val="22"/>
              </w:rPr>
            </w:pPr>
          </w:p>
          <w:p w:rsidR="00862751" w:rsidRDefault="00862751" w:rsidP="00B36BCC">
            <w:pPr>
              <w:spacing w:after="200"/>
              <w:rPr>
                <w:rFonts w:asciiTheme="minorHAnsi" w:eastAsia="Calibri" w:hAnsiTheme="minorHAnsi" w:cs="Arial"/>
                <w:szCs w:val="22"/>
              </w:rPr>
            </w:pPr>
          </w:p>
          <w:p w:rsidR="00862751" w:rsidRDefault="00862751" w:rsidP="00B36BCC">
            <w:pPr>
              <w:spacing w:after="200"/>
              <w:rPr>
                <w:rFonts w:asciiTheme="minorHAnsi" w:eastAsia="Calibri" w:hAnsiTheme="minorHAnsi" w:cs="Arial"/>
                <w:szCs w:val="22"/>
              </w:rPr>
            </w:pPr>
          </w:p>
          <w:p w:rsidR="00862751" w:rsidRDefault="00862751" w:rsidP="00B36BCC">
            <w:pPr>
              <w:spacing w:after="200"/>
              <w:rPr>
                <w:rFonts w:asciiTheme="minorHAnsi" w:eastAsia="Calibri" w:hAnsiTheme="minorHAnsi" w:cs="Arial"/>
                <w:szCs w:val="22"/>
              </w:rPr>
            </w:pPr>
          </w:p>
          <w:p w:rsidR="00862751" w:rsidRDefault="00862751" w:rsidP="00B36BCC">
            <w:pPr>
              <w:spacing w:after="200"/>
              <w:rPr>
                <w:rFonts w:asciiTheme="minorHAnsi" w:eastAsia="Calibri" w:hAnsiTheme="minorHAnsi" w:cs="Arial"/>
                <w:szCs w:val="22"/>
              </w:rPr>
            </w:pPr>
          </w:p>
          <w:p w:rsidR="00862751" w:rsidRDefault="00862751" w:rsidP="00B36BCC">
            <w:pPr>
              <w:spacing w:after="200"/>
              <w:rPr>
                <w:rFonts w:asciiTheme="minorHAnsi" w:eastAsia="Calibri" w:hAnsiTheme="minorHAnsi" w:cs="Arial"/>
                <w:szCs w:val="22"/>
              </w:rPr>
            </w:pPr>
          </w:p>
          <w:p w:rsidR="00862751" w:rsidRDefault="00862751" w:rsidP="00EF4BDF">
            <w:pPr>
              <w:pStyle w:val="ListParagraph"/>
              <w:numPr>
                <w:ilvl w:val="0"/>
                <w:numId w:val="17"/>
              </w:numPr>
              <w:spacing w:after="200"/>
              <w:rPr>
                <w:rFonts w:asciiTheme="minorHAnsi" w:eastAsia="Calibri" w:hAnsiTheme="minorHAnsi" w:cs="Arial"/>
                <w:szCs w:val="22"/>
              </w:rPr>
            </w:pPr>
            <w:r w:rsidRPr="000062A6">
              <w:rPr>
                <w:rFonts w:asciiTheme="minorHAnsi" w:eastAsia="Calibri" w:hAnsiTheme="minorHAnsi" w:cs="Arial"/>
                <w:szCs w:val="22"/>
              </w:rPr>
              <w:t>30 Businesses Revived/Established</w:t>
            </w:r>
          </w:p>
          <w:p w:rsidR="00862751" w:rsidRPr="002302A1" w:rsidRDefault="00862751" w:rsidP="00EF4BDF">
            <w:pPr>
              <w:pStyle w:val="ListParagraph"/>
              <w:numPr>
                <w:ilvl w:val="0"/>
                <w:numId w:val="17"/>
              </w:numPr>
              <w:rPr>
                <w:rFonts w:asciiTheme="minorHAnsi" w:eastAsia="Calibri" w:hAnsiTheme="minorHAnsi" w:cs="Arial"/>
                <w:bCs/>
                <w:szCs w:val="22"/>
              </w:rPr>
            </w:pPr>
            <w:r w:rsidRPr="000062A6">
              <w:rPr>
                <w:rFonts w:asciiTheme="minorHAnsi" w:eastAsia="Calibri" w:hAnsiTheme="minorHAnsi" w:cs="Arial"/>
                <w:bCs/>
                <w:szCs w:val="22"/>
              </w:rPr>
              <w:t>30 productive workshops established</w:t>
            </w:r>
          </w:p>
          <w:p w:rsidR="00862751" w:rsidRPr="000062A6" w:rsidRDefault="00862751" w:rsidP="00EF4BDF">
            <w:pPr>
              <w:pStyle w:val="ListParagraph"/>
              <w:numPr>
                <w:ilvl w:val="0"/>
                <w:numId w:val="17"/>
              </w:numPr>
              <w:spacing w:after="200"/>
              <w:rPr>
                <w:rFonts w:asciiTheme="minorHAnsi" w:eastAsia="Calibri" w:hAnsiTheme="minorHAnsi" w:cs="Arial"/>
                <w:szCs w:val="22"/>
              </w:rPr>
            </w:pPr>
            <w:r>
              <w:rPr>
                <w:rFonts w:asciiTheme="minorHAnsi" w:eastAsia="Calibri" w:hAnsiTheme="minorHAnsi" w:cs="Arial"/>
                <w:szCs w:val="22"/>
              </w:rPr>
              <w:t xml:space="preserve">1250 </w:t>
            </w:r>
            <w:r w:rsidRPr="000062A6">
              <w:rPr>
                <w:rFonts w:asciiTheme="minorHAnsi" w:eastAsia="Calibri" w:hAnsiTheme="minorHAnsi" w:cs="Arial"/>
                <w:szCs w:val="22"/>
              </w:rPr>
              <w:t>Jobs created</w:t>
            </w:r>
            <w:r>
              <w:rPr>
                <w:rFonts w:asciiTheme="minorHAnsi" w:eastAsia="Calibri" w:hAnsiTheme="minorHAnsi" w:cs="Arial"/>
                <w:szCs w:val="22"/>
              </w:rPr>
              <w:t xml:space="preserve"> (at least 40% for Women)</w:t>
            </w:r>
          </w:p>
          <w:p w:rsidR="00862751" w:rsidRPr="000062A6" w:rsidRDefault="00862751" w:rsidP="00EF4BDF">
            <w:pPr>
              <w:pStyle w:val="ListParagraph"/>
              <w:numPr>
                <w:ilvl w:val="0"/>
                <w:numId w:val="17"/>
              </w:numPr>
              <w:spacing w:after="200"/>
              <w:rPr>
                <w:rFonts w:asciiTheme="minorHAnsi" w:eastAsia="Calibri" w:hAnsiTheme="minorHAnsi" w:cs="Arial"/>
                <w:szCs w:val="22"/>
              </w:rPr>
            </w:pPr>
            <w:r w:rsidRPr="000062A6">
              <w:rPr>
                <w:rFonts w:asciiTheme="minorHAnsi" w:eastAsia="Calibri" w:hAnsiTheme="minorHAnsi" w:cs="Arial"/>
                <w:szCs w:val="22"/>
              </w:rPr>
              <w:t>1</w:t>
            </w:r>
            <w:r>
              <w:rPr>
                <w:rFonts w:asciiTheme="minorHAnsi" w:eastAsia="Calibri" w:hAnsiTheme="minorHAnsi" w:cs="Arial"/>
                <w:szCs w:val="22"/>
              </w:rPr>
              <w:t>8</w:t>
            </w:r>
            <w:r w:rsidRPr="000062A6">
              <w:rPr>
                <w:rFonts w:asciiTheme="minorHAnsi" w:eastAsia="Calibri" w:hAnsiTheme="minorHAnsi" w:cs="Arial"/>
                <w:szCs w:val="22"/>
              </w:rPr>
              <w:t xml:space="preserve">00 Productive assets distributed </w:t>
            </w:r>
            <w:r>
              <w:rPr>
                <w:rFonts w:asciiTheme="minorHAnsi" w:eastAsia="Calibri" w:hAnsiTheme="minorHAnsi" w:cs="Arial"/>
                <w:szCs w:val="22"/>
              </w:rPr>
              <w:t>(at least 45% for Women)</w:t>
            </w:r>
          </w:p>
          <w:p w:rsidR="00862751" w:rsidRPr="000062A6" w:rsidRDefault="00862751" w:rsidP="00EF4BDF">
            <w:pPr>
              <w:pStyle w:val="ListParagraph"/>
              <w:numPr>
                <w:ilvl w:val="0"/>
                <w:numId w:val="17"/>
              </w:numPr>
              <w:spacing w:after="200"/>
              <w:rPr>
                <w:rFonts w:asciiTheme="minorHAnsi" w:eastAsia="Calibri" w:hAnsiTheme="minorHAnsi" w:cs="Arial"/>
                <w:szCs w:val="22"/>
              </w:rPr>
            </w:pPr>
            <w:r>
              <w:rPr>
                <w:rFonts w:asciiTheme="minorHAnsi" w:eastAsia="Calibri" w:hAnsiTheme="minorHAnsi" w:cs="Arial"/>
                <w:szCs w:val="22"/>
              </w:rPr>
              <w:t>1100</w:t>
            </w:r>
            <w:r w:rsidRPr="000062A6">
              <w:rPr>
                <w:rFonts w:asciiTheme="minorHAnsi" w:eastAsia="Calibri" w:hAnsiTheme="minorHAnsi" w:cs="Arial"/>
                <w:szCs w:val="22"/>
              </w:rPr>
              <w:t xml:space="preserve"> people receiving vocational training</w:t>
            </w:r>
            <w:r>
              <w:rPr>
                <w:rFonts w:asciiTheme="minorHAnsi" w:eastAsia="Calibri" w:hAnsiTheme="minorHAnsi" w:cs="Arial"/>
                <w:szCs w:val="22"/>
              </w:rPr>
              <w:t xml:space="preserve"> (at least 50% women)</w:t>
            </w:r>
          </w:p>
          <w:p w:rsidR="00862751" w:rsidRDefault="00862751" w:rsidP="00EF4BDF">
            <w:pPr>
              <w:pStyle w:val="ListParagraph"/>
              <w:numPr>
                <w:ilvl w:val="0"/>
                <w:numId w:val="17"/>
              </w:numPr>
              <w:spacing w:after="200"/>
              <w:rPr>
                <w:rFonts w:asciiTheme="minorHAnsi" w:eastAsia="Calibri" w:hAnsiTheme="minorHAnsi" w:cs="Arial"/>
                <w:szCs w:val="22"/>
              </w:rPr>
            </w:pPr>
            <w:r>
              <w:rPr>
                <w:rFonts w:asciiTheme="minorHAnsi" w:eastAsia="Calibri" w:hAnsiTheme="minorHAnsi" w:cs="Arial"/>
                <w:szCs w:val="22"/>
              </w:rPr>
              <w:t>4</w:t>
            </w:r>
            <w:r w:rsidRPr="002302A1">
              <w:rPr>
                <w:rFonts w:asciiTheme="minorHAnsi" w:eastAsia="Calibri" w:hAnsiTheme="minorHAnsi" w:cs="Arial"/>
                <w:szCs w:val="22"/>
              </w:rPr>
              <w:t xml:space="preserve">00 start-up grant </w:t>
            </w:r>
            <w:r>
              <w:rPr>
                <w:rFonts w:asciiTheme="minorHAnsi" w:eastAsia="Calibri" w:hAnsiTheme="minorHAnsi" w:cs="Arial"/>
                <w:szCs w:val="22"/>
              </w:rPr>
              <w:t>provided (at least 50% for Women)</w:t>
            </w:r>
          </w:p>
          <w:p w:rsidR="00862751" w:rsidRPr="002302A1" w:rsidRDefault="00862751" w:rsidP="00EF4BDF">
            <w:pPr>
              <w:pStyle w:val="ListParagraph"/>
              <w:numPr>
                <w:ilvl w:val="0"/>
                <w:numId w:val="17"/>
              </w:numPr>
              <w:spacing w:after="200"/>
              <w:rPr>
                <w:rFonts w:asciiTheme="minorHAnsi" w:eastAsia="Calibri" w:hAnsiTheme="minorHAnsi" w:cs="Arial"/>
                <w:szCs w:val="22"/>
              </w:rPr>
            </w:pPr>
            <w:r w:rsidRPr="000062A6">
              <w:rPr>
                <w:rFonts w:asciiTheme="minorHAnsi" w:eastAsia="Calibri" w:hAnsiTheme="minorHAnsi" w:cs="Arial"/>
                <w:bCs/>
                <w:szCs w:val="22"/>
              </w:rPr>
              <w:lastRenderedPageBreak/>
              <w:t>10 youth led initiatives provided with seed funding</w:t>
            </w:r>
          </w:p>
          <w:p w:rsidR="00862751" w:rsidRPr="000062A6" w:rsidRDefault="00862751" w:rsidP="00EF4BDF">
            <w:pPr>
              <w:pStyle w:val="ListParagraph"/>
              <w:numPr>
                <w:ilvl w:val="0"/>
                <w:numId w:val="17"/>
              </w:numPr>
              <w:rPr>
                <w:rFonts w:asciiTheme="minorHAnsi" w:eastAsia="Calibri" w:hAnsiTheme="minorHAnsi" w:cs="Arial"/>
                <w:bCs/>
                <w:szCs w:val="22"/>
              </w:rPr>
            </w:pPr>
            <w:r w:rsidRPr="000062A6">
              <w:rPr>
                <w:rFonts w:asciiTheme="minorHAnsi" w:eastAsia="Calibri" w:hAnsiTheme="minorHAnsi" w:cs="Arial"/>
                <w:bCs/>
                <w:szCs w:val="22"/>
              </w:rPr>
              <w:t>1780 PWDs receiving disability aids</w:t>
            </w:r>
          </w:p>
          <w:p w:rsidR="00862751" w:rsidRDefault="00862751" w:rsidP="00EF4BDF">
            <w:pPr>
              <w:pStyle w:val="ListParagraph"/>
              <w:numPr>
                <w:ilvl w:val="0"/>
                <w:numId w:val="17"/>
              </w:numPr>
              <w:rPr>
                <w:rFonts w:asciiTheme="minorHAnsi" w:eastAsia="Calibri" w:hAnsiTheme="minorHAnsi" w:cs="Arial"/>
                <w:bCs/>
                <w:szCs w:val="22"/>
              </w:rPr>
            </w:pPr>
            <w:r w:rsidRPr="000062A6">
              <w:rPr>
                <w:rFonts w:asciiTheme="minorHAnsi" w:eastAsia="Calibri" w:hAnsiTheme="minorHAnsi" w:cs="Arial"/>
                <w:bCs/>
                <w:szCs w:val="22"/>
              </w:rPr>
              <w:t xml:space="preserve">1 </w:t>
            </w:r>
            <w:r>
              <w:rPr>
                <w:rFonts w:asciiTheme="minorHAnsi" w:eastAsia="Calibri" w:hAnsiTheme="minorHAnsi" w:cs="Arial"/>
                <w:bCs/>
                <w:szCs w:val="22"/>
              </w:rPr>
              <w:t>disability aids production workshop established</w:t>
            </w:r>
            <w:r w:rsidRPr="000062A6">
              <w:rPr>
                <w:rFonts w:asciiTheme="minorHAnsi" w:eastAsia="Calibri" w:hAnsiTheme="minorHAnsi" w:cs="Arial"/>
                <w:bCs/>
                <w:szCs w:val="22"/>
              </w:rPr>
              <w:t xml:space="preserve"> </w:t>
            </w:r>
          </w:p>
          <w:p w:rsidR="00862751" w:rsidRDefault="00862751" w:rsidP="00B36BCC">
            <w:pPr>
              <w:pStyle w:val="ListParagraph"/>
              <w:ind w:left="360"/>
              <w:rPr>
                <w:rFonts w:asciiTheme="minorHAnsi" w:eastAsia="Calibri" w:hAnsiTheme="minorHAnsi" w:cs="Arial"/>
                <w:bCs/>
                <w:szCs w:val="22"/>
              </w:rPr>
            </w:pPr>
          </w:p>
          <w:p w:rsidR="00862751" w:rsidRPr="000062A6" w:rsidRDefault="00862751" w:rsidP="00B36BCC">
            <w:pPr>
              <w:pStyle w:val="ListParagraph"/>
              <w:ind w:left="360"/>
              <w:rPr>
                <w:rFonts w:asciiTheme="minorHAnsi" w:eastAsia="Calibri" w:hAnsiTheme="minorHAnsi" w:cs="Arial"/>
                <w:bCs/>
                <w:szCs w:val="22"/>
              </w:rPr>
            </w:pPr>
          </w:p>
          <w:p w:rsidR="00862751" w:rsidRDefault="00862751" w:rsidP="00EF4BDF">
            <w:pPr>
              <w:pStyle w:val="ListParagraph"/>
              <w:numPr>
                <w:ilvl w:val="0"/>
                <w:numId w:val="17"/>
              </w:numPr>
              <w:rPr>
                <w:rFonts w:asciiTheme="minorHAnsi" w:eastAsia="Calibri" w:hAnsiTheme="minorHAnsi" w:cs="Arial"/>
                <w:bCs/>
                <w:szCs w:val="22"/>
              </w:rPr>
            </w:pPr>
            <w:r w:rsidRPr="000062A6">
              <w:rPr>
                <w:rFonts w:asciiTheme="minorHAnsi" w:eastAsia="Calibri" w:hAnsiTheme="minorHAnsi" w:cs="Arial"/>
                <w:bCs/>
                <w:szCs w:val="22"/>
              </w:rPr>
              <w:t>100 PWDs receiving vocational training</w:t>
            </w:r>
          </w:p>
          <w:p w:rsidR="00862751" w:rsidRPr="000062A6" w:rsidRDefault="00862751" w:rsidP="00B36BCC">
            <w:pPr>
              <w:pStyle w:val="ListParagraph"/>
              <w:ind w:left="360"/>
              <w:rPr>
                <w:rFonts w:asciiTheme="minorHAnsi" w:eastAsia="Calibri" w:hAnsiTheme="minorHAnsi" w:cs="Arial"/>
                <w:bCs/>
                <w:szCs w:val="22"/>
              </w:rPr>
            </w:pPr>
          </w:p>
          <w:p w:rsidR="00862751" w:rsidRPr="00D00AF9" w:rsidRDefault="00862751" w:rsidP="00EF4BDF">
            <w:pPr>
              <w:pStyle w:val="ListParagraph"/>
              <w:numPr>
                <w:ilvl w:val="0"/>
                <w:numId w:val="16"/>
              </w:numPr>
              <w:rPr>
                <w:rFonts w:asciiTheme="minorHAnsi" w:hAnsiTheme="minorHAnsi" w:cstheme="minorBidi"/>
                <w:b/>
                <w:szCs w:val="22"/>
              </w:rPr>
            </w:pPr>
            <w:r w:rsidRPr="000062A6">
              <w:rPr>
                <w:rFonts w:asciiTheme="minorHAnsi" w:eastAsia="Calibri" w:hAnsiTheme="minorHAnsi" w:cs="Arial"/>
                <w:bCs/>
                <w:szCs w:val="22"/>
              </w:rPr>
              <w:t>20 people benefitting from capacity building</w:t>
            </w:r>
            <w:r>
              <w:rPr>
                <w:rFonts w:asciiTheme="minorHAnsi" w:eastAsia="Calibri" w:hAnsiTheme="minorHAnsi" w:cs="Arial"/>
                <w:bCs/>
                <w:szCs w:val="22"/>
              </w:rPr>
              <w:t xml:space="preserve"> </w:t>
            </w:r>
            <w:r w:rsidRPr="000062A6">
              <w:rPr>
                <w:rFonts w:asciiTheme="minorHAnsi" w:eastAsia="Calibri" w:hAnsiTheme="minorHAnsi" w:cs="Arial"/>
                <w:szCs w:val="22"/>
              </w:rPr>
              <w:t xml:space="preserve"> in the field of disability</w:t>
            </w:r>
          </w:p>
          <w:p w:rsidR="00862751" w:rsidRPr="002302A1" w:rsidRDefault="00862751" w:rsidP="00B36BCC">
            <w:pPr>
              <w:pStyle w:val="ListParagraph"/>
              <w:spacing w:after="200"/>
              <w:ind w:left="360"/>
              <w:rPr>
                <w:rFonts w:asciiTheme="minorHAnsi" w:eastAsia="Calibri" w:hAnsiTheme="minorHAnsi" w:cs="Arial"/>
                <w:szCs w:val="22"/>
              </w:rPr>
            </w:pPr>
          </w:p>
        </w:tc>
        <w:tc>
          <w:tcPr>
            <w:tcW w:w="3960" w:type="dxa"/>
          </w:tcPr>
          <w:p w:rsidR="00862751" w:rsidRPr="008E29E0" w:rsidRDefault="00862751" w:rsidP="00B36BCC">
            <w:pPr>
              <w:tabs>
                <w:tab w:val="center" w:pos="4153"/>
                <w:tab w:val="right" w:pos="8306"/>
              </w:tabs>
              <w:rPr>
                <w:rFonts w:asciiTheme="minorHAnsi" w:eastAsia="Calibri" w:hAnsiTheme="minorHAnsi" w:cs="Arial"/>
                <w:b/>
                <w:bCs/>
                <w:szCs w:val="22"/>
              </w:rPr>
            </w:pPr>
            <w:r w:rsidRPr="000062A6">
              <w:rPr>
                <w:rFonts w:asciiTheme="minorHAnsi" w:eastAsia="Calibri" w:hAnsiTheme="minorHAnsi" w:cs="Arial"/>
                <w:b/>
                <w:bCs/>
                <w:szCs w:val="22"/>
              </w:rPr>
              <w:lastRenderedPageBreak/>
              <w:t>2.1:  support</w:t>
            </w:r>
            <w:r>
              <w:rPr>
                <w:rFonts w:asciiTheme="minorHAnsi" w:eastAsia="Calibri" w:hAnsiTheme="minorHAnsi" w:cs="Arial"/>
                <w:b/>
                <w:bCs/>
                <w:szCs w:val="22"/>
              </w:rPr>
              <w:t xml:space="preserve"> to small businesses </w:t>
            </w:r>
          </w:p>
          <w:p w:rsidR="00862751" w:rsidRPr="008E29E0" w:rsidRDefault="00862751" w:rsidP="00B36BCC">
            <w:pPr>
              <w:tabs>
                <w:tab w:val="center" w:pos="4153"/>
                <w:tab w:val="right" w:pos="8306"/>
              </w:tabs>
              <w:rPr>
                <w:rFonts w:asciiTheme="minorHAnsi" w:eastAsia="Calibri" w:hAnsiTheme="minorHAnsi" w:cs="Arial"/>
                <w:szCs w:val="22"/>
              </w:rPr>
            </w:pPr>
          </w:p>
          <w:p w:rsidR="00862751" w:rsidRPr="008A6CEF" w:rsidRDefault="00862751" w:rsidP="00B36BCC">
            <w:pPr>
              <w:rPr>
                <w:rFonts w:asciiTheme="minorHAnsi" w:eastAsia="Calibri" w:hAnsiTheme="minorHAnsi" w:cs="Arial"/>
                <w:szCs w:val="22"/>
              </w:rPr>
            </w:pPr>
            <w:r w:rsidRPr="008E29E0">
              <w:rPr>
                <w:rFonts w:asciiTheme="minorHAnsi" w:eastAsia="Calibri" w:hAnsiTheme="minorHAnsi" w:cs="Arial"/>
                <w:szCs w:val="22"/>
              </w:rPr>
              <w:t>2.</w:t>
            </w:r>
            <w:r>
              <w:rPr>
                <w:rFonts w:asciiTheme="minorHAnsi" w:eastAsia="Calibri" w:hAnsiTheme="minorHAnsi" w:cs="Arial"/>
                <w:szCs w:val="22"/>
              </w:rPr>
              <w:t xml:space="preserve">1.1: </w:t>
            </w:r>
            <w:r w:rsidRPr="008A6CEF">
              <w:rPr>
                <w:rFonts w:asciiTheme="minorHAnsi" w:eastAsia="Calibri" w:hAnsiTheme="minorHAnsi" w:cs="Arial"/>
                <w:szCs w:val="22"/>
              </w:rPr>
              <w:t>Establishment/ Revival of Businesses</w:t>
            </w:r>
          </w:p>
          <w:p w:rsidR="00862751" w:rsidRPr="008A6CEF" w:rsidRDefault="00862751" w:rsidP="00B36BCC">
            <w:pPr>
              <w:rPr>
                <w:rFonts w:asciiTheme="minorHAnsi" w:eastAsia="Calibri" w:hAnsiTheme="minorHAnsi" w:cs="Arial"/>
                <w:szCs w:val="22"/>
              </w:rPr>
            </w:pPr>
            <w:r>
              <w:rPr>
                <w:rFonts w:asciiTheme="minorHAnsi" w:eastAsia="Calibri" w:hAnsiTheme="minorHAnsi" w:cs="Arial"/>
                <w:szCs w:val="22"/>
              </w:rPr>
              <w:t>2.1.</w:t>
            </w:r>
            <w:r w:rsidRPr="008A6CEF">
              <w:rPr>
                <w:rFonts w:asciiTheme="minorHAnsi" w:eastAsia="Calibri" w:hAnsiTheme="minorHAnsi" w:cs="Arial"/>
                <w:szCs w:val="22"/>
              </w:rPr>
              <w:t>2</w:t>
            </w:r>
            <w:r>
              <w:rPr>
                <w:rFonts w:asciiTheme="minorHAnsi" w:eastAsia="Calibri" w:hAnsiTheme="minorHAnsi" w:cs="Arial"/>
                <w:szCs w:val="22"/>
              </w:rPr>
              <w:t xml:space="preserve">: </w:t>
            </w:r>
            <w:r w:rsidRPr="008A6CEF">
              <w:rPr>
                <w:rFonts w:asciiTheme="minorHAnsi" w:eastAsia="Calibri" w:hAnsiTheme="minorHAnsi" w:cs="Arial"/>
                <w:szCs w:val="22"/>
              </w:rPr>
              <w:t>Provision of Productive Assets</w:t>
            </w:r>
          </w:p>
          <w:p w:rsidR="00862751" w:rsidRPr="008A6CEF" w:rsidRDefault="00862751" w:rsidP="00B36BCC">
            <w:pPr>
              <w:rPr>
                <w:rFonts w:asciiTheme="minorHAnsi" w:eastAsia="Calibri" w:hAnsiTheme="minorHAnsi" w:cs="Arial"/>
                <w:szCs w:val="22"/>
              </w:rPr>
            </w:pPr>
            <w:r>
              <w:rPr>
                <w:rFonts w:asciiTheme="minorHAnsi" w:eastAsia="Calibri" w:hAnsiTheme="minorHAnsi" w:cs="Arial"/>
                <w:szCs w:val="22"/>
              </w:rPr>
              <w:t>2.1.</w:t>
            </w:r>
            <w:r w:rsidRPr="008A6CEF">
              <w:rPr>
                <w:rFonts w:asciiTheme="minorHAnsi" w:eastAsia="Calibri" w:hAnsiTheme="minorHAnsi" w:cs="Arial"/>
                <w:szCs w:val="22"/>
              </w:rPr>
              <w:t>3</w:t>
            </w:r>
            <w:r>
              <w:rPr>
                <w:rFonts w:asciiTheme="minorHAnsi" w:eastAsia="Calibri" w:hAnsiTheme="minorHAnsi" w:cs="Arial"/>
                <w:szCs w:val="22"/>
              </w:rPr>
              <w:t xml:space="preserve">: </w:t>
            </w:r>
            <w:r w:rsidRPr="008A6CEF">
              <w:rPr>
                <w:rFonts w:asciiTheme="minorHAnsi" w:eastAsia="Calibri" w:hAnsiTheme="minorHAnsi" w:cs="Arial"/>
                <w:szCs w:val="22"/>
              </w:rPr>
              <w:t>Employment Creation</w:t>
            </w:r>
          </w:p>
          <w:p w:rsidR="00862751" w:rsidRPr="008A6CEF" w:rsidRDefault="00862751" w:rsidP="00B36BCC">
            <w:pPr>
              <w:rPr>
                <w:rFonts w:asciiTheme="minorHAnsi" w:eastAsia="Calibri" w:hAnsiTheme="minorHAnsi" w:cs="Arial"/>
                <w:szCs w:val="22"/>
              </w:rPr>
            </w:pPr>
            <w:r>
              <w:rPr>
                <w:rFonts w:asciiTheme="minorHAnsi" w:eastAsia="Calibri" w:hAnsiTheme="minorHAnsi" w:cs="Arial"/>
                <w:szCs w:val="22"/>
              </w:rPr>
              <w:t>2.1.</w:t>
            </w:r>
            <w:r w:rsidRPr="008A6CEF">
              <w:rPr>
                <w:rFonts w:asciiTheme="minorHAnsi" w:eastAsia="Calibri" w:hAnsiTheme="minorHAnsi" w:cs="Arial"/>
                <w:szCs w:val="22"/>
              </w:rPr>
              <w:t>4</w:t>
            </w:r>
            <w:r>
              <w:rPr>
                <w:rFonts w:asciiTheme="minorHAnsi" w:eastAsia="Calibri" w:hAnsiTheme="minorHAnsi" w:cs="Arial"/>
                <w:szCs w:val="22"/>
              </w:rPr>
              <w:t xml:space="preserve">: </w:t>
            </w:r>
            <w:r w:rsidRPr="008A6CEF">
              <w:rPr>
                <w:rFonts w:asciiTheme="minorHAnsi" w:eastAsia="Calibri" w:hAnsiTheme="minorHAnsi" w:cs="Arial"/>
                <w:szCs w:val="22"/>
              </w:rPr>
              <w:t>Provision of Vocational Training</w:t>
            </w:r>
          </w:p>
          <w:p w:rsidR="00862751" w:rsidRDefault="00862751" w:rsidP="00B36BCC">
            <w:pPr>
              <w:tabs>
                <w:tab w:val="center" w:pos="450"/>
              </w:tabs>
              <w:rPr>
                <w:rFonts w:asciiTheme="minorHAnsi" w:eastAsia="Calibri" w:hAnsiTheme="minorHAnsi" w:cs="Arial"/>
                <w:szCs w:val="22"/>
              </w:rPr>
            </w:pPr>
            <w:r>
              <w:rPr>
                <w:rFonts w:asciiTheme="minorHAnsi" w:eastAsia="Calibri" w:hAnsiTheme="minorHAnsi" w:cs="Arial"/>
                <w:szCs w:val="22"/>
              </w:rPr>
              <w:t>2.1.</w:t>
            </w:r>
            <w:r w:rsidRPr="008A6CEF">
              <w:rPr>
                <w:rFonts w:asciiTheme="minorHAnsi" w:eastAsia="Calibri" w:hAnsiTheme="minorHAnsi" w:cs="Arial"/>
                <w:szCs w:val="22"/>
              </w:rPr>
              <w:t>5</w:t>
            </w:r>
            <w:r>
              <w:rPr>
                <w:rFonts w:asciiTheme="minorHAnsi" w:eastAsia="Calibri" w:hAnsiTheme="minorHAnsi" w:cs="Arial"/>
                <w:szCs w:val="22"/>
              </w:rPr>
              <w:t>:</w:t>
            </w:r>
            <w:r w:rsidRPr="008A6CEF">
              <w:rPr>
                <w:rFonts w:asciiTheme="minorHAnsi" w:eastAsia="Calibri" w:hAnsiTheme="minorHAnsi" w:cs="Arial"/>
                <w:szCs w:val="22"/>
              </w:rPr>
              <w:t xml:space="preserve"> Provision of </w:t>
            </w:r>
            <w:r>
              <w:rPr>
                <w:rFonts w:asciiTheme="minorHAnsi" w:eastAsia="Calibri" w:hAnsiTheme="minorHAnsi" w:cs="Arial"/>
                <w:szCs w:val="22"/>
              </w:rPr>
              <w:t>Start-</w:t>
            </w:r>
            <w:r w:rsidRPr="008A6CEF">
              <w:rPr>
                <w:rFonts w:asciiTheme="minorHAnsi" w:eastAsia="Calibri" w:hAnsiTheme="minorHAnsi" w:cs="Arial"/>
                <w:szCs w:val="22"/>
              </w:rPr>
              <w:t>up Grants</w:t>
            </w:r>
          </w:p>
          <w:p w:rsidR="00862751" w:rsidRDefault="00862751" w:rsidP="00B36BCC">
            <w:pPr>
              <w:tabs>
                <w:tab w:val="center" w:pos="4153"/>
                <w:tab w:val="right" w:pos="8306"/>
              </w:tabs>
              <w:rPr>
                <w:rFonts w:asciiTheme="minorHAnsi" w:eastAsia="Calibri" w:hAnsiTheme="minorHAnsi" w:cs="Arial"/>
                <w:szCs w:val="22"/>
              </w:rPr>
            </w:pPr>
          </w:p>
          <w:p w:rsidR="00862751" w:rsidRPr="00CC0256" w:rsidRDefault="00862751" w:rsidP="00B36BCC">
            <w:pPr>
              <w:tabs>
                <w:tab w:val="center" w:pos="450"/>
              </w:tabs>
              <w:rPr>
                <w:rFonts w:asciiTheme="minorHAnsi" w:eastAsia="Calibri" w:hAnsiTheme="minorHAnsi" w:cs="Arial"/>
                <w:b/>
                <w:bCs/>
                <w:szCs w:val="22"/>
              </w:rPr>
            </w:pPr>
            <w:r w:rsidRPr="000062A6">
              <w:rPr>
                <w:rFonts w:asciiTheme="minorHAnsi" w:eastAsia="Calibri" w:hAnsiTheme="minorHAnsi" w:cs="Arial"/>
                <w:b/>
                <w:bCs/>
                <w:szCs w:val="22"/>
              </w:rPr>
              <w:lastRenderedPageBreak/>
              <w:t>2.2: Support</w:t>
            </w:r>
            <w:r w:rsidRPr="008A6CEF">
              <w:rPr>
                <w:rFonts w:asciiTheme="minorHAnsi" w:eastAsia="Calibri" w:hAnsiTheme="minorHAnsi" w:cs="Arial"/>
                <w:b/>
                <w:bCs/>
                <w:szCs w:val="22"/>
              </w:rPr>
              <w:t xml:space="preserve"> to Vulnerable groups (Youth &amp; FHH)</w:t>
            </w:r>
          </w:p>
          <w:p w:rsidR="00862751" w:rsidRPr="008A6CEF" w:rsidRDefault="00862751" w:rsidP="00B36BCC">
            <w:pPr>
              <w:rPr>
                <w:rFonts w:asciiTheme="minorHAnsi" w:eastAsia="Calibri" w:hAnsiTheme="minorHAnsi" w:cs="Arial"/>
                <w:szCs w:val="22"/>
              </w:rPr>
            </w:pPr>
            <w:r w:rsidRPr="008E29E0">
              <w:rPr>
                <w:rFonts w:asciiTheme="minorHAnsi" w:eastAsia="Calibri" w:hAnsiTheme="minorHAnsi" w:cs="Arial"/>
                <w:szCs w:val="22"/>
              </w:rPr>
              <w:t>2.</w:t>
            </w:r>
            <w:r>
              <w:rPr>
                <w:rFonts w:asciiTheme="minorHAnsi" w:eastAsia="Calibri" w:hAnsiTheme="minorHAnsi" w:cs="Arial"/>
                <w:szCs w:val="22"/>
              </w:rPr>
              <w:t>2</w:t>
            </w:r>
            <w:r w:rsidRPr="008E29E0">
              <w:rPr>
                <w:rFonts w:asciiTheme="minorHAnsi" w:eastAsia="Calibri" w:hAnsiTheme="minorHAnsi" w:cs="Arial"/>
                <w:szCs w:val="22"/>
              </w:rPr>
              <w:t>.1:</w:t>
            </w:r>
            <w:r>
              <w:rPr>
                <w:rFonts w:asciiTheme="minorHAnsi" w:eastAsia="Calibri" w:hAnsiTheme="minorHAnsi" w:cs="Arial"/>
                <w:szCs w:val="22"/>
              </w:rPr>
              <w:t xml:space="preserve"> </w:t>
            </w:r>
            <w:r w:rsidRPr="008A6CEF">
              <w:rPr>
                <w:rFonts w:asciiTheme="minorHAnsi" w:eastAsia="Calibri" w:hAnsiTheme="minorHAnsi" w:cs="Arial"/>
                <w:szCs w:val="22"/>
              </w:rPr>
              <w:t>Establishment/ Revival of productive workshops</w:t>
            </w:r>
          </w:p>
          <w:p w:rsidR="00862751" w:rsidRPr="008A6CEF" w:rsidRDefault="00862751" w:rsidP="00B36BCC">
            <w:pPr>
              <w:rPr>
                <w:rFonts w:asciiTheme="minorHAnsi" w:eastAsia="Calibri" w:hAnsiTheme="minorHAnsi" w:cs="Arial"/>
                <w:szCs w:val="22"/>
              </w:rPr>
            </w:pPr>
            <w:r>
              <w:rPr>
                <w:rFonts w:asciiTheme="minorHAnsi" w:eastAsia="Calibri" w:hAnsiTheme="minorHAnsi" w:cs="Arial"/>
                <w:szCs w:val="22"/>
              </w:rPr>
              <w:t>2.2.</w:t>
            </w:r>
            <w:r w:rsidRPr="008A6CEF">
              <w:rPr>
                <w:rFonts w:asciiTheme="minorHAnsi" w:eastAsia="Calibri" w:hAnsiTheme="minorHAnsi" w:cs="Arial"/>
                <w:szCs w:val="22"/>
              </w:rPr>
              <w:t>2</w:t>
            </w:r>
            <w:r>
              <w:rPr>
                <w:rFonts w:asciiTheme="minorHAnsi" w:eastAsia="Calibri" w:hAnsiTheme="minorHAnsi" w:cs="Arial"/>
                <w:szCs w:val="22"/>
              </w:rPr>
              <w:t>:</w:t>
            </w:r>
            <w:r w:rsidRPr="008A6CEF">
              <w:rPr>
                <w:rFonts w:asciiTheme="minorHAnsi" w:eastAsia="Calibri" w:hAnsiTheme="minorHAnsi" w:cs="Arial"/>
                <w:szCs w:val="22"/>
              </w:rPr>
              <w:t xml:space="preserve"> Provision of Productive Assets</w:t>
            </w:r>
          </w:p>
          <w:p w:rsidR="00862751" w:rsidRPr="008A6CEF" w:rsidRDefault="00862751" w:rsidP="00B36BCC">
            <w:pPr>
              <w:rPr>
                <w:rFonts w:asciiTheme="minorHAnsi" w:eastAsia="Calibri" w:hAnsiTheme="minorHAnsi" w:cs="Arial"/>
                <w:szCs w:val="22"/>
              </w:rPr>
            </w:pPr>
            <w:r>
              <w:rPr>
                <w:rFonts w:asciiTheme="minorHAnsi" w:eastAsia="Calibri" w:hAnsiTheme="minorHAnsi" w:cs="Arial"/>
                <w:szCs w:val="22"/>
              </w:rPr>
              <w:t>2.2.</w:t>
            </w:r>
            <w:r w:rsidRPr="008A6CEF">
              <w:rPr>
                <w:rFonts w:asciiTheme="minorHAnsi" w:eastAsia="Calibri" w:hAnsiTheme="minorHAnsi" w:cs="Arial"/>
                <w:szCs w:val="22"/>
              </w:rPr>
              <w:t>3</w:t>
            </w:r>
            <w:r>
              <w:rPr>
                <w:rFonts w:asciiTheme="minorHAnsi" w:eastAsia="Calibri" w:hAnsiTheme="minorHAnsi" w:cs="Arial"/>
                <w:szCs w:val="22"/>
              </w:rPr>
              <w:t xml:space="preserve">: </w:t>
            </w:r>
            <w:r w:rsidRPr="008A6CEF">
              <w:rPr>
                <w:rFonts w:asciiTheme="minorHAnsi" w:eastAsia="Calibri" w:hAnsiTheme="minorHAnsi" w:cs="Arial"/>
                <w:szCs w:val="22"/>
              </w:rPr>
              <w:t>Employment Creation</w:t>
            </w:r>
          </w:p>
          <w:p w:rsidR="00862751" w:rsidRPr="008A6CEF" w:rsidRDefault="00862751" w:rsidP="00B36BCC">
            <w:pPr>
              <w:rPr>
                <w:rFonts w:asciiTheme="minorHAnsi" w:eastAsia="Calibri" w:hAnsiTheme="minorHAnsi" w:cs="Arial"/>
                <w:szCs w:val="22"/>
              </w:rPr>
            </w:pPr>
            <w:r>
              <w:rPr>
                <w:rFonts w:asciiTheme="minorHAnsi" w:eastAsia="Calibri" w:hAnsiTheme="minorHAnsi" w:cs="Arial"/>
                <w:szCs w:val="22"/>
              </w:rPr>
              <w:t>2.2.</w:t>
            </w:r>
            <w:r w:rsidRPr="008A6CEF">
              <w:rPr>
                <w:rFonts w:asciiTheme="minorHAnsi" w:eastAsia="Calibri" w:hAnsiTheme="minorHAnsi" w:cs="Arial"/>
                <w:szCs w:val="22"/>
              </w:rPr>
              <w:t>4</w:t>
            </w:r>
            <w:r>
              <w:rPr>
                <w:rFonts w:asciiTheme="minorHAnsi" w:eastAsia="Calibri" w:hAnsiTheme="minorHAnsi" w:cs="Arial"/>
                <w:szCs w:val="22"/>
              </w:rPr>
              <w:t xml:space="preserve">: </w:t>
            </w:r>
            <w:r w:rsidRPr="008A6CEF">
              <w:rPr>
                <w:rFonts w:asciiTheme="minorHAnsi" w:eastAsia="Calibri" w:hAnsiTheme="minorHAnsi" w:cs="Arial"/>
                <w:szCs w:val="22"/>
              </w:rPr>
              <w:t>Provision of Vocational Training</w:t>
            </w:r>
          </w:p>
          <w:p w:rsidR="00862751" w:rsidRPr="008A6CEF" w:rsidRDefault="00862751" w:rsidP="00B36BCC">
            <w:pPr>
              <w:rPr>
                <w:rFonts w:asciiTheme="minorHAnsi" w:eastAsia="Calibri" w:hAnsiTheme="minorHAnsi" w:cs="Arial"/>
                <w:szCs w:val="22"/>
              </w:rPr>
            </w:pPr>
            <w:r>
              <w:rPr>
                <w:rFonts w:asciiTheme="minorHAnsi" w:eastAsia="Calibri" w:hAnsiTheme="minorHAnsi" w:cs="Arial"/>
                <w:szCs w:val="22"/>
              </w:rPr>
              <w:t>2.2.</w:t>
            </w:r>
            <w:r w:rsidRPr="008A6CEF">
              <w:rPr>
                <w:rFonts w:asciiTheme="minorHAnsi" w:eastAsia="Calibri" w:hAnsiTheme="minorHAnsi" w:cs="Arial"/>
                <w:szCs w:val="22"/>
              </w:rPr>
              <w:t>5</w:t>
            </w:r>
            <w:r>
              <w:rPr>
                <w:rFonts w:asciiTheme="minorHAnsi" w:eastAsia="Calibri" w:hAnsiTheme="minorHAnsi" w:cs="Arial"/>
                <w:szCs w:val="22"/>
              </w:rPr>
              <w:t>:</w:t>
            </w:r>
            <w:r w:rsidRPr="008A6CEF">
              <w:rPr>
                <w:rFonts w:asciiTheme="minorHAnsi" w:eastAsia="Calibri" w:hAnsiTheme="minorHAnsi" w:cs="Arial"/>
                <w:szCs w:val="22"/>
              </w:rPr>
              <w:t xml:space="preserve"> Provision of Start</w:t>
            </w:r>
            <w:r>
              <w:rPr>
                <w:rFonts w:asciiTheme="minorHAnsi" w:eastAsia="Calibri" w:hAnsiTheme="minorHAnsi" w:cs="Arial"/>
                <w:szCs w:val="22"/>
              </w:rPr>
              <w:t>-</w:t>
            </w:r>
            <w:r w:rsidRPr="008A6CEF">
              <w:rPr>
                <w:rFonts w:asciiTheme="minorHAnsi" w:eastAsia="Calibri" w:hAnsiTheme="minorHAnsi" w:cs="Arial"/>
                <w:szCs w:val="22"/>
              </w:rPr>
              <w:t>up Grants</w:t>
            </w:r>
          </w:p>
          <w:p w:rsidR="00862751" w:rsidRDefault="00862751" w:rsidP="00B36BCC">
            <w:pPr>
              <w:tabs>
                <w:tab w:val="center" w:pos="4153"/>
                <w:tab w:val="right" w:pos="8306"/>
              </w:tabs>
              <w:rPr>
                <w:rFonts w:asciiTheme="minorHAnsi" w:eastAsia="Calibri" w:hAnsiTheme="minorHAnsi" w:cs="Arial"/>
                <w:szCs w:val="22"/>
              </w:rPr>
            </w:pPr>
            <w:r>
              <w:rPr>
                <w:rFonts w:asciiTheme="minorHAnsi" w:eastAsia="Calibri" w:hAnsiTheme="minorHAnsi" w:cs="Arial"/>
                <w:szCs w:val="22"/>
              </w:rPr>
              <w:t xml:space="preserve">2.2.6: Launch and activate </w:t>
            </w:r>
            <w:r w:rsidRPr="008A6CEF">
              <w:rPr>
                <w:rFonts w:asciiTheme="minorHAnsi" w:eastAsia="Calibri" w:hAnsiTheme="minorHAnsi" w:cs="Arial"/>
                <w:szCs w:val="22"/>
              </w:rPr>
              <w:t>Seed funding for youth led initiatives</w:t>
            </w:r>
          </w:p>
          <w:p w:rsidR="00862751" w:rsidRDefault="00862751" w:rsidP="00B36BCC">
            <w:pPr>
              <w:tabs>
                <w:tab w:val="center" w:pos="4153"/>
                <w:tab w:val="right" w:pos="8306"/>
              </w:tabs>
              <w:rPr>
                <w:rFonts w:asciiTheme="minorHAnsi" w:eastAsia="Calibri" w:hAnsiTheme="minorHAnsi" w:cs="Arial"/>
                <w:szCs w:val="22"/>
              </w:rPr>
            </w:pPr>
          </w:p>
          <w:p w:rsidR="00862751" w:rsidRDefault="00862751" w:rsidP="00B36BCC">
            <w:pPr>
              <w:tabs>
                <w:tab w:val="center" w:pos="4153"/>
                <w:tab w:val="right" w:pos="8306"/>
              </w:tabs>
              <w:rPr>
                <w:rFonts w:asciiTheme="minorHAnsi" w:eastAsia="Calibri" w:hAnsiTheme="minorHAnsi" w:cs="Arial"/>
                <w:szCs w:val="22"/>
              </w:rPr>
            </w:pPr>
          </w:p>
          <w:p w:rsidR="00862751" w:rsidRDefault="00862751" w:rsidP="00B36BCC">
            <w:pPr>
              <w:tabs>
                <w:tab w:val="center" w:pos="4153"/>
                <w:tab w:val="right" w:pos="8306"/>
              </w:tabs>
              <w:rPr>
                <w:rFonts w:asciiTheme="minorHAnsi" w:eastAsia="Calibri" w:hAnsiTheme="minorHAnsi" w:cs="Arial"/>
                <w:b/>
                <w:bCs/>
                <w:szCs w:val="22"/>
              </w:rPr>
            </w:pPr>
            <w:r>
              <w:rPr>
                <w:rFonts w:asciiTheme="minorHAnsi" w:eastAsia="Calibri" w:hAnsiTheme="minorHAnsi" w:cs="Arial"/>
                <w:b/>
                <w:bCs/>
                <w:szCs w:val="22"/>
              </w:rPr>
              <w:t xml:space="preserve">2.3: </w:t>
            </w:r>
            <w:r w:rsidRPr="000062A6">
              <w:rPr>
                <w:rFonts w:asciiTheme="minorHAnsi" w:eastAsia="Calibri" w:hAnsiTheme="minorHAnsi" w:cs="Arial"/>
                <w:b/>
                <w:bCs/>
                <w:szCs w:val="22"/>
              </w:rPr>
              <w:t>Support to PWD's</w:t>
            </w:r>
          </w:p>
          <w:p w:rsidR="00862751" w:rsidRPr="000062A6" w:rsidRDefault="00862751" w:rsidP="00B36BCC">
            <w:pPr>
              <w:tabs>
                <w:tab w:val="center" w:pos="4153"/>
                <w:tab w:val="right" w:pos="8306"/>
              </w:tabs>
              <w:rPr>
                <w:rFonts w:asciiTheme="minorHAnsi" w:eastAsia="Calibri" w:hAnsiTheme="minorHAnsi" w:cs="Arial"/>
                <w:szCs w:val="22"/>
              </w:rPr>
            </w:pPr>
            <w:r>
              <w:rPr>
                <w:rFonts w:asciiTheme="minorHAnsi" w:eastAsia="Calibri" w:hAnsiTheme="minorHAnsi" w:cs="Arial"/>
                <w:szCs w:val="22"/>
              </w:rPr>
              <w:t>2.3.</w:t>
            </w:r>
            <w:r w:rsidRPr="000062A6">
              <w:rPr>
                <w:rFonts w:asciiTheme="minorHAnsi" w:eastAsia="Calibri" w:hAnsiTheme="minorHAnsi" w:cs="Arial"/>
                <w:szCs w:val="22"/>
              </w:rPr>
              <w:t>1</w:t>
            </w:r>
            <w:r>
              <w:rPr>
                <w:rFonts w:asciiTheme="minorHAnsi" w:eastAsia="Calibri" w:hAnsiTheme="minorHAnsi" w:cs="Arial"/>
                <w:szCs w:val="22"/>
              </w:rPr>
              <w:t>:</w:t>
            </w:r>
            <w:r w:rsidRPr="000062A6">
              <w:rPr>
                <w:rFonts w:asciiTheme="minorHAnsi" w:eastAsia="Calibri" w:hAnsiTheme="minorHAnsi" w:cs="Arial"/>
                <w:szCs w:val="22"/>
              </w:rPr>
              <w:t xml:space="preserve"> Provision of disability aids (wheelchairs - prosthetics etc…)</w:t>
            </w:r>
          </w:p>
          <w:p w:rsidR="00862751" w:rsidRPr="000062A6" w:rsidRDefault="00862751" w:rsidP="00B36BCC">
            <w:pPr>
              <w:tabs>
                <w:tab w:val="center" w:pos="4153"/>
                <w:tab w:val="right" w:pos="8306"/>
              </w:tabs>
              <w:rPr>
                <w:rFonts w:asciiTheme="minorHAnsi" w:eastAsia="Calibri" w:hAnsiTheme="minorHAnsi" w:cs="Arial"/>
                <w:szCs w:val="22"/>
              </w:rPr>
            </w:pPr>
            <w:r>
              <w:rPr>
                <w:rFonts w:asciiTheme="minorHAnsi" w:eastAsia="Calibri" w:hAnsiTheme="minorHAnsi" w:cs="Arial"/>
                <w:szCs w:val="22"/>
              </w:rPr>
              <w:t>2.3.</w:t>
            </w:r>
            <w:r w:rsidRPr="000062A6">
              <w:rPr>
                <w:rFonts w:asciiTheme="minorHAnsi" w:eastAsia="Calibri" w:hAnsiTheme="minorHAnsi" w:cs="Arial"/>
                <w:szCs w:val="22"/>
              </w:rPr>
              <w:t>2</w:t>
            </w:r>
            <w:r>
              <w:rPr>
                <w:rFonts w:asciiTheme="minorHAnsi" w:eastAsia="Calibri" w:hAnsiTheme="minorHAnsi" w:cs="Arial"/>
                <w:szCs w:val="22"/>
              </w:rPr>
              <w:t xml:space="preserve">: </w:t>
            </w:r>
            <w:r w:rsidRPr="000062A6">
              <w:rPr>
                <w:rFonts w:asciiTheme="minorHAnsi" w:eastAsia="Calibri" w:hAnsiTheme="minorHAnsi" w:cs="Arial"/>
                <w:szCs w:val="22"/>
              </w:rPr>
              <w:t xml:space="preserve">Establish disability aids production workshop </w:t>
            </w:r>
          </w:p>
          <w:p w:rsidR="00862751" w:rsidRPr="000062A6" w:rsidRDefault="00862751" w:rsidP="00B36BCC">
            <w:pPr>
              <w:tabs>
                <w:tab w:val="center" w:pos="4153"/>
                <w:tab w:val="right" w:pos="8306"/>
              </w:tabs>
              <w:rPr>
                <w:rFonts w:asciiTheme="minorHAnsi" w:eastAsia="Calibri" w:hAnsiTheme="minorHAnsi" w:cs="Arial"/>
                <w:szCs w:val="22"/>
              </w:rPr>
            </w:pPr>
            <w:r>
              <w:rPr>
                <w:rFonts w:asciiTheme="minorHAnsi" w:eastAsia="Calibri" w:hAnsiTheme="minorHAnsi" w:cs="Arial"/>
                <w:szCs w:val="22"/>
              </w:rPr>
              <w:t>2.3.</w:t>
            </w:r>
            <w:r w:rsidRPr="000062A6">
              <w:rPr>
                <w:rFonts w:asciiTheme="minorHAnsi" w:eastAsia="Calibri" w:hAnsiTheme="minorHAnsi" w:cs="Arial"/>
                <w:szCs w:val="22"/>
              </w:rPr>
              <w:t>3</w:t>
            </w:r>
            <w:r>
              <w:rPr>
                <w:rFonts w:asciiTheme="minorHAnsi" w:eastAsia="Calibri" w:hAnsiTheme="minorHAnsi" w:cs="Arial"/>
                <w:szCs w:val="22"/>
              </w:rPr>
              <w:t>:</w:t>
            </w:r>
            <w:r w:rsidRPr="000062A6">
              <w:rPr>
                <w:rFonts w:asciiTheme="minorHAnsi" w:eastAsia="Calibri" w:hAnsiTheme="minorHAnsi" w:cs="Arial"/>
                <w:szCs w:val="22"/>
              </w:rPr>
              <w:t xml:space="preserve"> Provision of tailored capacity building and vocational training for PWDs </w:t>
            </w:r>
          </w:p>
          <w:p w:rsidR="00862751" w:rsidRPr="008E29E0" w:rsidRDefault="00862751" w:rsidP="00B36BCC">
            <w:pPr>
              <w:tabs>
                <w:tab w:val="center" w:pos="4153"/>
                <w:tab w:val="right" w:pos="8306"/>
              </w:tabs>
              <w:rPr>
                <w:rFonts w:asciiTheme="minorHAnsi" w:eastAsia="Calibri" w:hAnsiTheme="minorHAnsi" w:cs="Arial"/>
                <w:szCs w:val="22"/>
              </w:rPr>
            </w:pPr>
            <w:r>
              <w:rPr>
                <w:rFonts w:asciiTheme="minorHAnsi" w:eastAsia="Calibri" w:hAnsiTheme="minorHAnsi" w:cs="Arial"/>
                <w:szCs w:val="22"/>
              </w:rPr>
              <w:t>2.3.</w:t>
            </w:r>
            <w:r w:rsidRPr="000062A6">
              <w:rPr>
                <w:rFonts w:asciiTheme="minorHAnsi" w:eastAsia="Calibri" w:hAnsiTheme="minorHAnsi" w:cs="Arial"/>
                <w:szCs w:val="22"/>
              </w:rPr>
              <w:t>4</w:t>
            </w:r>
            <w:r>
              <w:rPr>
                <w:rFonts w:asciiTheme="minorHAnsi" w:eastAsia="Calibri" w:hAnsiTheme="minorHAnsi" w:cs="Arial"/>
                <w:szCs w:val="22"/>
              </w:rPr>
              <w:t>:</w:t>
            </w:r>
            <w:r w:rsidRPr="000062A6">
              <w:rPr>
                <w:rFonts w:asciiTheme="minorHAnsi" w:eastAsia="Calibri" w:hAnsiTheme="minorHAnsi" w:cs="Arial"/>
                <w:szCs w:val="22"/>
              </w:rPr>
              <w:t xml:space="preserve"> </w:t>
            </w:r>
            <w:r>
              <w:rPr>
                <w:rFonts w:asciiTheme="minorHAnsi" w:eastAsia="Calibri" w:hAnsiTheme="minorHAnsi" w:cs="Arial"/>
                <w:szCs w:val="22"/>
              </w:rPr>
              <w:t xml:space="preserve">Implementation of </w:t>
            </w:r>
            <w:r w:rsidRPr="000062A6">
              <w:rPr>
                <w:rFonts w:asciiTheme="minorHAnsi" w:eastAsia="Calibri" w:hAnsiTheme="minorHAnsi" w:cs="Arial"/>
                <w:szCs w:val="22"/>
              </w:rPr>
              <w:t xml:space="preserve">Capacity </w:t>
            </w:r>
            <w:r>
              <w:rPr>
                <w:rFonts w:asciiTheme="minorHAnsi" w:eastAsia="Calibri" w:hAnsiTheme="minorHAnsi" w:cs="Arial"/>
                <w:szCs w:val="22"/>
              </w:rPr>
              <w:t xml:space="preserve">development </w:t>
            </w:r>
            <w:r w:rsidRPr="000062A6">
              <w:rPr>
                <w:rFonts w:asciiTheme="minorHAnsi" w:eastAsia="Calibri" w:hAnsiTheme="minorHAnsi" w:cs="Arial"/>
                <w:szCs w:val="22"/>
              </w:rPr>
              <w:t xml:space="preserve"> programme for individuals serving in the field of disability (rehabilitation &amp; socioeconomic support)</w:t>
            </w:r>
          </w:p>
        </w:tc>
        <w:tc>
          <w:tcPr>
            <w:tcW w:w="2340" w:type="dxa"/>
            <w:shd w:val="clear" w:color="auto" w:fill="auto"/>
          </w:tcPr>
          <w:p w:rsidR="00862751" w:rsidRDefault="00862751" w:rsidP="00B36BCC">
            <w:pPr>
              <w:tabs>
                <w:tab w:val="center" w:pos="4153"/>
                <w:tab w:val="right" w:pos="8306"/>
              </w:tabs>
              <w:rPr>
                <w:rFonts w:asciiTheme="minorHAnsi" w:hAnsiTheme="minorHAnsi" w:cs="Arial"/>
                <w:i/>
                <w:szCs w:val="22"/>
              </w:rPr>
            </w:pPr>
          </w:p>
          <w:p w:rsidR="00862751" w:rsidRDefault="00862751" w:rsidP="00B36BCC">
            <w:pPr>
              <w:tabs>
                <w:tab w:val="center" w:pos="4153"/>
                <w:tab w:val="right" w:pos="8306"/>
              </w:tabs>
              <w:rPr>
                <w:rFonts w:asciiTheme="minorHAnsi" w:hAnsiTheme="minorHAnsi" w:cs="Arial"/>
                <w:i/>
                <w:szCs w:val="22"/>
              </w:rPr>
            </w:pPr>
          </w:p>
          <w:p w:rsidR="00862751" w:rsidRDefault="00862751" w:rsidP="00B36BCC">
            <w:pPr>
              <w:tabs>
                <w:tab w:val="center" w:pos="4153"/>
                <w:tab w:val="right" w:pos="8306"/>
              </w:tabs>
              <w:rPr>
                <w:rFonts w:asciiTheme="minorHAnsi" w:hAnsiTheme="minorHAnsi" w:cs="Arial"/>
                <w:i/>
                <w:szCs w:val="22"/>
              </w:rPr>
            </w:pPr>
          </w:p>
          <w:p w:rsidR="00862751" w:rsidRDefault="00862751" w:rsidP="00B36BCC">
            <w:pPr>
              <w:tabs>
                <w:tab w:val="center" w:pos="4153"/>
                <w:tab w:val="right" w:pos="8306"/>
              </w:tabs>
              <w:rPr>
                <w:rFonts w:asciiTheme="minorHAnsi" w:hAnsiTheme="minorHAnsi" w:cs="Arial"/>
                <w:i/>
                <w:szCs w:val="22"/>
              </w:rPr>
            </w:pPr>
          </w:p>
          <w:p w:rsidR="00862751" w:rsidRPr="008E29E0" w:rsidRDefault="00862751" w:rsidP="00B36BCC">
            <w:pPr>
              <w:tabs>
                <w:tab w:val="center" w:pos="4153"/>
                <w:tab w:val="right" w:pos="8306"/>
              </w:tabs>
              <w:rPr>
                <w:rFonts w:asciiTheme="minorHAnsi" w:hAnsiTheme="minorHAnsi" w:cs="Arial"/>
                <w:i/>
                <w:szCs w:val="22"/>
              </w:rPr>
            </w:pPr>
            <w:r w:rsidRPr="008E29E0">
              <w:rPr>
                <w:rFonts w:asciiTheme="minorHAnsi" w:hAnsiTheme="minorHAnsi" w:cs="Arial"/>
                <w:i/>
                <w:szCs w:val="22"/>
              </w:rPr>
              <w:t>UNDP, UN agencies, INGOs, NGOs, CBO’s, private sector</w:t>
            </w:r>
          </w:p>
        </w:tc>
        <w:tc>
          <w:tcPr>
            <w:tcW w:w="2178" w:type="dxa"/>
          </w:tcPr>
          <w:p w:rsidR="00862751" w:rsidRPr="008E29E0" w:rsidRDefault="00862751" w:rsidP="00B36BCC">
            <w:pPr>
              <w:spacing w:after="200"/>
              <w:jc w:val="center"/>
              <w:rPr>
                <w:rFonts w:asciiTheme="minorHAnsi" w:eastAsia="Calibri" w:hAnsiTheme="minorHAnsi" w:cs="Arial"/>
                <w:b/>
                <w:bCs/>
                <w:i/>
                <w:szCs w:val="22"/>
                <w:u w:val="single"/>
              </w:rPr>
            </w:pPr>
            <w:r>
              <w:rPr>
                <w:rFonts w:asciiTheme="minorHAnsi" w:eastAsia="Calibri" w:hAnsiTheme="minorHAnsi" w:cs="Arial"/>
                <w:b/>
                <w:bCs/>
                <w:i/>
                <w:szCs w:val="22"/>
                <w:u w:val="single"/>
              </w:rPr>
              <w:t>2,300</w:t>
            </w:r>
            <w:r w:rsidRPr="008E29E0">
              <w:rPr>
                <w:rFonts w:asciiTheme="minorHAnsi" w:eastAsia="Calibri" w:hAnsiTheme="minorHAnsi" w:cs="Arial"/>
                <w:b/>
                <w:bCs/>
                <w:i/>
                <w:szCs w:val="22"/>
                <w:u w:val="single"/>
              </w:rPr>
              <w:t>,000$</w:t>
            </w:r>
          </w:p>
          <w:p w:rsidR="00862751" w:rsidRDefault="00862751" w:rsidP="00B36BCC">
            <w:pPr>
              <w:spacing w:after="200"/>
              <w:jc w:val="center"/>
              <w:rPr>
                <w:rFonts w:asciiTheme="minorHAnsi" w:eastAsia="Calibri" w:hAnsiTheme="minorHAnsi" w:cs="Arial"/>
                <w:i/>
                <w:szCs w:val="22"/>
              </w:rPr>
            </w:pPr>
          </w:p>
          <w:p w:rsidR="00862751" w:rsidRDefault="00862751" w:rsidP="00B36BCC">
            <w:pPr>
              <w:spacing w:after="200"/>
              <w:jc w:val="center"/>
              <w:rPr>
                <w:rFonts w:asciiTheme="minorHAnsi" w:eastAsia="Calibri" w:hAnsiTheme="minorHAnsi" w:cs="Arial"/>
                <w:i/>
                <w:szCs w:val="22"/>
              </w:rPr>
            </w:pPr>
          </w:p>
          <w:p w:rsidR="00862751" w:rsidRDefault="00862751" w:rsidP="00B36BCC">
            <w:pPr>
              <w:spacing w:after="200"/>
              <w:jc w:val="center"/>
              <w:rPr>
                <w:rFonts w:asciiTheme="minorHAnsi" w:eastAsia="Calibri" w:hAnsiTheme="minorHAnsi" w:cs="Arial"/>
                <w:i/>
                <w:szCs w:val="22"/>
              </w:rPr>
            </w:pPr>
          </w:p>
          <w:p w:rsidR="00862751" w:rsidRDefault="00862751" w:rsidP="00B36BCC">
            <w:pPr>
              <w:spacing w:after="200"/>
              <w:jc w:val="center"/>
              <w:rPr>
                <w:rFonts w:asciiTheme="minorHAnsi" w:eastAsia="Calibri" w:hAnsiTheme="minorHAnsi" w:cs="Arial"/>
                <w:i/>
                <w:szCs w:val="22"/>
              </w:rPr>
            </w:pPr>
          </w:p>
          <w:p w:rsidR="00862751" w:rsidRDefault="00862751" w:rsidP="00B36BCC">
            <w:pPr>
              <w:spacing w:after="200"/>
              <w:jc w:val="center"/>
              <w:rPr>
                <w:rFonts w:asciiTheme="minorHAnsi" w:eastAsia="Calibri" w:hAnsiTheme="minorHAnsi" w:cs="Arial"/>
                <w:i/>
                <w:szCs w:val="22"/>
              </w:rPr>
            </w:pPr>
          </w:p>
          <w:p w:rsidR="00862751" w:rsidRDefault="00862751" w:rsidP="00B36BCC">
            <w:pPr>
              <w:spacing w:after="200"/>
              <w:jc w:val="center"/>
              <w:rPr>
                <w:rFonts w:asciiTheme="minorHAnsi" w:eastAsia="Calibri" w:hAnsiTheme="minorHAnsi" w:cs="Arial"/>
                <w:i/>
                <w:szCs w:val="22"/>
              </w:rPr>
            </w:pPr>
          </w:p>
          <w:p w:rsidR="00862751" w:rsidRDefault="00862751" w:rsidP="00B36BCC">
            <w:pPr>
              <w:spacing w:after="200"/>
              <w:jc w:val="center"/>
              <w:rPr>
                <w:rFonts w:asciiTheme="minorHAnsi" w:eastAsia="Calibri" w:hAnsiTheme="minorHAnsi" w:cs="Arial"/>
                <w:i/>
                <w:szCs w:val="22"/>
              </w:rPr>
            </w:pPr>
          </w:p>
          <w:p w:rsidR="00862751" w:rsidRDefault="00862751" w:rsidP="00B36BCC">
            <w:pPr>
              <w:spacing w:after="200"/>
              <w:jc w:val="center"/>
              <w:rPr>
                <w:rFonts w:asciiTheme="minorHAnsi" w:eastAsia="Calibri" w:hAnsiTheme="minorHAnsi" w:cs="Arial"/>
                <w:b/>
                <w:bCs/>
                <w:i/>
                <w:szCs w:val="22"/>
              </w:rPr>
            </w:pPr>
            <w:r w:rsidRPr="00193946">
              <w:rPr>
                <w:rFonts w:asciiTheme="minorHAnsi" w:eastAsia="Calibri" w:hAnsiTheme="minorHAnsi" w:cs="Arial"/>
                <w:b/>
                <w:bCs/>
                <w:i/>
                <w:szCs w:val="22"/>
              </w:rPr>
              <w:t>2,500,000$</w:t>
            </w:r>
          </w:p>
          <w:p w:rsidR="00862751" w:rsidRDefault="00862751" w:rsidP="00B36BCC">
            <w:pPr>
              <w:spacing w:after="200"/>
              <w:jc w:val="center"/>
              <w:rPr>
                <w:rFonts w:asciiTheme="minorHAnsi" w:eastAsia="Calibri" w:hAnsiTheme="minorHAnsi" w:cs="Arial"/>
                <w:b/>
                <w:bCs/>
                <w:i/>
                <w:szCs w:val="22"/>
              </w:rPr>
            </w:pPr>
          </w:p>
          <w:p w:rsidR="00862751" w:rsidRDefault="00862751" w:rsidP="00B36BCC">
            <w:pPr>
              <w:spacing w:after="200"/>
              <w:jc w:val="center"/>
              <w:rPr>
                <w:rFonts w:asciiTheme="minorHAnsi" w:eastAsia="Calibri" w:hAnsiTheme="minorHAnsi" w:cs="Arial"/>
                <w:b/>
                <w:bCs/>
                <w:i/>
                <w:szCs w:val="22"/>
              </w:rPr>
            </w:pPr>
          </w:p>
          <w:p w:rsidR="00862751" w:rsidRDefault="00862751" w:rsidP="00B36BCC">
            <w:pPr>
              <w:spacing w:after="200"/>
              <w:jc w:val="center"/>
              <w:rPr>
                <w:rFonts w:asciiTheme="minorHAnsi" w:eastAsia="Calibri" w:hAnsiTheme="minorHAnsi" w:cs="Arial"/>
                <w:b/>
                <w:bCs/>
                <w:i/>
                <w:szCs w:val="22"/>
              </w:rPr>
            </w:pPr>
          </w:p>
          <w:p w:rsidR="00862751" w:rsidRDefault="00862751" w:rsidP="00B36BCC">
            <w:pPr>
              <w:spacing w:after="200"/>
              <w:jc w:val="center"/>
              <w:rPr>
                <w:rFonts w:asciiTheme="minorHAnsi" w:eastAsia="Calibri" w:hAnsiTheme="minorHAnsi" w:cs="Arial"/>
                <w:b/>
                <w:bCs/>
                <w:i/>
                <w:szCs w:val="22"/>
              </w:rPr>
            </w:pPr>
          </w:p>
          <w:p w:rsidR="00862751" w:rsidRDefault="00862751" w:rsidP="00B36BCC">
            <w:pPr>
              <w:spacing w:after="200"/>
              <w:jc w:val="center"/>
              <w:rPr>
                <w:rFonts w:asciiTheme="minorHAnsi" w:eastAsia="Calibri" w:hAnsiTheme="minorHAnsi" w:cs="Arial"/>
                <w:b/>
                <w:bCs/>
                <w:i/>
                <w:szCs w:val="22"/>
              </w:rPr>
            </w:pPr>
          </w:p>
          <w:p w:rsidR="00862751" w:rsidRDefault="00862751" w:rsidP="00B36BCC">
            <w:pPr>
              <w:spacing w:after="200"/>
              <w:jc w:val="center"/>
              <w:rPr>
                <w:rFonts w:asciiTheme="minorHAnsi" w:eastAsia="Calibri" w:hAnsiTheme="minorHAnsi" w:cs="Arial"/>
                <w:b/>
                <w:bCs/>
                <w:i/>
                <w:szCs w:val="22"/>
              </w:rPr>
            </w:pPr>
          </w:p>
          <w:p w:rsidR="00862751" w:rsidRDefault="00862751" w:rsidP="00B36BCC">
            <w:pPr>
              <w:spacing w:after="200"/>
              <w:jc w:val="center"/>
              <w:rPr>
                <w:rFonts w:asciiTheme="minorHAnsi" w:eastAsia="Calibri" w:hAnsiTheme="minorHAnsi" w:cs="Arial"/>
                <w:b/>
                <w:bCs/>
                <w:i/>
                <w:szCs w:val="22"/>
              </w:rPr>
            </w:pPr>
          </w:p>
          <w:p w:rsidR="00862751" w:rsidRPr="00193946" w:rsidRDefault="00862751" w:rsidP="00B36BCC">
            <w:pPr>
              <w:spacing w:after="200"/>
              <w:jc w:val="center"/>
              <w:rPr>
                <w:rFonts w:asciiTheme="minorHAnsi" w:eastAsia="Calibri" w:hAnsiTheme="minorHAnsi" w:cs="Arial"/>
                <w:b/>
                <w:bCs/>
                <w:i/>
                <w:szCs w:val="22"/>
              </w:rPr>
            </w:pPr>
            <w:r>
              <w:rPr>
                <w:rFonts w:asciiTheme="minorHAnsi" w:eastAsia="Calibri" w:hAnsiTheme="minorHAnsi" w:cs="Arial"/>
                <w:b/>
                <w:bCs/>
                <w:i/>
                <w:szCs w:val="22"/>
              </w:rPr>
              <w:t>700,000$</w:t>
            </w:r>
          </w:p>
        </w:tc>
      </w:tr>
      <w:tr w:rsidR="00862751" w:rsidRPr="008E29E0" w:rsidTr="00B36BCC">
        <w:tc>
          <w:tcPr>
            <w:tcW w:w="11772" w:type="dxa"/>
            <w:gridSpan w:val="5"/>
            <w:shd w:val="clear" w:color="auto" w:fill="DBE5F1" w:themeFill="accent1" w:themeFillTint="33"/>
          </w:tcPr>
          <w:p w:rsidR="00862751" w:rsidRPr="008E29E0" w:rsidRDefault="00862751" w:rsidP="00B36BCC">
            <w:pPr>
              <w:tabs>
                <w:tab w:val="center" w:pos="4153"/>
                <w:tab w:val="right" w:pos="8306"/>
              </w:tabs>
              <w:rPr>
                <w:rFonts w:asciiTheme="minorHAnsi" w:eastAsia="Calibri" w:hAnsiTheme="minorHAnsi" w:cs="Arial"/>
                <w:b/>
                <w:bCs/>
                <w:iCs/>
                <w:szCs w:val="22"/>
              </w:rPr>
            </w:pPr>
            <w:r>
              <w:rPr>
                <w:rFonts w:asciiTheme="minorHAnsi" w:eastAsia="Calibri" w:hAnsiTheme="minorHAnsi" w:cs="Arial"/>
                <w:b/>
                <w:bCs/>
                <w:iCs/>
                <w:szCs w:val="22"/>
              </w:rPr>
              <w:lastRenderedPageBreak/>
              <w:t>Sub Total (Output 2)</w:t>
            </w:r>
          </w:p>
        </w:tc>
        <w:tc>
          <w:tcPr>
            <w:tcW w:w="2178" w:type="dxa"/>
            <w:shd w:val="clear" w:color="auto" w:fill="DBE5F1" w:themeFill="accent1" w:themeFillTint="33"/>
          </w:tcPr>
          <w:p w:rsidR="00862751" w:rsidRPr="00193946" w:rsidRDefault="00862751" w:rsidP="00B36BCC">
            <w:pPr>
              <w:spacing w:after="200"/>
              <w:jc w:val="center"/>
              <w:rPr>
                <w:rFonts w:asciiTheme="minorHAnsi" w:eastAsia="Calibri" w:hAnsiTheme="minorHAnsi" w:cs="Arial"/>
                <w:b/>
                <w:bCs/>
                <w:iCs/>
                <w:szCs w:val="22"/>
                <w:u w:val="single"/>
              </w:rPr>
            </w:pPr>
            <w:r w:rsidRPr="00193946">
              <w:rPr>
                <w:rFonts w:asciiTheme="minorHAnsi" w:eastAsia="Calibri" w:hAnsiTheme="minorHAnsi" w:cs="Arial"/>
                <w:b/>
                <w:bCs/>
                <w:iCs/>
                <w:szCs w:val="22"/>
                <w:u w:val="single"/>
              </w:rPr>
              <w:t>5,500,000 $</w:t>
            </w:r>
          </w:p>
        </w:tc>
      </w:tr>
      <w:tr w:rsidR="00862751" w:rsidRPr="008E29E0" w:rsidTr="00B36BCC">
        <w:trPr>
          <w:trHeight w:val="413"/>
        </w:trPr>
        <w:tc>
          <w:tcPr>
            <w:tcW w:w="11772" w:type="dxa"/>
            <w:gridSpan w:val="5"/>
          </w:tcPr>
          <w:p w:rsidR="00862751" w:rsidRPr="00D31573" w:rsidRDefault="00862751" w:rsidP="00B36BCC">
            <w:pPr>
              <w:tabs>
                <w:tab w:val="center" w:pos="4153"/>
                <w:tab w:val="right" w:pos="8306"/>
              </w:tabs>
              <w:rPr>
                <w:rFonts w:asciiTheme="minorHAnsi" w:hAnsiTheme="minorHAnsi" w:cs="Arial"/>
                <w:szCs w:val="22"/>
              </w:rPr>
            </w:pPr>
            <w:r>
              <w:rPr>
                <w:rFonts w:asciiTheme="minorHAnsi" w:hAnsiTheme="minorHAnsi" w:cs="Arial"/>
                <w:szCs w:val="22"/>
              </w:rPr>
              <w:t>Technical assistance &amp; Project Management</w:t>
            </w:r>
          </w:p>
        </w:tc>
        <w:tc>
          <w:tcPr>
            <w:tcW w:w="2178" w:type="dxa"/>
            <w:vAlign w:val="center"/>
          </w:tcPr>
          <w:p w:rsidR="00862751" w:rsidRPr="00D31573" w:rsidRDefault="00862751" w:rsidP="00B36BCC">
            <w:pPr>
              <w:spacing w:after="200"/>
              <w:jc w:val="center"/>
              <w:rPr>
                <w:rFonts w:asciiTheme="minorHAnsi" w:eastAsia="Calibri" w:hAnsiTheme="minorHAnsi" w:cs="Arial"/>
                <w:iCs/>
                <w:szCs w:val="22"/>
              </w:rPr>
            </w:pPr>
            <w:r>
              <w:rPr>
                <w:rFonts w:asciiTheme="minorHAnsi" w:eastAsia="Calibri" w:hAnsiTheme="minorHAnsi" w:cs="Arial"/>
                <w:iCs/>
                <w:szCs w:val="22"/>
              </w:rPr>
              <w:t>1,000,000 $</w:t>
            </w:r>
          </w:p>
        </w:tc>
      </w:tr>
      <w:tr w:rsidR="00862751" w:rsidRPr="008E29E0" w:rsidTr="00B36BCC">
        <w:trPr>
          <w:trHeight w:val="413"/>
        </w:trPr>
        <w:tc>
          <w:tcPr>
            <w:tcW w:w="11772" w:type="dxa"/>
            <w:gridSpan w:val="5"/>
          </w:tcPr>
          <w:p w:rsidR="00862751" w:rsidRPr="00D31573" w:rsidRDefault="00862751" w:rsidP="00B36BCC">
            <w:pPr>
              <w:tabs>
                <w:tab w:val="center" w:pos="4153"/>
                <w:tab w:val="right" w:pos="8306"/>
              </w:tabs>
              <w:rPr>
                <w:rFonts w:asciiTheme="minorHAnsi" w:hAnsiTheme="minorHAnsi" w:cs="Arial"/>
                <w:szCs w:val="22"/>
              </w:rPr>
            </w:pPr>
            <w:r>
              <w:rPr>
                <w:rFonts w:asciiTheme="minorHAnsi" w:hAnsiTheme="minorHAnsi" w:cs="Arial"/>
                <w:szCs w:val="22"/>
              </w:rPr>
              <w:t>Logistics &amp; Support</w:t>
            </w:r>
          </w:p>
        </w:tc>
        <w:tc>
          <w:tcPr>
            <w:tcW w:w="2178" w:type="dxa"/>
            <w:vAlign w:val="center"/>
          </w:tcPr>
          <w:p w:rsidR="00862751" w:rsidRPr="00D31573" w:rsidRDefault="00862751" w:rsidP="00B36BCC">
            <w:pPr>
              <w:spacing w:after="200"/>
              <w:jc w:val="center"/>
              <w:rPr>
                <w:rFonts w:asciiTheme="minorHAnsi" w:eastAsia="Calibri" w:hAnsiTheme="minorHAnsi" w:cs="Arial"/>
                <w:iCs/>
                <w:szCs w:val="22"/>
              </w:rPr>
            </w:pPr>
            <w:r>
              <w:rPr>
                <w:rFonts w:asciiTheme="minorHAnsi" w:eastAsia="Calibri" w:hAnsiTheme="minorHAnsi" w:cs="Arial"/>
                <w:iCs/>
                <w:szCs w:val="22"/>
              </w:rPr>
              <w:t>288,889 $</w:t>
            </w:r>
          </w:p>
        </w:tc>
      </w:tr>
      <w:tr w:rsidR="00862751" w:rsidRPr="008E29E0" w:rsidTr="00B36BCC">
        <w:trPr>
          <w:trHeight w:val="413"/>
        </w:trPr>
        <w:tc>
          <w:tcPr>
            <w:tcW w:w="11772" w:type="dxa"/>
            <w:gridSpan w:val="5"/>
          </w:tcPr>
          <w:p w:rsidR="00862751" w:rsidRPr="00D31573" w:rsidRDefault="00862751" w:rsidP="00B36BCC">
            <w:pPr>
              <w:tabs>
                <w:tab w:val="center" w:pos="4153"/>
                <w:tab w:val="right" w:pos="8306"/>
              </w:tabs>
              <w:rPr>
                <w:rFonts w:asciiTheme="minorHAnsi" w:hAnsiTheme="minorHAnsi" w:cs="Arial"/>
                <w:szCs w:val="22"/>
              </w:rPr>
            </w:pPr>
            <w:r>
              <w:rPr>
                <w:rFonts w:asciiTheme="minorHAnsi" w:hAnsiTheme="minorHAnsi" w:cs="Arial"/>
                <w:szCs w:val="22"/>
              </w:rPr>
              <w:t xml:space="preserve">Security </w:t>
            </w:r>
          </w:p>
        </w:tc>
        <w:tc>
          <w:tcPr>
            <w:tcW w:w="2178" w:type="dxa"/>
            <w:vAlign w:val="center"/>
          </w:tcPr>
          <w:p w:rsidR="00862751" w:rsidRPr="00D31573" w:rsidRDefault="00862751" w:rsidP="00B36BCC">
            <w:pPr>
              <w:spacing w:after="200"/>
              <w:jc w:val="center"/>
              <w:rPr>
                <w:rFonts w:asciiTheme="minorHAnsi" w:eastAsia="Calibri" w:hAnsiTheme="minorHAnsi" w:cs="Arial"/>
                <w:iCs/>
                <w:szCs w:val="22"/>
              </w:rPr>
            </w:pPr>
            <w:r>
              <w:rPr>
                <w:rFonts w:asciiTheme="minorHAnsi" w:eastAsia="Calibri" w:hAnsiTheme="minorHAnsi" w:cs="Arial"/>
                <w:iCs/>
                <w:szCs w:val="22"/>
              </w:rPr>
              <w:t>375,000 $</w:t>
            </w:r>
          </w:p>
        </w:tc>
      </w:tr>
      <w:tr w:rsidR="00862751" w:rsidRPr="008E29E0" w:rsidTr="00B36BCC">
        <w:trPr>
          <w:trHeight w:val="413"/>
        </w:trPr>
        <w:tc>
          <w:tcPr>
            <w:tcW w:w="11772" w:type="dxa"/>
            <w:gridSpan w:val="5"/>
          </w:tcPr>
          <w:p w:rsidR="00862751" w:rsidRPr="00D31573" w:rsidRDefault="00862751" w:rsidP="00B36BCC">
            <w:pPr>
              <w:tabs>
                <w:tab w:val="center" w:pos="4153"/>
                <w:tab w:val="right" w:pos="8306"/>
              </w:tabs>
              <w:rPr>
                <w:rFonts w:asciiTheme="minorHAnsi" w:hAnsiTheme="minorHAnsi" w:cs="Arial"/>
                <w:szCs w:val="22"/>
              </w:rPr>
            </w:pPr>
            <w:r>
              <w:rPr>
                <w:rFonts w:asciiTheme="minorHAnsi" w:hAnsiTheme="minorHAnsi" w:cs="Arial"/>
                <w:szCs w:val="22"/>
              </w:rPr>
              <w:t>Partnerships &amp; Reporting</w:t>
            </w:r>
          </w:p>
        </w:tc>
        <w:tc>
          <w:tcPr>
            <w:tcW w:w="2178" w:type="dxa"/>
            <w:vAlign w:val="center"/>
          </w:tcPr>
          <w:p w:rsidR="00862751" w:rsidRPr="00D31573" w:rsidRDefault="00862751" w:rsidP="00B36BCC">
            <w:pPr>
              <w:spacing w:after="200"/>
              <w:jc w:val="center"/>
              <w:rPr>
                <w:rFonts w:asciiTheme="minorHAnsi" w:eastAsia="Calibri" w:hAnsiTheme="minorHAnsi" w:cs="Arial"/>
                <w:iCs/>
                <w:szCs w:val="22"/>
              </w:rPr>
            </w:pPr>
            <w:r>
              <w:rPr>
                <w:rFonts w:asciiTheme="minorHAnsi" w:eastAsia="Calibri" w:hAnsiTheme="minorHAnsi" w:cs="Arial"/>
                <w:iCs/>
                <w:szCs w:val="22"/>
              </w:rPr>
              <w:t>225,000 $</w:t>
            </w:r>
          </w:p>
        </w:tc>
      </w:tr>
      <w:tr w:rsidR="00862751" w:rsidRPr="008E29E0" w:rsidTr="00B36BCC">
        <w:trPr>
          <w:trHeight w:val="530"/>
        </w:trPr>
        <w:tc>
          <w:tcPr>
            <w:tcW w:w="11772" w:type="dxa"/>
            <w:gridSpan w:val="5"/>
          </w:tcPr>
          <w:p w:rsidR="00862751" w:rsidRPr="00D31573" w:rsidRDefault="00862751" w:rsidP="00B36BCC">
            <w:pPr>
              <w:tabs>
                <w:tab w:val="center" w:pos="4153"/>
                <w:tab w:val="right" w:pos="8306"/>
              </w:tabs>
              <w:rPr>
                <w:rFonts w:asciiTheme="minorHAnsi" w:hAnsiTheme="minorHAnsi" w:cs="Arial"/>
                <w:szCs w:val="22"/>
              </w:rPr>
            </w:pPr>
            <w:r>
              <w:rPr>
                <w:rFonts w:asciiTheme="minorHAnsi" w:hAnsiTheme="minorHAnsi" w:cs="Arial"/>
                <w:szCs w:val="22"/>
              </w:rPr>
              <w:t>Sub Total</w:t>
            </w:r>
          </w:p>
        </w:tc>
        <w:tc>
          <w:tcPr>
            <w:tcW w:w="2178" w:type="dxa"/>
          </w:tcPr>
          <w:p w:rsidR="00862751" w:rsidRPr="00D31573" w:rsidRDefault="00862751" w:rsidP="00B36BCC">
            <w:pPr>
              <w:spacing w:after="200"/>
              <w:jc w:val="center"/>
              <w:rPr>
                <w:rFonts w:asciiTheme="minorHAnsi" w:eastAsia="Calibri" w:hAnsiTheme="minorHAnsi" w:cs="Arial"/>
                <w:iCs/>
                <w:szCs w:val="22"/>
              </w:rPr>
            </w:pPr>
            <w:r>
              <w:rPr>
                <w:rFonts w:asciiTheme="minorHAnsi" w:eastAsia="Calibri" w:hAnsiTheme="minorHAnsi" w:cs="Arial"/>
                <w:iCs/>
                <w:szCs w:val="22"/>
              </w:rPr>
              <w:t>13,888,889 $</w:t>
            </w:r>
          </w:p>
        </w:tc>
      </w:tr>
      <w:tr w:rsidR="00862751" w:rsidRPr="008E29E0" w:rsidTr="00B36BCC">
        <w:trPr>
          <w:trHeight w:val="530"/>
        </w:trPr>
        <w:tc>
          <w:tcPr>
            <w:tcW w:w="11772" w:type="dxa"/>
            <w:gridSpan w:val="5"/>
          </w:tcPr>
          <w:p w:rsidR="00862751" w:rsidRPr="00D31573" w:rsidRDefault="00862751" w:rsidP="00B36BCC">
            <w:pPr>
              <w:tabs>
                <w:tab w:val="center" w:pos="4153"/>
                <w:tab w:val="right" w:pos="8306"/>
              </w:tabs>
              <w:rPr>
                <w:rFonts w:asciiTheme="minorHAnsi" w:hAnsiTheme="minorHAnsi" w:cs="Arial"/>
                <w:szCs w:val="22"/>
              </w:rPr>
            </w:pPr>
            <w:r>
              <w:rPr>
                <w:rFonts w:asciiTheme="minorHAnsi" w:hAnsiTheme="minorHAnsi" w:cs="Arial"/>
                <w:szCs w:val="22"/>
              </w:rPr>
              <w:lastRenderedPageBreak/>
              <w:t>F&amp;A (8%)</w:t>
            </w:r>
          </w:p>
        </w:tc>
        <w:tc>
          <w:tcPr>
            <w:tcW w:w="2178" w:type="dxa"/>
          </w:tcPr>
          <w:p w:rsidR="00862751" w:rsidRPr="00D31573" w:rsidRDefault="00862751" w:rsidP="00B36BCC">
            <w:pPr>
              <w:spacing w:after="200"/>
              <w:jc w:val="center"/>
              <w:rPr>
                <w:rFonts w:asciiTheme="minorHAnsi" w:eastAsia="Calibri" w:hAnsiTheme="minorHAnsi" w:cs="Arial"/>
                <w:iCs/>
                <w:szCs w:val="22"/>
              </w:rPr>
            </w:pPr>
            <w:r>
              <w:rPr>
                <w:rFonts w:asciiTheme="minorHAnsi" w:eastAsia="Calibri" w:hAnsiTheme="minorHAnsi" w:cs="Arial"/>
                <w:iCs/>
                <w:szCs w:val="22"/>
              </w:rPr>
              <w:t>1,111,111 $</w:t>
            </w:r>
          </w:p>
        </w:tc>
      </w:tr>
      <w:tr w:rsidR="00862751" w:rsidRPr="008E29E0" w:rsidTr="00B36BCC">
        <w:tc>
          <w:tcPr>
            <w:tcW w:w="11772" w:type="dxa"/>
            <w:gridSpan w:val="5"/>
            <w:shd w:val="clear" w:color="auto" w:fill="DBE5F1" w:themeFill="accent1" w:themeFillTint="33"/>
          </w:tcPr>
          <w:p w:rsidR="00862751" w:rsidRPr="008E29E0" w:rsidRDefault="00862751" w:rsidP="00B36BCC">
            <w:pPr>
              <w:tabs>
                <w:tab w:val="center" w:pos="4153"/>
                <w:tab w:val="right" w:pos="8306"/>
              </w:tabs>
              <w:rPr>
                <w:rFonts w:asciiTheme="minorHAnsi" w:eastAsia="Calibri" w:hAnsiTheme="minorHAnsi" w:cs="Arial"/>
                <w:b/>
                <w:bCs/>
                <w:iCs/>
                <w:szCs w:val="22"/>
              </w:rPr>
            </w:pPr>
            <w:r>
              <w:rPr>
                <w:rFonts w:asciiTheme="minorHAnsi" w:eastAsia="Calibri" w:hAnsiTheme="minorHAnsi" w:cs="Arial"/>
                <w:b/>
                <w:bCs/>
                <w:iCs/>
                <w:szCs w:val="22"/>
              </w:rPr>
              <w:t>Grand Total</w:t>
            </w:r>
          </w:p>
        </w:tc>
        <w:tc>
          <w:tcPr>
            <w:tcW w:w="2178" w:type="dxa"/>
            <w:shd w:val="clear" w:color="auto" w:fill="DBE5F1" w:themeFill="accent1" w:themeFillTint="33"/>
          </w:tcPr>
          <w:p w:rsidR="00862751" w:rsidRPr="008E29E0" w:rsidRDefault="00862751" w:rsidP="00B36BCC">
            <w:pPr>
              <w:spacing w:after="200"/>
              <w:jc w:val="center"/>
              <w:rPr>
                <w:rFonts w:asciiTheme="minorHAnsi" w:eastAsia="Calibri" w:hAnsiTheme="minorHAnsi" w:cs="Arial"/>
                <w:b/>
                <w:bCs/>
                <w:iCs/>
                <w:szCs w:val="22"/>
              </w:rPr>
            </w:pPr>
            <w:r>
              <w:rPr>
                <w:rFonts w:asciiTheme="minorHAnsi" w:eastAsia="Calibri" w:hAnsiTheme="minorHAnsi" w:cs="Arial"/>
                <w:b/>
                <w:bCs/>
                <w:iCs/>
                <w:szCs w:val="22"/>
              </w:rPr>
              <w:t>15,000,000 $</w:t>
            </w:r>
          </w:p>
        </w:tc>
      </w:tr>
    </w:tbl>
    <w:p w:rsidR="00521AC1" w:rsidRPr="008E29E0" w:rsidRDefault="00521AC1" w:rsidP="00521AC1">
      <w:pPr>
        <w:ind w:left="-270" w:right="-360"/>
        <w:rPr>
          <w:rFonts w:asciiTheme="minorHAnsi" w:hAnsiTheme="minorHAnsi"/>
          <w:szCs w:val="22"/>
        </w:rPr>
      </w:pPr>
    </w:p>
    <w:p w:rsidR="00521AC1" w:rsidRPr="008E29E0" w:rsidRDefault="00521AC1" w:rsidP="00521AC1">
      <w:pPr>
        <w:ind w:left="-270" w:right="-360"/>
        <w:rPr>
          <w:rFonts w:asciiTheme="minorHAnsi" w:hAnsiTheme="minorHAnsi"/>
          <w:szCs w:val="22"/>
        </w:rPr>
      </w:pPr>
    </w:p>
    <w:p w:rsidR="00521AC1" w:rsidRPr="008E29E0" w:rsidRDefault="00521AC1" w:rsidP="00521AC1">
      <w:pPr>
        <w:ind w:left="-270" w:right="-360"/>
        <w:rPr>
          <w:rFonts w:asciiTheme="minorHAnsi" w:hAnsiTheme="minorHAnsi"/>
          <w:szCs w:val="22"/>
        </w:rPr>
      </w:pPr>
    </w:p>
    <w:p w:rsidR="00F72784" w:rsidRPr="008E29E0" w:rsidRDefault="00F72784">
      <w:pPr>
        <w:spacing w:after="0"/>
        <w:jc w:val="left"/>
        <w:rPr>
          <w:rFonts w:asciiTheme="minorHAnsi" w:hAnsiTheme="minorHAnsi" w:cstheme="minorBidi"/>
          <w:b/>
          <w:smallCaps/>
          <w:spacing w:val="-2"/>
          <w:szCs w:val="22"/>
        </w:rPr>
      </w:pPr>
      <w:r w:rsidRPr="008E29E0">
        <w:rPr>
          <w:rFonts w:asciiTheme="minorHAnsi" w:hAnsiTheme="minorHAnsi" w:cstheme="minorBidi"/>
          <w:szCs w:val="22"/>
        </w:rPr>
        <w:br w:type="page"/>
      </w:r>
    </w:p>
    <w:p w:rsidR="008F1069" w:rsidRPr="008E29E0" w:rsidRDefault="008F1069" w:rsidP="008F1069">
      <w:pPr>
        <w:pStyle w:val="Heading1"/>
        <w:rPr>
          <w:rFonts w:asciiTheme="minorHAnsi" w:hAnsiTheme="minorHAnsi" w:cstheme="minorBidi"/>
          <w:sz w:val="22"/>
          <w:szCs w:val="22"/>
        </w:rPr>
      </w:pPr>
      <w:r w:rsidRPr="008E29E0">
        <w:rPr>
          <w:rFonts w:asciiTheme="minorHAnsi" w:hAnsiTheme="minorHAnsi" w:cstheme="minorBidi"/>
          <w:sz w:val="22"/>
          <w:szCs w:val="22"/>
        </w:rPr>
        <w:lastRenderedPageBreak/>
        <w:t xml:space="preserve">Annual Work Plan </w:t>
      </w:r>
    </w:p>
    <w:p w:rsidR="008F1069" w:rsidRDefault="008F1069" w:rsidP="008F1069">
      <w:pPr>
        <w:rPr>
          <w:rFonts w:asciiTheme="minorHAnsi" w:hAnsiTheme="minorHAnsi" w:cstheme="minorBidi"/>
          <w:b/>
          <w:szCs w:val="22"/>
        </w:rPr>
      </w:pPr>
    </w:p>
    <w:tbl>
      <w:tblPr>
        <w:tblW w:w="15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3"/>
        <w:gridCol w:w="3623"/>
        <w:gridCol w:w="1530"/>
        <w:gridCol w:w="315"/>
        <w:gridCol w:w="315"/>
        <w:gridCol w:w="270"/>
        <w:gridCol w:w="360"/>
        <w:gridCol w:w="911"/>
        <w:gridCol w:w="2880"/>
        <w:gridCol w:w="1699"/>
        <w:gridCol w:w="11"/>
      </w:tblGrid>
      <w:tr w:rsidR="00862751" w:rsidRPr="008E29E0" w:rsidTr="00B36BCC">
        <w:trPr>
          <w:gridAfter w:val="1"/>
          <w:wAfter w:w="11" w:type="dxa"/>
          <w:trHeight w:val="360"/>
          <w:jc w:val="center"/>
        </w:trPr>
        <w:tc>
          <w:tcPr>
            <w:tcW w:w="15146" w:type="dxa"/>
            <w:gridSpan w:val="10"/>
            <w:shd w:val="clear" w:color="auto" w:fill="FFFF00"/>
            <w:vAlign w:val="center"/>
          </w:tcPr>
          <w:p w:rsidR="00862751" w:rsidRPr="008E29E0" w:rsidRDefault="00862751" w:rsidP="00B36BCC">
            <w:pPr>
              <w:jc w:val="center"/>
              <w:rPr>
                <w:rFonts w:asciiTheme="minorHAnsi" w:eastAsia="Calibri" w:hAnsiTheme="minorHAnsi" w:cs="Arial"/>
                <w:b/>
                <w:szCs w:val="22"/>
              </w:rPr>
            </w:pPr>
            <w:r w:rsidRPr="008E29E0">
              <w:rPr>
                <w:rFonts w:asciiTheme="minorHAnsi" w:hAnsiTheme="minorHAnsi"/>
                <w:szCs w:val="22"/>
              </w:rPr>
              <w:br w:type="page"/>
            </w:r>
            <w:r w:rsidRPr="008E29E0">
              <w:rPr>
                <w:rFonts w:asciiTheme="minorHAnsi" w:eastAsia="Calibri" w:hAnsiTheme="minorHAnsi" w:cs="Arial"/>
                <w:b/>
                <w:szCs w:val="22"/>
              </w:rPr>
              <w:t>Annual Work Plan</w:t>
            </w:r>
          </w:p>
        </w:tc>
      </w:tr>
      <w:tr w:rsidR="00862751" w:rsidRPr="008E29E0" w:rsidTr="00B36BCC">
        <w:trPr>
          <w:gridAfter w:val="1"/>
          <w:wAfter w:w="11" w:type="dxa"/>
          <w:trHeight w:val="360"/>
          <w:jc w:val="center"/>
        </w:trPr>
        <w:tc>
          <w:tcPr>
            <w:tcW w:w="3243" w:type="dxa"/>
            <w:vMerge w:val="restart"/>
            <w:shd w:val="clear" w:color="auto" w:fill="FFFF00"/>
            <w:vAlign w:val="center"/>
          </w:tcPr>
          <w:p w:rsidR="00862751" w:rsidRPr="008E29E0" w:rsidRDefault="00862751" w:rsidP="00B36BCC">
            <w:pPr>
              <w:jc w:val="center"/>
              <w:rPr>
                <w:rFonts w:asciiTheme="minorHAnsi" w:eastAsia="Calibri" w:hAnsiTheme="minorHAnsi" w:cs="Arial"/>
                <w:b/>
                <w:szCs w:val="22"/>
              </w:rPr>
            </w:pPr>
            <w:r w:rsidRPr="008E29E0">
              <w:rPr>
                <w:rFonts w:asciiTheme="minorHAnsi" w:eastAsia="Calibri" w:hAnsiTheme="minorHAnsi" w:cs="Arial"/>
                <w:b/>
                <w:szCs w:val="22"/>
              </w:rPr>
              <w:t>Output (including baseline, indicators, annual targets)</w:t>
            </w:r>
          </w:p>
        </w:tc>
        <w:tc>
          <w:tcPr>
            <w:tcW w:w="3623" w:type="dxa"/>
            <w:vMerge w:val="restart"/>
            <w:shd w:val="clear" w:color="auto" w:fill="FFFF00"/>
            <w:vAlign w:val="center"/>
          </w:tcPr>
          <w:p w:rsidR="00862751" w:rsidRPr="008E29E0" w:rsidRDefault="00862751" w:rsidP="00B36BCC">
            <w:pPr>
              <w:jc w:val="center"/>
              <w:rPr>
                <w:rFonts w:asciiTheme="minorHAnsi" w:eastAsia="Calibri" w:hAnsiTheme="minorHAnsi" w:cs="Arial"/>
                <w:b/>
                <w:szCs w:val="22"/>
              </w:rPr>
            </w:pPr>
            <w:r w:rsidRPr="008E29E0">
              <w:rPr>
                <w:rFonts w:asciiTheme="minorHAnsi" w:eastAsia="Calibri" w:hAnsiTheme="minorHAnsi" w:cs="Arial"/>
                <w:b/>
                <w:szCs w:val="22"/>
              </w:rPr>
              <w:t>Activities</w:t>
            </w:r>
          </w:p>
        </w:tc>
        <w:tc>
          <w:tcPr>
            <w:tcW w:w="1530" w:type="dxa"/>
            <w:vMerge w:val="restart"/>
            <w:shd w:val="clear" w:color="auto" w:fill="FFFF00"/>
            <w:vAlign w:val="center"/>
          </w:tcPr>
          <w:p w:rsidR="00862751" w:rsidRPr="008E29E0" w:rsidRDefault="00862751" w:rsidP="00B36BCC">
            <w:pPr>
              <w:jc w:val="center"/>
              <w:rPr>
                <w:rFonts w:asciiTheme="minorHAnsi" w:eastAsia="Calibri" w:hAnsiTheme="minorHAnsi" w:cs="Arial"/>
                <w:b/>
                <w:szCs w:val="22"/>
              </w:rPr>
            </w:pPr>
            <w:r w:rsidRPr="008E29E0">
              <w:rPr>
                <w:rFonts w:asciiTheme="minorHAnsi" w:eastAsia="Calibri" w:hAnsiTheme="minorHAnsi" w:cs="Arial"/>
                <w:b/>
                <w:szCs w:val="22"/>
              </w:rPr>
              <w:t>Responsible Party</w:t>
            </w:r>
          </w:p>
        </w:tc>
        <w:tc>
          <w:tcPr>
            <w:tcW w:w="1260" w:type="dxa"/>
            <w:gridSpan w:val="4"/>
            <w:shd w:val="clear" w:color="auto" w:fill="FFFF00"/>
            <w:vAlign w:val="center"/>
          </w:tcPr>
          <w:p w:rsidR="00862751" w:rsidRPr="008E29E0" w:rsidRDefault="00862751" w:rsidP="00B36BCC">
            <w:pPr>
              <w:jc w:val="center"/>
              <w:rPr>
                <w:rFonts w:asciiTheme="minorHAnsi" w:eastAsia="Calibri" w:hAnsiTheme="minorHAnsi" w:cs="Arial"/>
                <w:b/>
                <w:szCs w:val="22"/>
              </w:rPr>
            </w:pPr>
            <w:r w:rsidRPr="008E29E0">
              <w:rPr>
                <w:rFonts w:asciiTheme="minorHAnsi" w:eastAsia="Calibri" w:hAnsiTheme="minorHAnsi" w:cs="Arial"/>
                <w:b/>
                <w:szCs w:val="22"/>
              </w:rPr>
              <w:t>Timeframe</w:t>
            </w:r>
          </w:p>
        </w:tc>
        <w:tc>
          <w:tcPr>
            <w:tcW w:w="5490" w:type="dxa"/>
            <w:gridSpan w:val="3"/>
            <w:shd w:val="clear" w:color="auto" w:fill="FFFF00"/>
            <w:vAlign w:val="center"/>
          </w:tcPr>
          <w:p w:rsidR="00862751" w:rsidRPr="008E29E0" w:rsidRDefault="00862751" w:rsidP="00B36BCC">
            <w:pPr>
              <w:jc w:val="center"/>
              <w:rPr>
                <w:rFonts w:asciiTheme="minorHAnsi" w:eastAsia="Calibri" w:hAnsiTheme="minorHAnsi" w:cs="Arial"/>
                <w:b/>
                <w:szCs w:val="22"/>
              </w:rPr>
            </w:pPr>
            <w:r w:rsidRPr="008E29E0">
              <w:rPr>
                <w:rFonts w:asciiTheme="minorHAnsi" w:eastAsia="Calibri" w:hAnsiTheme="minorHAnsi" w:cs="Arial"/>
                <w:b/>
                <w:szCs w:val="22"/>
              </w:rPr>
              <w:t>Planned budget</w:t>
            </w:r>
          </w:p>
        </w:tc>
      </w:tr>
      <w:tr w:rsidR="00862751" w:rsidRPr="00656DF9" w:rsidTr="00B36BCC">
        <w:trPr>
          <w:trHeight w:val="360"/>
          <w:jc w:val="center"/>
        </w:trPr>
        <w:tc>
          <w:tcPr>
            <w:tcW w:w="3243" w:type="dxa"/>
            <w:vMerge/>
            <w:shd w:val="clear" w:color="auto" w:fill="FFFF00"/>
            <w:vAlign w:val="center"/>
          </w:tcPr>
          <w:p w:rsidR="00862751" w:rsidRPr="008E29E0" w:rsidRDefault="00862751" w:rsidP="00B36BCC">
            <w:pPr>
              <w:jc w:val="center"/>
              <w:rPr>
                <w:rFonts w:asciiTheme="minorHAnsi" w:eastAsia="Calibri" w:hAnsiTheme="minorHAnsi" w:cs="Arial"/>
                <w:b/>
                <w:szCs w:val="22"/>
              </w:rPr>
            </w:pPr>
          </w:p>
        </w:tc>
        <w:tc>
          <w:tcPr>
            <w:tcW w:w="3623" w:type="dxa"/>
            <w:vMerge/>
            <w:shd w:val="clear" w:color="auto" w:fill="FFFF00"/>
            <w:vAlign w:val="center"/>
          </w:tcPr>
          <w:p w:rsidR="00862751" w:rsidRPr="008E29E0" w:rsidRDefault="00862751" w:rsidP="00B36BCC">
            <w:pPr>
              <w:jc w:val="center"/>
              <w:rPr>
                <w:rFonts w:asciiTheme="minorHAnsi" w:eastAsia="Calibri" w:hAnsiTheme="minorHAnsi" w:cs="Arial"/>
                <w:b/>
                <w:szCs w:val="22"/>
              </w:rPr>
            </w:pPr>
          </w:p>
        </w:tc>
        <w:tc>
          <w:tcPr>
            <w:tcW w:w="1530" w:type="dxa"/>
            <w:vMerge/>
            <w:shd w:val="clear" w:color="auto" w:fill="FFFF00"/>
          </w:tcPr>
          <w:p w:rsidR="00862751" w:rsidRPr="008E29E0" w:rsidRDefault="00862751" w:rsidP="00B36BCC">
            <w:pPr>
              <w:jc w:val="center"/>
              <w:rPr>
                <w:rFonts w:asciiTheme="minorHAnsi" w:eastAsia="Calibri" w:hAnsiTheme="minorHAnsi" w:cs="Arial"/>
                <w:b/>
                <w:szCs w:val="22"/>
              </w:rPr>
            </w:pPr>
          </w:p>
        </w:tc>
        <w:tc>
          <w:tcPr>
            <w:tcW w:w="315" w:type="dxa"/>
            <w:shd w:val="clear" w:color="auto" w:fill="FFFF00"/>
            <w:vAlign w:val="center"/>
          </w:tcPr>
          <w:p w:rsidR="00862751" w:rsidRPr="008E29E0" w:rsidRDefault="00862751" w:rsidP="00B36BCC">
            <w:pPr>
              <w:jc w:val="center"/>
              <w:rPr>
                <w:rFonts w:asciiTheme="minorHAnsi" w:eastAsia="Calibri" w:hAnsiTheme="minorHAnsi" w:cs="Arial"/>
                <w:b/>
                <w:szCs w:val="22"/>
              </w:rPr>
            </w:pPr>
            <w:r w:rsidRPr="008E29E0">
              <w:rPr>
                <w:rFonts w:asciiTheme="minorHAnsi" w:eastAsia="Calibri" w:hAnsiTheme="minorHAnsi" w:cs="Arial"/>
                <w:b/>
                <w:szCs w:val="22"/>
              </w:rPr>
              <w:t>Q1</w:t>
            </w:r>
          </w:p>
        </w:tc>
        <w:tc>
          <w:tcPr>
            <w:tcW w:w="315" w:type="dxa"/>
            <w:shd w:val="clear" w:color="auto" w:fill="FFFF00"/>
            <w:vAlign w:val="center"/>
          </w:tcPr>
          <w:p w:rsidR="00862751" w:rsidRPr="008E29E0" w:rsidRDefault="00862751" w:rsidP="00B36BCC">
            <w:pPr>
              <w:jc w:val="center"/>
              <w:rPr>
                <w:rFonts w:asciiTheme="minorHAnsi" w:eastAsia="Calibri" w:hAnsiTheme="minorHAnsi" w:cs="Arial"/>
                <w:b/>
                <w:szCs w:val="22"/>
              </w:rPr>
            </w:pPr>
            <w:r w:rsidRPr="008E29E0">
              <w:rPr>
                <w:rFonts w:asciiTheme="minorHAnsi" w:eastAsia="Calibri" w:hAnsiTheme="minorHAnsi" w:cs="Arial"/>
                <w:b/>
                <w:szCs w:val="22"/>
              </w:rPr>
              <w:t>Q2</w:t>
            </w:r>
          </w:p>
        </w:tc>
        <w:tc>
          <w:tcPr>
            <w:tcW w:w="270" w:type="dxa"/>
            <w:shd w:val="clear" w:color="auto" w:fill="FFFF00"/>
            <w:vAlign w:val="center"/>
          </w:tcPr>
          <w:p w:rsidR="00862751" w:rsidRPr="008E29E0" w:rsidRDefault="00862751" w:rsidP="00B36BCC">
            <w:pPr>
              <w:jc w:val="center"/>
              <w:rPr>
                <w:rFonts w:asciiTheme="minorHAnsi" w:eastAsia="Calibri" w:hAnsiTheme="minorHAnsi" w:cs="Arial"/>
                <w:b/>
                <w:szCs w:val="22"/>
              </w:rPr>
            </w:pPr>
            <w:r w:rsidRPr="008E29E0">
              <w:rPr>
                <w:rFonts w:asciiTheme="minorHAnsi" w:eastAsia="Calibri" w:hAnsiTheme="minorHAnsi" w:cs="Arial"/>
                <w:b/>
                <w:szCs w:val="22"/>
              </w:rPr>
              <w:t>Q3</w:t>
            </w:r>
          </w:p>
        </w:tc>
        <w:tc>
          <w:tcPr>
            <w:tcW w:w="360" w:type="dxa"/>
            <w:shd w:val="clear" w:color="auto" w:fill="FFFF00"/>
            <w:vAlign w:val="center"/>
          </w:tcPr>
          <w:p w:rsidR="00862751" w:rsidRPr="008E29E0" w:rsidRDefault="00862751" w:rsidP="00B36BCC">
            <w:pPr>
              <w:jc w:val="center"/>
              <w:rPr>
                <w:rFonts w:asciiTheme="minorHAnsi" w:eastAsia="Calibri" w:hAnsiTheme="minorHAnsi" w:cs="Arial"/>
                <w:b/>
                <w:szCs w:val="22"/>
              </w:rPr>
            </w:pPr>
            <w:r w:rsidRPr="008E29E0">
              <w:rPr>
                <w:rFonts w:asciiTheme="minorHAnsi" w:eastAsia="Calibri" w:hAnsiTheme="minorHAnsi" w:cs="Arial"/>
                <w:b/>
                <w:szCs w:val="22"/>
              </w:rPr>
              <w:t>Q4</w:t>
            </w:r>
          </w:p>
        </w:tc>
        <w:tc>
          <w:tcPr>
            <w:tcW w:w="911" w:type="dxa"/>
            <w:shd w:val="clear" w:color="auto" w:fill="FFFF00"/>
            <w:vAlign w:val="center"/>
          </w:tcPr>
          <w:p w:rsidR="00862751" w:rsidRPr="008E29E0" w:rsidRDefault="00862751" w:rsidP="00B36BCC">
            <w:pPr>
              <w:jc w:val="center"/>
              <w:rPr>
                <w:rFonts w:asciiTheme="minorHAnsi" w:eastAsia="Calibri" w:hAnsiTheme="minorHAnsi" w:cs="Arial"/>
                <w:b/>
                <w:szCs w:val="22"/>
              </w:rPr>
            </w:pPr>
            <w:r w:rsidRPr="008E29E0">
              <w:rPr>
                <w:rFonts w:asciiTheme="minorHAnsi" w:eastAsia="Calibri" w:hAnsiTheme="minorHAnsi" w:cs="Arial"/>
                <w:b/>
                <w:szCs w:val="22"/>
              </w:rPr>
              <w:t>Source</w:t>
            </w:r>
          </w:p>
        </w:tc>
        <w:tc>
          <w:tcPr>
            <w:tcW w:w="2880" w:type="dxa"/>
            <w:shd w:val="clear" w:color="auto" w:fill="FFFF00"/>
            <w:vAlign w:val="center"/>
          </w:tcPr>
          <w:p w:rsidR="00862751" w:rsidRPr="008E29E0" w:rsidRDefault="00862751" w:rsidP="00B36BCC">
            <w:pPr>
              <w:jc w:val="center"/>
              <w:rPr>
                <w:rFonts w:asciiTheme="minorHAnsi" w:eastAsia="Calibri" w:hAnsiTheme="minorHAnsi" w:cs="Arial"/>
                <w:b/>
                <w:szCs w:val="22"/>
              </w:rPr>
            </w:pPr>
            <w:r w:rsidRPr="008E29E0">
              <w:rPr>
                <w:rFonts w:asciiTheme="minorHAnsi" w:eastAsia="Calibri" w:hAnsiTheme="minorHAnsi" w:cs="Arial"/>
                <w:b/>
                <w:szCs w:val="22"/>
              </w:rPr>
              <w:t>Description</w:t>
            </w:r>
          </w:p>
        </w:tc>
        <w:tc>
          <w:tcPr>
            <w:tcW w:w="1710" w:type="dxa"/>
            <w:gridSpan w:val="2"/>
            <w:shd w:val="clear" w:color="auto" w:fill="FFFF00"/>
            <w:vAlign w:val="center"/>
          </w:tcPr>
          <w:p w:rsidR="00862751" w:rsidRPr="00656DF9" w:rsidRDefault="00862751" w:rsidP="00B36BCC">
            <w:pPr>
              <w:jc w:val="center"/>
              <w:rPr>
                <w:rFonts w:asciiTheme="minorHAnsi" w:eastAsia="Calibri" w:hAnsiTheme="minorHAnsi" w:cs="Arial"/>
                <w:b/>
                <w:szCs w:val="22"/>
              </w:rPr>
            </w:pPr>
            <w:r w:rsidRPr="00656DF9">
              <w:rPr>
                <w:rFonts w:asciiTheme="minorHAnsi" w:eastAsia="Calibri" w:hAnsiTheme="minorHAnsi" w:cs="Arial"/>
                <w:b/>
                <w:szCs w:val="22"/>
              </w:rPr>
              <w:t>Amount $</w:t>
            </w:r>
          </w:p>
        </w:tc>
      </w:tr>
      <w:tr w:rsidR="00862751" w:rsidRPr="00656DF9" w:rsidTr="00B36BCC">
        <w:trPr>
          <w:trHeight w:val="360"/>
          <w:jc w:val="center"/>
        </w:trPr>
        <w:tc>
          <w:tcPr>
            <w:tcW w:w="3243" w:type="dxa"/>
            <w:shd w:val="clear" w:color="auto" w:fill="auto"/>
          </w:tcPr>
          <w:p w:rsidR="00862751" w:rsidRPr="008E29E0" w:rsidRDefault="00862751" w:rsidP="00B36BCC">
            <w:pPr>
              <w:spacing w:line="276" w:lineRule="auto"/>
              <w:jc w:val="left"/>
              <w:rPr>
                <w:rFonts w:asciiTheme="minorHAnsi" w:eastAsia="Calibri" w:hAnsiTheme="minorHAnsi" w:cs="Arial"/>
                <w:b/>
                <w:szCs w:val="22"/>
              </w:rPr>
            </w:pPr>
            <w:r w:rsidRPr="008E29E0">
              <w:rPr>
                <w:rFonts w:asciiTheme="minorHAnsi" w:eastAsia="Calibri" w:hAnsiTheme="minorHAnsi" w:cs="Arial"/>
                <w:b/>
                <w:szCs w:val="22"/>
              </w:rPr>
              <w:t xml:space="preserve">Output 1: </w:t>
            </w:r>
            <w:r>
              <w:t xml:space="preserve"> </w:t>
            </w:r>
            <w:r w:rsidRPr="00322061">
              <w:rPr>
                <w:rFonts w:asciiTheme="minorHAnsi" w:eastAsia="Calibri" w:hAnsiTheme="minorHAnsi" w:cs="Arial"/>
                <w:b/>
                <w:szCs w:val="22"/>
              </w:rPr>
              <w:t>Local service delivery improved and basic social co</w:t>
            </w:r>
            <w:r>
              <w:rPr>
                <w:rFonts w:asciiTheme="minorHAnsi" w:eastAsia="Calibri" w:hAnsiTheme="minorHAnsi" w:cs="Arial"/>
                <w:b/>
                <w:szCs w:val="22"/>
              </w:rPr>
              <w:t>mmunity infrastructure repaired</w:t>
            </w:r>
          </w:p>
          <w:p w:rsidR="00862751" w:rsidRPr="008E29E0" w:rsidRDefault="00862751" w:rsidP="00B36BCC">
            <w:pPr>
              <w:rPr>
                <w:rFonts w:asciiTheme="minorHAnsi" w:eastAsia="Calibri" w:hAnsiTheme="minorHAnsi" w:cs="Arial"/>
                <w:b/>
                <w:szCs w:val="22"/>
              </w:rPr>
            </w:pPr>
          </w:p>
          <w:p w:rsidR="00862751" w:rsidRPr="00336CF0" w:rsidRDefault="00862751" w:rsidP="00B36BCC">
            <w:pPr>
              <w:rPr>
                <w:rFonts w:asciiTheme="minorHAnsi" w:eastAsia="Calibri" w:hAnsiTheme="minorHAnsi" w:cstheme="minorBidi"/>
                <w:bCs/>
                <w:szCs w:val="22"/>
              </w:rPr>
            </w:pPr>
          </w:p>
          <w:p w:rsidR="00862751" w:rsidRPr="00336CF0" w:rsidRDefault="00862751" w:rsidP="00B36BCC">
            <w:pPr>
              <w:rPr>
                <w:rFonts w:asciiTheme="minorHAnsi" w:eastAsia="Calibri" w:hAnsiTheme="minorHAnsi" w:cs="Arial"/>
                <w:bCs/>
                <w:szCs w:val="22"/>
              </w:rPr>
            </w:pPr>
            <w:r w:rsidRPr="00336CF0">
              <w:rPr>
                <w:rFonts w:asciiTheme="minorHAnsi" w:eastAsia="Calibri" w:hAnsiTheme="minorHAnsi" w:cs="Arial"/>
                <w:bCs/>
                <w:szCs w:val="22"/>
              </w:rPr>
              <w:t>Baseline:</w:t>
            </w:r>
          </w:p>
          <w:p w:rsidR="00862751" w:rsidRPr="00336CF0" w:rsidRDefault="00862751" w:rsidP="00B36BCC">
            <w:pPr>
              <w:rPr>
                <w:rFonts w:asciiTheme="minorHAnsi" w:eastAsia="Calibri" w:hAnsiTheme="minorHAnsi" w:cstheme="minorBidi"/>
                <w:bCs/>
                <w:szCs w:val="22"/>
              </w:rPr>
            </w:pPr>
            <w:r w:rsidRPr="00336CF0">
              <w:rPr>
                <w:rFonts w:asciiTheme="minorHAnsi" w:eastAsia="Calibri" w:hAnsiTheme="minorHAnsi" w:cstheme="minorBidi"/>
                <w:bCs/>
                <w:szCs w:val="22"/>
              </w:rPr>
              <w:t>-Destruction of basic community infrastructure in target areas.</w:t>
            </w:r>
          </w:p>
          <w:p w:rsidR="00862751" w:rsidRPr="00336CF0" w:rsidRDefault="00862751" w:rsidP="00B36BCC">
            <w:pPr>
              <w:rPr>
                <w:rFonts w:asciiTheme="minorHAnsi" w:eastAsia="Calibri" w:hAnsiTheme="minorHAnsi" w:cstheme="minorBidi"/>
                <w:bCs/>
                <w:szCs w:val="22"/>
              </w:rPr>
            </w:pPr>
            <w:r w:rsidRPr="00336CF0">
              <w:rPr>
                <w:rFonts w:asciiTheme="minorHAnsi" w:eastAsia="Calibri" w:hAnsiTheme="minorHAnsi" w:cstheme="minorBidi"/>
                <w:bCs/>
                <w:szCs w:val="22"/>
              </w:rPr>
              <w:t>Deteriorated basic social services in target areas, namely accumulation of solid waste and rubble</w:t>
            </w:r>
          </w:p>
          <w:p w:rsidR="00862751" w:rsidRPr="00336CF0" w:rsidRDefault="00862751" w:rsidP="00B36BCC">
            <w:pPr>
              <w:rPr>
                <w:rFonts w:asciiTheme="minorHAnsi" w:eastAsia="Calibri" w:hAnsiTheme="minorHAnsi" w:cstheme="minorBidi"/>
                <w:bCs/>
                <w:szCs w:val="22"/>
              </w:rPr>
            </w:pPr>
            <w:r w:rsidRPr="00336CF0">
              <w:rPr>
                <w:rFonts w:asciiTheme="minorHAnsi" w:eastAsia="Calibri" w:hAnsiTheme="minorHAnsi" w:cstheme="minorBidi"/>
                <w:bCs/>
                <w:szCs w:val="22"/>
              </w:rPr>
              <w:t>-Loss/ disruption of livelihoods.</w:t>
            </w:r>
          </w:p>
          <w:p w:rsidR="00862751" w:rsidRPr="00336CF0" w:rsidRDefault="00862751" w:rsidP="00B36BCC">
            <w:pPr>
              <w:rPr>
                <w:rFonts w:asciiTheme="minorHAnsi" w:eastAsia="Calibri" w:hAnsiTheme="minorHAnsi" w:cs="Arial"/>
                <w:bCs/>
                <w:szCs w:val="22"/>
              </w:rPr>
            </w:pPr>
            <w:r w:rsidRPr="00336CF0">
              <w:rPr>
                <w:rFonts w:asciiTheme="minorHAnsi" w:eastAsia="Calibri" w:hAnsiTheme="minorHAnsi" w:cs="Arial"/>
                <w:bCs/>
                <w:szCs w:val="22"/>
              </w:rPr>
              <w:t>-Charity-focused NGOs/ CBOs and limited capacity to respond to current needs in affected communities.</w:t>
            </w:r>
          </w:p>
          <w:p w:rsidR="00862751" w:rsidRPr="00336CF0" w:rsidRDefault="00862751" w:rsidP="00B36BCC">
            <w:pPr>
              <w:rPr>
                <w:rFonts w:asciiTheme="minorHAnsi" w:eastAsia="Calibri" w:hAnsiTheme="minorHAnsi" w:cs="Arial"/>
                <w:bCs/>
                <w:szCs w:val="22"/>
              </w:rPr>
            </w:pPr>
            <w:r w:rsidRPr="00336CF0">
              <w:rPr>
                <w:rFonts w:asciiTheme="minorHAnsi" w:eastAsia="Calibri" w:hAnsiTheme="minorHAnsi" w:cs="Arial"/>
                <w:bCs/>
                <w:szCs w:val="22"/>
              </w:rPr>
              <w:t>-Fragmentation and polarisation in local communities, compounded by displacement.</w:t>
            </w:r>
          </w:p>
          <w:p w:rsidR="00862751" w:rsidRPr="008E29E0" w:rsidRDefault="00862751" w:rsidP="00B36BCC">
            <w:pPr>
              <w:rPr>
                <w:rFonts w:asciiTheme="minorHAnsi" w:eastAsia="Calibri" w:hAnsiTheme="minorHAnsi" w:cstheme="minorBidi"/>
                <w:bCs/>
                <w:szCs w:val="22"/>
              </w:rPr>
            </w:pPr>
          </w:p>
          <w:p w:rsidR="00862751" w:rsidRPr="008E29E0" w:rsidRDefault="00862751" w:rsidP="00B36BCC">
            <w:pPr>
              <w:rPr>
                <w:rFonts w:asciiTheme="minorHAnsi" w:eastAsia="Calibri" w:hAnsiTheme="minorHAnsi" w:cs="Arial"/>
                <w:bCs/>
                <w:szCs w:val="22"/>
              </w:rPr>
            </w:pPr>
          </w:p>
          <w:p w:rsidR="00862751" w:rsidRPr="008E29E0" w:rsidRDefault="00862751" w:rsidP="00B36BCC">
            <w:pPr>
              <w:rPr>
                <w:rFonts w:asciiTheme="minorHAnsi" w:eastAsia="Calibri" w:hAnsiTheme="minorHAnsi" w:cs="Arial"/>
                <w:bCs/>
                <w:szCs w:val="22"/>
              </w:rPr>
            </w:pPr>
            <w:r w:rsidRPr="008E29E0">
              <w:rPr>
                <w:rFonts w:asciiTheme="minorHAnsi" w:eastAsia="Calibri" w:hAnsiTheme="minorHAnsi" w:cs="Arial"/>
                <w:bCs/>
                <w:szCs w:val="22"/>
              </w:rPr>
              <w:t xml:space="preserve">Indicators: </w:t>
            </w:r>
          </w:p>
          <w:p w:rsidR="00862751" w:rsidRPr="00AB11BB" w:rsidRDefault="00862751" w:rsidP="00EF4BDF">
            <w:pPr>
              <w:pStyle w:val="ListParagraph"/>
              <w:numPr>
                <w:ilvl w:val="0"/>
                <w:numId w:val="11"/>
              </w:numPr>
              <w:rPr>
                <w:rFonts w:asciiTheme="minorHAnsi" w:eastAsia="Calibri" w:hAnsiTheme="minorHAnsi" w:cs="Arial"/>
                <w:bCs/>
                <w:sz w:val="22"/>
                <w:szCs w:val="22"/>
              </w:rPr>
            </w:pPr>
            <w:r w:rsidRPr="00AB11BB">
              <w:rPr>
                <w:rFonts w:asciiTheme="minorHAnsi" w:eastAsia="Calibri" w:hAnsiTheme="minorHAnsi" w:cs="Arial"/>
                <w:bCs/>
                <w:sz w:val="22"/>
                <w:szCs w:val="22"/>
              </w:rPr>
              <w:lastRenderedPageBreak/>
              <w:t xml:space="preserve"># of jobs created </w:t>
            </w:r>
          </w:p>
          <w:p w:rsidR="00862751" w:rsidRPr="00AB11BB" w:rsidRDefault="00862751" w:rsidP="00EF4BDF">
            <w:pPr>
              <w:pStyle w:val="ListParagraph"/>
              <w:numPr>
                <w:ilvl w:val="0"/>
                <w:numId w:val="11"/>
              </w:numPr>
              <w:rPr>
                <w:rFonts w:asciiTheme="minorHAnsi" w:eastAsia="Calibri" w:hAnsiTheme="minorHAnsi" w:cs="Arial"/>
                <w:bCs/>
                <w:sz w:val="22"/>
                <w:szCs w:val="22"/>
              </w:rPr>
            </w:pPr>
            <w:r w:rsidRPr="00AB11BB">
              <w:rPr>
                <w:rFonts w:asciiTheme="minorHAnsi" w:eastAsia="Calibri" w:hAnsiTheme="minorHAnsi" w:cs="Arial"/>
                <w:bCs/>
                <w:sz w:val="22"/>
                <w:szCs w:val="22"/>
              </w:rPr>
              <w:t xml:space="preserve">km of basic infrastructure repaired   </w:t>
            </w:r>
          </w:p>
          <w:p w:rsidR="00862751" w:rsidRPr="00AB11BB" w:rsidRDefault="00862751" w:rsidP="00EF4BDF">
            <w:pPr>
              <w:pStyle w:val="ListParagraph"/>
              <w:numPr>
                <w:ilvl w:val="0"/>
                <w:numId w:val="11"/>
              </w:numPr>
              <w:rPr>
                <w:rFonts w:asciiTheme="minorHAnsi" w:eastAsia="Calibri" w:hAnsiTheme="minorHAnsi" w:cs="Arial"/>
                <w:bCs/>
                <w:sz w:val="22"/>
                <w:szCs w:val="22"/>
              </w:rPr>
            </w:pPr>
            <w:r w:rsidRPr="00AB11BB">
              <w:rPr>
                <w:rFonts w:asciiTheme="minorHAnsi" w:eastAsia="Calibri" w:hAnsiTheme="minorHAnsi" w:cs="Arial"/>
                <w:bCs/>
                <w:sz w:val="22"/>
                <w:szCs w:val="22"/>
              </w:rPr>
              <w:t># of community infrastructure  repaired</w:t>
            </w:r>
          </w:p>
          <w:p w:rsidR="00862751" w:rsidRPr="00AB11BB" w:rsidRDefault="00862751" w:rsidP="00EF4BDF">
            <w:pPr>
              <w:pStyle w:val="ListParagraph"/>
              <w:numPr>
                <w:ilvl w:val="0"/>
                <w:numId w:val="11"/>
              </w:numPr>
              <w:rPr>
                <w:rFonts w:asciiTheme="minorHAnsi" w:eastAsia="Calibri" w:hAnsiTheme="minorHAnsi" w:cs="Arial"/>
                <w:bCs/>
                <w:sz w:val="22"/>
                <w:szCs w:val="22"/>
              </w:rPr>
            </w:pPr>
            <w:r w:rsidRPr="00AB11BB">
              <w:rPr>
                <w:rFonts w:asciiTheme="minorHAnsi" w:eastAsia="Calibri" w:hAnsiTheme="minorHAnsi" w:cs="Arial"/>
                <w:bCs/>
                <w:sz w:val="22"/>
                <w:szCs w:val="22"/>
              </w:rPr>
              <w:t># of municipal items/equipment repaired</w:t>
            </w:r>
          </w:p>
          <w:p w:rsidR="00862751" w:rsidRPr="00AB11BB" w:rsidRDefault="00862751" w:rsidP="00EF4BDF">
            <w:pPr>
              <w:pStyle w:val="ListParagraph"/>
              <w:numPr>
                <w:ilvl w:val="0"/>
                <w:numId w:val="11"/>
              </w:numPr>
              <w:rPr>
                <w:rFonts w:asciiTheme="minorHAnsi" w:eastAsia="Calibri" w:hAnsiTheme="minorHAnsi" w:cs="Arial"/>
                <w:bCs/>
                <w:sz w:val="22"/>
                <w:szCs w:val="22"/>
              </w:rPr>
            </w:pPr>
            <w:r w:rsidRPr="00AB11BB">
              <w:rPr>
                <w:rFonts w:asciiTheme="minorHAnsi" w:eastAsia="Calibri" w:hAnsiTheme="minorHAnsi" w:cs="Arial"/>
                <w:bCs/>
                <w:sz w:val="22"/>
                <w:szCs w:val="22"/>
              </w:rPr>
              <w:t xml:space="preserve">Tons of SW/Debris collected &amp;removed </w:t>
            </w:r>
          </w:p>
          <w:p w:rsidR="00862751" w:rsidRPr="00AB11BB" w:rsidRDefault="00862751" w:rsidP="00EF4BDF">
            <w:pPr>
              <w:pStyle w:val="ListParagraph"/>
              <w:numPr>
                <w:ilvl w:val="0"/>
                <w:numId w:val="11"/>
              </w:numPr>
              <w:rPr>
                <w:rFonts w:asciiTheme="minorHAnsi" w:eastAsia="Calibri" w:hAnsiTheme="minorHAnsi" w:cs="Arial"/>
                <w:bCs/>
                <w:sz w:val="22"/>
                <w:szCs w:val="22"/>
              </w:rPr>
            </w:pPr>
            <w:r w:rsidRPr="00AB11BB">
              <w:rPr>
                <w:rFonts w:asciiTheme="minorHAnsi" w:eastAsia="Calibri" w:hAnsiTheme="minorHAnsi" w:cs="Arial"/>
                <w:bCs/>
                <w:sz w:val="22"/>
                <w:szCs w:val="22"/>
              </w:rPr>
              <w:t>Tons of separated  SW/Debris</w:t>
            </w:r>
          </w:p>
          <w:p w:rsidR="00862751" w:rsidRPr="00AB11BB" w:rsidRDefault="00862751" w:rsidP="00EF4BDF">
            <w:pPr>
              <w:pStyle w:val="ListParagraph"/>
              <w:numPr>
                <w:ilvl w:val="0"/>
                <w:numId w:val="11"/>
              </w:numPr>
              <w:rPr>
                <w:rFonts w:asciiTheme="minorHAnsi" w:eastAsia="Calibri" w:hAnsiTheme="minorHAnsi" w:cs="Arial"/>
                <w:bCs/>
                <w:sz w:val="22"/>
                <w:szCs w:val="22"/>
              </w:rPr>
            </w:pPr>
            <w:r w:rsidRPr="00AB11BB">
              <w:rPr>
                <w:rFonts w:asciiTheme="minorHAnsi" w:eastAsia="Calibri" w:hAnsiTheme="minorHAnsi" w:cs="Arial"/>
                <w:bCs/>
                <w:sz w:val="22"/>
                <w:szCs w:val="22"/>
              </w:rPr>
              <w:t xml:space="preserve"># of cleaned neighborhoods    </w:t>
            </w:r>
          </w:p>
          <w:p w:rsidR="00862751" w:rsidRPr="00AB11BB" w:rsidRDefault="00862751" w:rsidP="00EF4BDF">
            <w:pPr>
              <w:pStyle w:val="ListParagraph"/>
              <w:numPr>
                <w:ilvl w:val="0"/>
                <w:numId w:val="11"/>
              </w:numPr>
              <w:rPr>
                <w:rFonts w:asciiTheme="minorHAnsi" w:eastAsia="Calibri" w:hAnsiTheme="minorHAnsi" w:cs="Arial"/>
                <w:bCs/>
                <w:sz w:val="22"/>
                <w:szCs w:val="22"/>
              </w:rPr>
            </w:pPr>
            <w:r w:rsidRPr="00AB11BB">
              <w:rPr>
                <w:rFonts w:asciiTheme="minorHAnsi" w:eastAsia="Calibri" w:hAnsiTheme="minorHAnsi" w:cs="Arial"/>
                <w:bCs/>
                <w:sz w:val="22"/>
                <w:szCs w:val="22"/>
              </w:rPr>
              <w:t># of Tons of compost produced</w:t>
            </w:r>
          </w:p>
          <w:p w:rsidR="00862751" w:rsidRPr="00AB11BB" w:rsidRDefault="00862751" w:rsidP="00EF4BDF">
            <w:pPr>
              <w:pStyle w:val="ListParagraph"/>
              <w:numPr>
                <w:ilvl w:val="0"/>
                <w:numId w:val="11"/>
              </w:numPr>
              <w:rPr>
                <w:rFonts w:asciiTheme="minorHAnsi" w:eastAsia="Calibri" w:hAnsiTheme="minorHAnsi" w:cs="Arial"/>
                <w:bCs/>
                <w:sz w:val="22"/>
                <w:szCs w:val="22"/>
              </w:rPr>
            </w:pPr>
            <w:r w:rsidRPr="00AB11BB">
              <w:rPr>
                <w:rFonts w:asciiTheme="minorHAnsi" w:eastAsia="Calibri" w:hAnsiTheme="minorHAnsi" w:cs="Arial"/>
                <w:bCs/>
                <w:sz w:val="22"/>
                <w:szCs w:val="22"/>
              </w:rPr>
              <w:t xml:space="preserve"># of tools, necessary equipment provided  </w:t>
            </w:r>
          </w:p>
          <w:p w:rsidR="00862751" w:rsidRPr="00AB11BB" w:rsidRDefault="00862751" w:rsidP="00EF4BDF">
            <w:pPr>
              <w:pStyle w:val="ListParagraph"/>
              <w:numPr>
                <w:ilvl w:val="0"/>
                <w:numId w:val="11"/>
              </w:numPr>
              <w:rPr>
                <w:rFonts w:asciiTheme="minorHAnsi" w:eastAsia="Calibri" w:hAnsiTheme="minorHAnsi" w:cs="Arial"/>
                <w:bCs/>
                <w:sz w:val="22"/>
                <w:szCs w:val="22"/>
              </w:rPr>
            </w:pPr>
            <w:r w:rsidRPr="00AB11BB">
              <w:rPr>
                <w:rFonts w:asciiTheme="minorHAnsi" w:eastAsia="Calibri" w:hAnsiTheme="minorHAnsi" w:cs="Arial"/>
                <w:bCs/>
                <w:sz w:val="22"/>
                <w:szCs w:val="22"/>
              </w:rPr>
              <w:t>#of awareness sessions conducted</w:t>
            </w:r>
          </w:p>
          <w:p w:rsidR="00862751" w:rsidRPr="00AB11BB" w:rsidRDefault="00862751" w:rsidP="00EF4BDF">
            <w:pPr>
              <w:pStyle w:val="ListParagraph"/>
              <w:numPr>
                <w:ilvl w:val="0"/>
                <w:numId w:val="11"/>
              </w:numPr>
              <w:rPr>
                <w:rFonts w:asciiTheme="minorHAnsi" w:eastAsia="Calibri" w:hAnsiTheme="minorHAnsi" w:cs="Arial"/>
                <w:bCs/>
                <w:sz w:val="22"/>
                <w:szCs w:val="22"/>
              </w:rPr>
            </w:pPr>
            <w:r w:rsidRPr="00AB11BB">
              <w:rPr>
                <w:rFonts w:asciiTheme="minorHAnsi" w:eastAsia="Calibri" w:hAnsiTheme="minorHAnsi" w:cs="Arial"/>
                <w:bCs/>
                <w:sz w:val="22"/>
                <w:szCs w:val="22"/>
              </w:rPr>
              <w:t xml:space="preserve">km of streets lighted  </w:t>
            </w:r>
          </w:p>
          <w:p w:rsidR="00862751" w:rsidRPr="00AB11BB" w:rsidRDefault="00862751" w:rsidP="00EF4BDF">
            <w:pPr>
              <w:pStyle w:val="ListParagraph"/>
              <w:numPr>
                <w:ilvl w:val="0"/>
                <w:numId w:val="11"/>
              </w:numPr>
              <w:rPr>
                <w:rFonts w:asciiTheme="minorHAnsi" w:eastAsia="Calibri" w:hAnsiTheme="minorHAnsi" w:cs="Arial"/>
                <w:bCs/>
                <w:sz w:val="22"/>
                <w:szCs w:val="22"/>
              </w:rPr>
            </w:pPr>
            <w:r w:rsidRPr="00AB11BB">
              <w:rPr>
                <w:rFonts w:asciiTheme="minorHAnsi" w:eastAsia="Calibri" w:hAnsiTheme="minorHAnsi" w:cs="Arial"/>
                <w:bCs/>
                <w:sz w:val="22"/>
                <w:szCs w:val="22"/>
              </w:rPr>
              <w:t xml:space="preserve"># of solar LED Lighting units installed   </w:t>
            </w:r>
          </w:p>
          <w:p w:rsidR="00862751" w:rsidRPr="00AB11BB" w:rsidRDefault="00862751" w:rsidP="00EF4BDF">
            <w:pPr>
              <w:pStyle w:val="ListParagraph"/>
              <w:numPr>
                <w:ilvl w:val="0"/>
                <w:numId w:val="11"/>
              </w:numPr>
              <w:rPr>
                <w:rFonts w:asciiTheme="minorHAnsi" w:eastAsia="Calibri" w:hAnsiTheme="minorHAnsi" w:cs="Arial"/>
                <w:bCs/>
                <w:sz w:val="22"/>
                <w:szCs w:val="22"/>
              </w:rPr>
            </w:pPr>
            <w:r w:rsidRPr="00AB11BB">
              <w:rPr>
                <w:rFonts w:asciiTheme="minorHAnsi" w:eastAsia="Calibri" w:hAnsiTheme="minorHAnsi" w:cs="Arial"/>
                <w:bCs/>
                <w:sz w:val="22"/>
                <w:szCs w:val="22"/>
              </w:rPr>
              <w:t xml:space="preserve"># of solar water heating units installed </w:t>
            </w:r>
          </w:p>
          <w:p w:rsidR="00862751" w:rsidRPr="00AB11BB" w:rsidRDefault="00862751" w:rsidP="00EF4BDF">
            <w:pPr>
              <w:pStyle w:val="ListParagraph"/>
              <w:numPr>
                <w:ilvl w:val="0"/>
                <w:numId w:val="11"/>
              </w:numPr>
              <w:rPr>
                <w:rFonts w:asciiTheme="minorHAnsi" w:eastAsia="Calibri" w:hAnsiTheme="minorHAnsi" w:cs="Arial"/>
                <w:bCs/>
                <w:sz w:val="22"/>
                <w:szCs w:val="22"/>
              </w:rPr>
            </w:pPr>
            <w:r w:rsidRPr="00AB11BB">
              <w:rPr>
                <w:rFonts w:asciiTheme="minorHAnsi" w:eastAsia="Calibri" w:hAnsiTheme="minorHAnsi" w:cs="Arial"/>
                <w:bCs/>
                <w:sz w:val="22"/>
                <w:szCs w:val="22"/>
              </w:rPr>
              <w:t xml:space="preserve"># of  </w:t>
            </w:r>
            <w:r>
              <w:rPr>
                <w:rFonts w:asciiTheme="minorHAnsi" w:eastAsia="Calibri" w:hAnsiTheme="minorHAnsi" w:cs="Arial"/>
                <w:bCs/>
                <w:sz w:val="22"/>
                <w:szCs w:val="22"/>
              </w:rPr>
              <w:t>people</w:t>
            </w:r>
            <w:r w:rsidRPr="00AB11BB">
              <w:rPr>
                <w:rFonts w:asciiTheme="minorHAnsi" w:eastAsia="Calibri" w:hAnsiTheme="minorHAnsi" w:cs="Arial"/>
                <w:bCs/>
                <w:sz w:val="22"/>
                <w:szCs w:val="22"/>
              </w:rPr>
              <w:t xml:space="preserve"> benefited from services provided</w:t>
            </w:r>
          </w:p>
          <w:p w:rsidR="00862751" w:rsidRPr="00AB11BB" w:rsidRDefault="00862751" w:rsidP="00EF4BDF">
            <w:pPr>
              <w:pStyle w:val="ListParagraph"/>
              <w:numPr>
                <w:ilvl w:val="0"/>
                <w:numId w:val="11"/>
              </w:numPr>
              <w:rPr>
                <w:rFonts w:asciiTheme="minorHAnsi" w:eastAsia="Calibri" w:hAnsiTheme="minorHAnsi" w:cs="Arial"/>
                <w:bCs/>
                <w:sz w:val="22"/>
                <w:szCs w:val="22"/>
              </w:rPr>
            </w:pPr>
            <w:r w:rsidRPr="00AB11BB">
              <w:rPr>
                <w:rFonts w:asciiTheme="minorHAnsi" w:eastAsia="Calibri" w:hAnsiTheme="minorHAnsi" w:cs="Arial"/>
                <w:bCs/>
                <w:sz w:val="22"/>
                <w:szCs w:val="22"/>
              </w:rPr>
              <w:t xml:space="preserve"># of Local Partners receiving specialized capacity development and training.                               </w:t>
            </w:r>
          </w:p>
          <w:p w:rsidR="00862751" w:rsidRPr="00AB11BB" w:rsidRDefault="00862751" w:rsidP="00EF4BDF">
            <w:pPr>
              <w:pStyle w:val="ListParagraph"/>
              <w:numPr>
                <w:ilvl w:val="0"/>
                <w:numId w:val="11"/>
              </w:numPr>
              <w:rPr>
                <w:rFonts w:asciiTheme="minorHAnsi" w:eastAsia="Calibri" w:hAnsiTheme="minorHAnsi" w:cs="Arial"/>
                <w:bCs/>
                <w:sz w:val="22"/>
                <w:szCs w:val="22"/>
              </w:rPr>
            </w:pPr>
            <w:r w:rsidRPr="00AB11BB">
              <w:rPr>
                <w:rFonts w:asciiTheme="minorHAnsi" w:eastAsia="Calibri" w:hAnsiTheme="minorHAnsi" w:cs="Arial"/>
                <w:bCs/>
                <w:sz w:val="22"/>
                <w:szCs w:val="22"/>
              </w:rPr>
              <w:t># of Exchange programmes and networking conducted.                              local partner E-space</w:t>
            </w:r>
          </w:p>
          <w:p w:rsidR="00862751" w:rsidRPr="008E29E0" w:rsidRDefault="00862751" w:rsidP="00B36BCC">
            <w:pPr>
              <w:rPr>
                <w:rFonts w:asciiTheme="minorHAnsi" w:eastAsia="Calibri" w:hAnsiTheme="minorHAnsi" w:cs="Arial"/>
                <w:b/>
                <w:szCs w:val="22"/>
              </w:rPr>
            </w:pPr>
          </w:p>
          <w:p w:rsidR="00862751" w:rsidRPr="008E29E0" w:rsidRDefault="00862751" w:rsidP="00B36BCC">
            <w:pPr>
              <w:rPr>
                <w:rFonts w:asciiTheme="minorHAnsi" w:eastAsia="Calibri" w:hAnsiTheme="minorHAnsi" w:cs="Arial"/>
                <w:bCs/>
                <w:szCs w:val="22"/>
              </w:rPr>
            </w:pPr>
            <w:r w:rsidRPr="008E29E0">
              <w:rPr>
                <w:rFonts w:asciiTheme="minorHAnsi" w:eastAsia="Calibri" w:hAnsiTheme="minorHAnsi" w:cs="Arial"/>
                <w:bCs/>
                <w:szCs w:val="22"/>
              </w:rPr>
              <w:t>Target:</w:t>
            </w:r>
          </w:p>
          <w:p w:rsidR="00862751" w:rsidRPr="008E29E0" w:rsidRDefault="00862751" w:rsidP="00B36BCC">
            <w:pPr>
              <w:rPr>
                <w:rFonts w:asciiTheme="minorHAnsi" w:eastAsia="Calibri" w:hAnsiTheme="minorHAnsi" w:cs="Arial"/>
                <w:b/>
                <w:szCs w:val="22"/>
              </w:rPr>
            </w:pPr>
          </w:p>
          <w:p w:rsidR="00862751" w:rsidRPr="003F141B" w:rsidRDefault="00862751" w:rsidP="00EF4BDF">
            <w:pPr>
              <w:pStyle w:val="ListParagraph"/>
              <w:numPr>
                <w:ilvl w:val="0"/>
                <w:numId w:val="15"/>
              </w:numPr>
              <w:rPr>
                <w:rFonts w:asciiTheme="minorHAnsi" w:eastAsia="Calibri" w:hAnsiTheme="minorHAnsi" w:cs="Arial"/>
                <w:sz w:val="22"/>
                <w:szCs w:val="22"/>
              </w:rPr>
            </w:pPr>
            <w:r w:rsidRPr="003F141B">
              <w:rPr>
                <w:rFonts w:asciiTheme="minorHAnsi" w:eastAsia="Calibri" w:hAnsiTheme="minorHAnsi" w:cs="Arial"/>
                <w:sz w:val="22"/>
                <w:szCs w:val="22"/>
              </w:rPr>
              <w:t xml:space="preserve">1,800 job created </w:t>
            </w:r>
          </w:p>
          <w:p w:rsidR="00862751" w:rsidRPr="003F141B" w:rsidRDefault="00862751" w:rsidP="00EF4BDF">
            <w:pPr>
              <w:pStyle w:val="ListParagraph"/>
              <w:numPr>
                <w:ilvl w:val="0"/>
                <w:numId w:val="15"/>
              </w:numPr>
              <w:rPr>
                <w:rFonts w:asciiTheme="minorHAnsi" w:eastAsia="Calibri" w:hAnsiTheme="minorHAnsi" w:cs="Arial"/>
                <w:sz w:val="22"/>
                <w:szCs w:val="22"/>
              </w:rPr>
            </w:pPr>
            <w:r w:rsidRPr="003F141B">
              <w:rPr>
                <w:rFonts w:asciiTheme="minorHAnsi" w:eastAsia="Calibri" w:hAnsiTheme="minorHAnsi" w:cs="Arial"/>
                <w:sz w:val="22"/>
                <w:szCs w:val="22"/>
              </w:rPr>
              <w:lastRenderedPageBreak/>
              <w:t>135 km of basic infrastructure repaired</w:t>
            </w:r>
          </w:p>
          <w:p w:rsidR="00862751" w:rsidRPr="003F141B" w:rsidRDefault="00862751" w:rsidP="00EF4BDF">
            <w:pPr>
              <w:pStyle w:val="ListParagraph"/>
              <w:numPr>
                <w:ilvl w:val="0"/>
                <w:numId w:val="15"/>
              </w:numPr>
              <w:rPr>
                <w:rFonts w:asciiTheme="minorHAnsi" w:eastAsia="Calibri" w:hAnsiTheme="minorHAnsi" w:cs="Arial"/>
                <w:sz w:val="22"/>
                <w:szCs w:val="22"/>
              </w:rPr>
            </w:pPr>
            <w:r w:rsidRPr="003F141B">
              <w:rPr>
                <w:rFonts w:asciiTheme="minorHAnsi" w:eastAsia="Calibri" w:hAnsiTheme="minorHAnsi" w:cs="Arial"/>
                <w:sz w:val="22"/>
                <w:szCs w:val="22"/>
              </w:rPr>
              <w:t>16 schools repaired</w:t>
            </w:r>
          </w:p>
          <w:p w:rsidR="00862751" w:rsidRPr="003F141B" w:rsidRDefault="00862751" w:rsidP="00EF4BDF">
            <w:pPr>
              <w:pStyle w:val="ListParagraph"/>
              <w:numPr>
                <w:ilvl w:val="0"/>
                <w:numId w:val="15"/>
              </w:numPr>
              <w:rPr>
                <w:rFonts w:asciiTheme="minorHAnsi" w:eastAsia="Calibri" w:hAnsiTheme="minorHAnsi" w:cs="Arial"/>
                <w:sz w:val="22"/>
                <w:szCs w:val="22"/>
              </w:rPr>
            </w:pPr>
            <w:r w:rsidRPr="003F141B">
              <w:rPr>
                <w:rFonts w:asciiTheme="minorHAnsi" w:eastAsia="Calibri" w:hAnsiTheme="minorHAnsi" w:cs="Arial"/>
                <w:sz w:val="22"/>
                <w:szCs w:val="22"/>
              </w:rPr>
              <w:t>7 healthcare centers repaired</w:t>
            </w:r>
          </w:p>
          <w:p w:rsidR="00862751" w:rsidRPr="003F141B" w:rsidRDefault="00862751" w:rsidP="00EF4BDF">
            <w:pPr>
              <w:pStyle w:val="ListParagraph"/>
              <w:numPr>
                <w:ilvl w:val="0"/>
                <w:numId w:val="15"/>
              </w:numPr>
              <w:rPr>
                <w:rFonts w:asciiTheme="minorHAnsi" w:eastAsia="Calibri" w:hAnsiTheme="minorHAnsi" w:cs="Arial"/>
                <w:sz w:val="22"/>
                <w:szCs w:val="22"/>
              </w:rPr>
            </w:pPr>
            <w:r w:rsidRPr="003F141B">
              <w:rPr>
                <w:rFonts w:asciiTheme="minorHAnsi" w:eastAsia="Calibri" w:hAnsiTheme="minorHAnsi" w:cs="Arial"/>
                <w:sz w:val="22"/>
                <w:szCs w:val="22"/>
              </w:rPr>
              <w:t xml:space="preserve">550,000 - 600,000 </w:t>
            </w:r>
            <w:r>
              <w:rPr>
                <w:rFonts w:asciiTheme="minorHAnsi" w:eastAsia="Calibri" w:hAnsiTheme="minorHAnsi" w:cs="Arial"/>
                <w:sz w:val="22"/>
                <w:szCs w:val="22"/>
              </w:rPr>
              <w:t>people</w:t>
            </w:r>
            <w:r w:rsidRPr="003F141B">
              <w:rPr>
                <w:rFonts w:asciiTheme="minorHAnsi" w:eastAsia="Calibri" w:hAnsiTheme="minorHAnsi" w:cs="Arial"/>
                <w:sz w:val="22"/>
                <w:szCs w:val="22"/>
              </w:rPr>
              <w:t xml:space="preserve"> benefited from services provided</w:t>
            </w:r>
          </w:p>
          <w:p w:rsidR="00862751" w:rsidRPr="00F93AE7" w:rsidRDefault="00862751" w:rsidP="00B36BCC">
            <w:pPr>
              <w:spacing w:after="200" w:line="276" w:lineRule="auto"/>
              <w:rPr>
                <w:rFonts w:asciiTheme="minorHAnsi" w:eastAsia="Calibri" w:hAnsiTheme="minorHAnsi" w:cs="Arial"/>
                <w:szCs w:val="22"/>
                <w:lang w:val="en-US"/>
              </w:rPr>
            </w:pPr>
          </w:p>
          <w:p w:rsidR="00862751" w:rsidRPr="00611159" w:rsidRDefault="00862751" w:rsidP="00EF4BDF">
            <w:pPr>
              <w:pStyle w:val="ListParagraph"/>
              <w:numPr>
                <w:ilvl w:val="0"/>
                <w:numId w:val="15"/>
              </w:numPr>
              <w:spacing w:line="276" w:lineRule="auto"/>
              <w:rPr>
                <w:rFonts w:asciiTheme="minorHAnsi" w:eastAsia="Calibri" w:hAnsiTheme="minorHAnsi" w:cs="Arial"/>
                <w:sz w:val="22"/>
                <w:szCs w:val="22"/>
              </w:rPr>
            </w:pPr>
            <w:r w:rsidRPr="00611159">
              <w:rPr>
                <w:rFonts w:asciiTheme="minorHAnsi" w:eastAsia="Calibri" w:hAnsiTheme="minorHAnsi" w:cs="Arial"/>
                <w:sz w:val="22"/>
                <w:szCs w:val="22"/>
              </w:rPr>
              <w:t xml:space="preserve">1,058 jobs created </w:t>
            </w:r>
          </w:p>
          <w:p w:rsidR="00862751" w:rsidRPr="00611159" w:rsidRDefault="00862751" w:rsidP="00EF4BDF">
            <w:pPr>
              <w:pStyle w:val="ListParagraph"/>
              <w:numPr>
                <w:ilvl w:val="0"/>
                <w:numId w:val="15"/>
              </w:numPr>
              <w:spacing w:line="276" w:lineRule="auto"/>
              <w:rPr>
                <w:rFonts w:asciiTheme="minorHAnsi" w:eastAsia="Calibri" w:hAnsiTheme="minorHAnsi" w:cs="Arial"/>
                <w:sz w:val="22"/>
                <w:szCs w:val="22"/>
              </w:rPr>
            </w:pPr>
            <w:r w:rsidRPr="00611159">
              <w:rPr>
                <w:rFonts w:asciiTheme="minorHAnsi" w:eastAsia="Calibri" w:hAnsiTheme="minorHAnsi" w:cs="Arial"/>
                <w:sz w:val="22"/>
                <w:szCs w:val="22"/>
              </w:rPr>
              <w:t>858 municipal items/ equipment repaired</w:t>
            </w:r>
          </w:p>
          <w:p w:rsidR="00862751" w:rsidRPr="00611159" w:rsidRDefault="00862751" w:rsidP="00EF4BDF">
            <w:pPr>
              <w:pStyle w:val="ListParagraph"/>
              <w:numPr>
                <w:ilvl w:val="0"/>
                <w:numId w:val="15"/>
              </w:numPr>
              <w:spacing w:line="276" w:lineRule="auto"/>
              <w:rPr>
                <w:rFonts w:asciiTheme="minorHAnsi" w:eastAsia="Calibri" w:hAnsiTheme="minorHAnsi" w:cs="Arial"/>
                <w:sz w:val="22"/>
                <w:szCs w:val="22"/>
              </w:rPr>
            </w:pPr>
            <w:r w:rsidRPr="00611159">
              <w:rPr>
                <w:rFonts w:asciiTheme="minorHAnsi" w:eastAsia="Calibri" w:hAnsiTheme="minorHAnsi" w:cs="Arial"/>
                <w:sz w:val="22"/>
                <w:szCs w:val="22"/>
              </w:rPr>
              <w:t xml:space="preserve">70,000 tons of SW collected &amp; removed </w:t>
            </w:r>
          </w:p>
          <w:p w:rsidR="00862751" w:rsidRPr="00611159" w:rsidRDefault="00862751" w:rsidP="00EF4BDF">
            <w:pPr>
              <w:pStyle w:val="ListParagraph"/>
              <w:numPr>
                <w:ilvl w:val="0"/>
                <w:numId w:val="15"/>
              </w:numPr>
              <w:spacing w:line="276" w:lineRule="auto"/>
              <w:rPr>
                <w:rFonts w:asciiTheme="minorHAnsi" w:eastAsia="Calibri" w:hAnsiTheme="minorHAnsi" w:cs="Arial"/>
                <w:sz w:val="22"/>
                <w:szCs w:val="22"/>
              </w:rPr>
            </w:pPr>
            <w:r w:rsidRPr="00611159">
              <w:rPr>
                <w:rFonts w:asciiTheme="minorHAnsi" w:eastAsia="Calibri" w:hAnsiTheme="minorHAnsi" w:cs="Arial"/>
                <w:sz w:val="22"/>
                <w:szCs w:val="22"/>
              </w:rPr>
              <w:t>14,000 tons of separated  SW</w:t>
            </w:r>
          </w:p>
          <w:p w:rsidR="00862751" w:rsidRPr="00611159" w:rsidRDefault="00862751" w:rsidP="00EF4BDF">
            <w:pPr>
              <w:pStyle w:val="ListParagraph"/>
              <w:numPr>
                <w:ilvl w:val="0"/>
                <w:numId w:val="15"/>
              </w:numPr>
              <w:spacing w:line="276" w:lineRule="auto"/>
              <w:rPr>
                <w:rFonts w:asciiTheme="minorHAnsi" w:eastAsia="Calibri" w:hAnsiTheme="minorHAnsi" w:cs="Arial"/>
                <w:sz w:val="22"/>
                <w:szCs w:val="22"/>
              </w:rPr>
            </w:pPr>
            <w:r w:rsidRPr="00611159">
              <w:rPr>
                <w:rFonts w:asciiTheme="minorHAnsi" w:eastAsia="Calibri" w:hAnsiTheme="minorHAnsi" w:cs="Arial"/>
                <w:sz w:val="22"/>
                <w:szCs w:val="22"/>
              </w:rPr>
              <w:t xml:space="preserve">46 cleaned neighborhoods </w:t>
            </w:r>
          </w:p>
          <w:p w:rsidR="00862751" w:rsidRPr="00611159" w:rsidRDefault="00862751" w:rsidP="00EF4BDF">
            <w:pPr>
              <w:pStyle w:val="ListParagraph"/>
              <w:numPr>
                <w:ilvl w:val="0"/>
                <w:numId w:val="15"/>
              </w:numPr>
              <w:spacing w:line="276" w:lineRule="auto"/>
              <w:rPr>
                <w:rFonts w:asciiTheme="minorHAnsi" w:eastAsia="Calibri" w:hAnsiTheme="minorHAnsi" w:cs="Arial"/>
                <w:sz w:val="22"/>
                <w:szCs w:val="22"/>
              </w:rPr>
            </w:pPr>
            <w:r w:rsidRPr="00611159">
              <w:rPr>
                <w:rFonts w:asciiTheme="minorHAnsi" w:eastAsia="Calibri" w:hAnsiTheme="minorHAnsi" w:cs="Arial"/>
                <w:sz w:val="22"/>
                <w:szCs w:val="22"/>
              </w:rPr>
              <w:t xml:space="preserve">7 awareness sessions conducted  </w:t>
            </w:r>
          </w:p>
          <w:p w:rsidR="00862751" w:rsidRPr="00611159" w:rsidRDefault="00862751" w:rsidP="00EF4BDF">
            <w:pPr>
              <w:pStyle w:val="ListParagraph"/>
              <w:numPr>
                <w:ilvl w:val="0"/>
                <w:numId w:val="15"/>
              </w:numPr>
              <w:spacing w:line="276" w:lineRule="auto"/>
              <w:rPr>
                <w:rFonts w:asciiTheme="minorHAnsi" w:eastAsia="Calibri" w:hAnsiTheme="minorHAnsi" w:cs="Arial"/>
                <w:sz w:val="22"/>
                <w:szCs w:val="22"/>
              </w:rPr>
            </w:pPr>
            <w:r w:rsidRPr="00611159">
              <w:rPr>
                <w:rFonts w:asciiTheme="minorHAnsi" w:eastAsia="Calibri" w:hAnsiTheme="minorHAnsi" w:cs="Arial"/>
                <w:sz w:val="22"/>
                <w:szCs w:val="22"/>
              </w:rPr>
              <w:t xml:space="preserve">250,000 - 300,000 </w:t>
            </w:r>
            <w:r>
              <w:rPr>
                <w:rFonts w:asciiTheme="minorHAnsi" w:eastAsia="Calibri" w:hAnsiTheme="minorHAnsi" w:cs="Arial"/>
                <w:sz w:val="22"/>
                <w:szCs w:val="22"/>
              </w:rPr>
              <w:t>people</w:t>
            </w:r>
            <w:r w:rsidRPr="00611159">
              <w:rPr>
                <w:rFonts w:asciiTheme="minorHAnsi" w:eastAsia="Calibri" w:hAnsiTheme="minorHAnsi" w:cs="Arial"/>
                <w:sz w:val="22"/>
                <w:szCs w:val="22"/>
              </w:rPr>
              <w:t xml:space="preserve"> benefited from services provided</w:t>
            </w:r>
          </w:p>
          <w:p w:rsidR="00862751" w:rsidRPr="00F93AE7" w:rsidRDefault="00862751" w:rsidP="00B36BCC">
            <w:pPr>
              <w:spacing w:after="0" w:line="276" w:lineRule="auto"/>
              <w:rPr>
                <w:rFonts w:asciiTheme="minorHAnsi" w:eastAsia="Calibri" w:hAnsiTheme="minorHAnsi" w:cs="Arial"/>
                <w:szCs w:val="22"/>
                <w:lang w:val="en-US"/>
              </w:rPr>
            </w:pPr>
          </w:p>
          <w:p w:rsidR="00862751" w:rsidRPr="00654D64" w:rsidRDefault="00862751" w:rsidP="00EF4BDF">
            <w:pPr>
              <w:pStyle w:val="ListParagraph"/>
              <w:numPr>
                <w:ilvl w:val="0"/>
                <w:numId w:val="15"/>
              </w:numPr>
              <w:spacing w:line="276" w:lineRule="auto"/>
              <w:rPr>
                <w:rFonts w:asciiTheme="minorHAnsi" w:eastAsia="Calibri" w:hAnsiTheme="minorHAnsi" w:cs="Arial"/>
                <w:sz w:val="22"/>
                <w:szCs w:val="22"/>
              </w:rPr>
            </w:pPr>
            <w:r w:rsidRPr="00654D64">
              <w:rPr>
                <w:rFonts w:asciiTheme="minorHAnsi" w:eastAsia="Calibri" w:hAnsiTheme="minorHAnsi" w:cs="Arial"/>
                <w:sz w:val="22"/>
                <w:szCs w:val="22"/>
              </w:rPr>
              <w:t>938 jobs created</w:t>
            </w:r>
          </w:p>
          <w:p w:rsidR="00862751" w:rsidRPr="00654D64" w:rsidRDefault="00862751" w:rsidP="00EF4BDF">
            <w:pPr>
              <w:pStyle w:val="ListParagraph"/>
              <w:numPr>
                <w:ilvl w:val="0"/>
                <w:numId w:val="15"/>
              </w:numPr>
              <w:spacing w:line="276" w:lineRule="auto"/>
              <w:rPr>
                <w:rFonts w:asciiTheme="minorHAnsi" w:eastAsia="Calibri" w:hAnsiTheme="minorHAnsi" w:cs="Arial"/>
                <w:sz w:val="22"/>
                <w:szCs w:val="22"/>
              </w:rPr>
            </w:pPr>
            <w:r w:rsidRPr="00654D64">
              <w:rPr>
                <w:rFonts w:asciiTheme="minorHAnsi" w:eastAsia="Calibri" w:hAnsiTheme="minorHAnsi" w:cs="Arial"/>
                <w:sz w:val="22"/>
                <w:szCs w:val="22"/>
              </w:rPr>
              <w:t xml:space="preserve">156,250  of debris collected &amp; removed </w:t>
            </w:r>
          </w:p>
          <w:p w:rsidR="00862751" w:rsidRPr="00654D64" w:rsidRDefault="00862751" w:rsidP="00EF4BDF">
            <w:pPr>
              <w:pStyle w:val="ListParagraph"/>
              <w:numPr>
                <w:ilvl w:val="0"/>
                <w:numId w:val="15"/>
              </w:numPr>
              <w:spacing w:line="276" w:lineRule="auto"/>
              <w:rPr>
                <w:rFonts w:asciiTheme="minorHAnsi" w:eastAsia="Calibri" w:hAnsiTheme="minorHAnsi" w:cs="Arial"/>
                <w:sz w:val="22"/>
                <w:szCs w:val="22"/>
              </w:rPr>
            </w:pPr>
            <w:r w:rsidRPr="00654D64">
              <w:rPr>
                <w:rFonts w:asciiTheme="minorHAnsi" w:eastAsia="Calibri" w:hAnsiTheme="minorHAnsi" w:cs="Arial"/>
                <w:sz w:val="22"/>
                <w:szCs w:val="22"/>
              </w:rPr>
              <w:t>11 cleaned roads and neighborhoods</w:t>
            </w:r>
          </w:p>
          <w:p w:rsidR="00862751" w:rsidRPr="00654D64" w:rsidRDefault="00862751" w:rsidP="00EF4BDF">
            <w:pPr>
              <w:pStyle w:val="ListParagraph"/>
              <w:numPr>
                <w:ilvl w:val="0"/>
                <w:numId w:val="15"/>
              </w:numPr>
              <w:spacing w:line="276" w:lineRule="auto"/>
              <w:rPr>
                <w:rFonts w:asciiTheme="minorHAnsi" w:eastAsia="Calibri" w:hAnsiTheme="minorHAnsi" w:cs="Arial"/>
                <w:sz w:val="22"/>
                <w:szCs w:val="22"/>
              </w:rPr>
            </w:pPr>
            <w:r w:rsidRPr="00654D64">
              <w:rPr>
                <w:rFonts w:asciiTheme="minorHAnsi" w:eastAsia="Calibri" w:hAnsiTheme="minorHAnsi" w:cs="Arial"/>
                <w:sz w:val="22"/>
                <w:szCs w:val="22"/>
              </w:rPr>
              <w:t xml:space="preserve">28,846 tons of sorted debris </w:t>
            </w:r>
          </w:p>
          <w:p w:rsidR="00862751" w:rsidRPr="00654D64" w:rsidRDefault="00862751" w:rsidP="00EF4BDF">
            <w:pPr>
              <w:pStyle w:val="ListParagraph"/>
              <w:numPr>
                <w:ilvl w:val="0"/>
                <w:numId w:val="15"/>
              </w:numPr>
              <w:spacing w:line="276" w:lineRule="auto"/>
              <w:rPr>
                <w:rFonts w:asciiTheme="minorHAnsi" w:eastAsia="Calibri" w:hAnsiTheme="minorHAnsi" w:cs="Arial"/>
                <w:sz w:val="22"/>
                <w:szCs w:val="22"/>
              </w:rPr>
            </w:pPr>
            <w:r w:rsidRPr="00654D64">
              <w:rPr>
                <w:rFonts w:asciiTheme="minorHAnsi" w:eastAsia="Calibri" w:hAnsiTheme="minorHAnsi" w:cs="Arial"/>
                <w:sz w:val="22"/>
                <w:szCs w:val="22"/>
              </w:rPr>
              <w:t xml:space="preserve">721 tools, necessary equipment provided </w:t>
            </w:r>
          </w:p>
          <w:p w:rsidR="00862751" w:rsidRPr="00654D64" w:rsidRDefault="00862751" w:rsidP="00EF4BDF">
            <w:pPr>
              <w:pStyle w:val="ListParagraph"/>
              <w:numPr>
                <w:ilvl w:val="0"/>
                <w:numId w:val="15"/>
              </w:numPr>
              <w:spacing w:line="276" w:lineRule="auto"/>
              <w:rPr>
                <w:rFonts w:asciiTheme="minorHAnsi" w:eastAsia="Calibri" w:hAnsiTheme="minorHAnsi" w:cs="Arial"/>
                <w:sz w:val="22"/>
                <w:szCs w:val="22"/>
              </w:rPr>
            </w:pPr>
            <w:r w:rsidRPr="00654D64">
              <w:rPr>
                <w:rFonts w:asciiTheme="minorHAnsi" w:eastAsia="Calibri" w:hAnsiTheme="minorHAnsi" w:cs="Arial"/>
                <w:sz w:val="22"/>
                <w:szCs w:val="22"/>
              </w:rPr>
              <w:lastRenderedPageBreak/>
              <w:t xml:space="preserve">250,000 - 300,000 </w:t>
            </w:r>
            <w:r>
              <w:rPr>
                <w:rFonts w:asciiTheme="minorHAnsi" w:eastAsia="Calibri" w:hAnsiTheme="minorHAnsi" w:cs="Arial"/>
                <w:sz w:val="22"/>
                <w:szCs w:val="22"/>
              </w:rPr>
              <w:t>people</w:t>
            </w:r>
            <w:r w:rsidRPr="00654D64">
              <w:rPr>
                <w:rFonts w:asciiTheme="minorHAnsi" w:eastAsia="Calibri" w:hAnsiTheme="minorHAnsi" w:cs="Arial"/>
                <w:sz w:val="22"/>
                <w:szCs w:val="22"/>
              </w:rPr>
              <w:t xml:space="preserve"> benefited from services provided</w:t>
            </w:r>
          </w:p>
          <w:p w:rsidR="00862751" w:rsidRPr="00CF4DCB" w:rsidRDefault="00862751" w:rsidP="00B36BCC">
            <w:pPr>
              <w:spacing w:after="200" w:line="276" w:lineRule="auto"/>
              <w:rPr>
                <w:rFonts w:asciiTheme="minorHAnsi" w:eastAsia="Calibri" w:hAnsiTheme="minorHAnsi" w:cs="Arial"/>
                <w:szCs w:val="22"/>
                <w:lang w:val="en-US"/>
              </w:rPr>
            </w:pPr>
          </w:p>
          <w:p w:rsidR="00862751" w:rsidRPr="002327E7" w:rsidRDefault="00862751" w:rsidP="00EF4BDF">
            <w:pPr>
              <w:pStyle w:val="ListParagraph"/>
              <w:numPr>
                <w:ilvl w:val="0"/>
                <w:numId w:val="15"/>
              </w:numPr>
              <w:rPr>
                <w:rFonts w:asciiTheme="minorHAnsi" w:eastAsia="Calibri" w:hAnsiTheme="minorHAnsi" w:cs="Arial"/>
                <w:sz w:val="22"/>
                <w:szCs w:val="22"/>
              </w:rPr>
            </w:pPr>
            <w:r w:rsidRPr="002327E7">
              <w:rPr>
                <w:rFonts w:asciiTheme="minorHAnsi" w:eastAsia="Calibri" w:hAnsiTheme="minorHAnsi" w:cs="Arial"/>
                <w:sz w:val="22"/>
                <w:szCs w:val="22"/>
              </w:rPr>
              <w:t xml:space="preserve">1,200 jobs created </w:t>
            </w:r>
          </w:p>
          <w:p w:rsidR="00862751" w:rsidRPr="002327E7" w:rsidRDefault="00862751" w:rsidP="00EF4BDF">
            <w:pPr>
              <w:pStyle w:val="ListParagraph"/>
              <w:numPr>
                <w:ilvl w:val="0"/>
                <w:numId w:val="15"/>
              </w:numPr>
              <w:rPr>
                <w:rFonts w:asciiTheme="minorHAnsi" w:eastAsia="Calibri" w:hAnsiTheme="minorHAnsi" w:cs="Arial"/>
                <w:sz w:val="22"/>
                <w:szCs w:val="22"/>
              </w:rPr>
            </w:pPr>
            <w:r w:rsidRPr="002327E7">
              <w:rPr>
                <w:rFonts w:asciiTheme="minorHAnsi" w:eastAsia="Calibri" w:hAnsiTheme="minorHAnsi" w:cs="Arial"/>
                <w:sz w:val="22"/>
                <w:szCs w:val="22"/>
              </w:rPr>
              <w:t xml:space="preserve">31 km of streets lighted  </w:t>
            </w:r>
          </w:p>
          <w:p w:rsidR="00862751" w:rsidRPr="002327E7" w:rsidRDefault="00862751" w:rsidP="00EF4BDF">
            <w:pPr>
              <w:pStyle w:val="ListParagraph"/>
              <w:numPr>
                <w:ilvl w:val="0"/>
                <w:numId w:val="15"/>
              </w:numPr>
              <w:rPr>
                <w:rFonts w:asciiTheme="minorHAnsi" w:eastAsia="Calibri" w:hAnsiTheme="minorHAnsi" w:cs="Arial"/>
                <w:sz w:val="22"/>
                <w:szCs w:val="22"/>
              </w:rPr>
            </w:pPr>
            <w:r w:rsidRPr="002327E7">
              <w:rPr>
                <w:rFonts w:asciiTheme="minorHAnsi" w:eastAsia="Calibri" w:hAnsiTheme="minorHAnsi" w:cs="Arial"/>
                <w:sz w:val="22"/>
                <w:szCs w:val="22"/>
              </w:rPr>
              <w:t xml:space="preserve">1,250 solar LED Lighting units installed   </w:t>
            </w:r>
          </w:p>
          <w:p w:rsidR="00862751" w:rsidRPr="002327E7" w:rsidRDefault="00862751" w:rsidP="00EF4BDF">
            <w:pPr>
              <w:pStyle w:val="ListParagraph"/>
              <w:numPr>
                <w:ilvl w:val="0"/>
                <w:numId w:val="15"/>
              </w:numPr>
              <w:rPr>
                <w:rFonts w:asciiTheme="minorHAnsi" w:eastAsia="Calibri" w:hAnsiTheme="minorHAnsi" w:cs="Arial"/>
                <w:sz w:val="22"/>
                <w:szCs w:val="22"/>
              </w:rPr>
            </w:pPr>
            <w:r w:rsidRPr="002327E7">
              <w:rPr>
                <w:rFonts w:asciiTheme="minorHAnsi" w:eastAsia="Calibri" w:hAnsiTheme="minorHAnsi" w:cs="Arial"/>
                <w:sz w:val="22"/>
                <w:szCs w:val="22"/>
              </w:rPr>
              <w:t xml:space="preserve">1,536 solar water heating units installed </w:t>
            </w:r>
          </w:p>
          <w:p w:rsidR="00862751" w:rsidRPr="002327E7" w:rsidRDefault="00862751" w:rsidP="00EF4BDF">
            <w:pPr>
              <w:pStyle w:val="ListParagraph"/>
              <w:numPr>
                <w:ilvl w:val="0"/>
                <w:numId w:val="15"/>
              </w:numPr>
              <w:rPr>
                <w:rFonts w:asciiTheme="minorHAnsi" w:eastAsia="Calibri" w:hAnsiTheme="minorHAnsi" w:cs="Arial"/>
                <w:sz w:val="22"/>
                <w:szCs w:val="22"/>
              </w:rPr>
            </w:pPr>
            <w:r w:rsidRPr="002327E7">
              <w:rPr>
                <w:rFonts w:asciiTheme="minorHAnsi" w:eastAsia="Calibri" w:hAnsiTheme="minorHAnsi" w:cs="Arial"/>
                <w:sz w:val="22"/>
                <w:szCs w:val="22"/>
              </w:rPr>
              <w:t xml:space="preserve">350,000 - 400,000 </w:t>
            </w:r>
            <w:r>
              <w:rPr>
                <w:rFonts w:asciiTheme="minorHAnsi" w:eastAsia="Calibri" w:hAnsiTheme="minorHAnsi" w:cs="Arial"/>
                <w:sz w:val="22"/>
                <w:szCs w:val="22"/>
              </w:rPr>
              <w:t>people</w:t>
            </w:r>
            <w:r w:rsidRPr="002327E7">
              <w:rPr>
                <w:rFonts w:asciiTheme="minorHAnsi" w:eastAsia="Calibri" w:hAnsiTheme="minorHAnsi" w:cs="Arial"/>
                <w:sz w:val="22"/>
                <w:szCs w:val="22"/>
              </w:rPr>
              <w:t xml:space="preserve"> benefited from services provided</w:t>
            </w:r>
          </w:p>
          <w:p w:rsidR="00862751" w:rsidRDefault="00862751" w:rsidP="00B36BCC">
            <w:pPr>
              <w:spacing w:after="200" w:line="276" w:lineRule="auto"/>
              <w:rPr>
                <w:rFonts w:asciiTheme="minorHAnsi" w:eastAsia="Calibri" w:hAnsiTheme="minorHAnsi" w:cs="Arial"/>
                <w:szCs w:val="22"/>
              </w:rPr>
            </w:pPr>
          </w:p>
          <w:p w:rsidR="00862751" w:rsidRPr="004F6F63" w:rsidRDefault="00862751" w:rsidP="00EF4BDF">
            <w:pPr>
              <w:pStyle w:val="ListParagraph"/>
              <w:numPr>
                <w:ilvl w:val="0"/>
                <w:numId w:val="15"/>
              </w:numPr>
              <w:rPr>
                <w:rFonts w:asciiTheme="minorHAnsi" w:eastAsia="Calibri" w:hAnsiTheme="minorHAnsi" w:cs="Arial"/>
                <w:sz w:val="22"/>
                <w:szCs w:val="22"/>
              </w:rPr>
            </w:pPr>
            <w:r w:rsidRPr="004F6F63">
              <w:rPr>
                <w:rFonts w:asciiTheme="minorHAnsi" w:eastAsia="Calibri" w:hAnsiTheme="minorHAnsi" w:cs="Arial"/>
                <w:sz w:val="22"/>
                <w:szCs w:val="22"/>
              </w:rPr>
              <w:t xml:space="preserve">100 Local Partners staff receiving specialized capacity development and training </w:t>
            </w:r>
          </w:p>
          <w:p w:rsidR="00862751" w:rsidRPr="004F6F63" w:rsidRDefault="00862751" w:rsidP="00EF4BDF">
            <w:pPr>
              <w:pStyle w:val="ListParagraph"/>
              <w:numPr>
                <w:ilvl w:val="0"/>
                <w:numId w:val="15"/>
              </w:numPr>
              <w:rPr>
                <w:rFonts w:asciiTheme="minorHAnsi" w:eastAsia="Calibri" w:hAnsiTheme="minorHAnsi" w:cs="Arial"/>
                <w:sz w:val="22"/>
                <w:szCs w:val="22"/>
              </w:rPr>
            </w:pPr>
            <w:r w:rsidRPr="004F6F63">
              <w:rPr>
                <w:rFonts w:asciiTheme="minorHAnsi" w:eastAsia="Calibri" w:hAnsiTheme="minorHAnsi" w:cs="Arial"/>
                <w:sz w:val="22"/>
                <w:szCs w:val="22"/>
              </w:rPr>
              <w:t xml:space="preserve">4 Exchange programmes and networking conducted         </w:t>
            </w:r>
          </w:p>
          <w:p w:rsidR="00862751" w:rsidRPr="00D31573" w:rsidRDefault="00862751" w:rsidP="00EF4BDF">
            <w:pPr>
              <w:pStyle w:val="ListParagraph"/>
              <w:numPr>
                <w:ilvl w:val="0"/>
                <w:numId w:val="15"/>
              </w:numPr>
              <w:rPr>
                <w:rFonts w:asciiTheme="minorHAnsi" w:eastAsia="Calibri" w:hAnsiTheme="minorHAnsi" w:cs="Arial"/>
                <w:b/>
                <w:szCs w:val="22"/>
              </w:rPr>
            </w:pPr>
            <w:r w:rsidRPr="00BF0A40">
              <w:rPr>
                <w:rFonts w:asciiTheme="minorHAnsi" w:eastAsia="Calibri" w:hAnsiTheme="minorHAnsi" w:cs="Arial"/>
                <w:szCs w:val="22"/>
              </w:rPr>
              <w:t>one local partner E-space</w:t>
            </w:r>
          </w:p>
        </w:tc>
        <w:tc>
          <w:tcPr>
            <w:tcW w:w="3623" w:type="dxa"/>
            <w:shd w:val="clear" w:color="auto" w:fill="auto"/>
            <w:vAlign w:val="center"/>
          </w:tcPr>
          <w:p w:rsidR="00862751" w:rsidRPr="008E29E0" w:rsidRDefault="00862751" w:rsidP="00B36BCC">
            <w:pPr>
              <w:pStyle w:val="ListParagraph"/>
              <w:spacing w:after="60"/>
              <w:ind w:left="360"/>
              <w:rPr>
                <w:rFonts w:asciiTheme="minorHAnsi" w:eastAsia="Calibri" w:hAnsiTheme="minorHAnsi" w:cs="Arial"/>
                <w:b/>
                <w:sz w:val="22"/>
                <w:szCs w:val="22"/>
              </w:rPr>
            </w:pPr>
          </w:p>
          <w:p w:rsidR="00862751" w:rsidRPr="008E29E0" w:rsidRDefault="00862751" w:rsidP="00B36BCC">
            <w:pPr>
              <w:rPr>
                <w:rFonts w:asciiTheme="minorHAnsi" w:eastAsia="Calibri" w:hAnsiTheme="minorHAnsi" w:cs="Arial"/>
                <w:b/>
                <w:szCs w:val="22"/>
              </w:rPr>
            </w:pPr>
          </w:p>
          <w:p w:rsidR="00862751" w:rsidRPr="008E29E0" w:rsidRDefault="00862751" w:rsidP="00B36BCC">
            <w:pPr>
              <w:pStyle w:val="ListParagraph"/>
              <w:spacing w:after="60"/>
              <w:ind w:left="360"/>
              <w:rPr>
                <w:rFonts w:asciiTheme="minorHAnsi" w:eastAsia="Calibri" w:hAnsiTheme="minorHAnsi" w:cs="Arial"/>
                <w:b/>
                <w:sz w:val="22"/>
                <w:szCs w:val="22"/>
              </w:rPr>
            </w:pPr>
          </w:p>
          <w:p w:rsidR="00862751" w:rsidRPr="008E29E0" w:rsidRDefault="00862751" w:rsidP="00B36BCC">
            <w:pPr>
              <w:pStyle w:val="ListParagraph"/>
              <w:spacing w:after="60"/>
              <w:ind w:left="360"/>
              <w:rPr>
                <w:rFonts w:asciiTheme="minorHAnsi" w:eastAsia="Calibri" w:hAnsiTheme="minorHAnsi" w:cs="Arial"/>
                <w:b/>
                <w:sz w:val="22"/>
                <w:szCs w:val="22"/>
              </w:rPr>
            </w:pPr>
          </w:p>
          <w:p w:rsidR="00862751" w:rsidRPr="008E29E0" w:rsidRDefault="00862751" w:rsidP="00B36BCC">
            <w:pPr>
              <w:pStyle w:val="ListParagraph"/>
              <w:spacing w:after="60"/>
              <w:ind w:left="360"/>
              <w:rPr>
                <w:rFonts w:asciiTheme="minorHAnsi" w:eastAsia="Calibri" w:hAnsiTheme="minorHAnsi" w:cs="Arial"/>
                <w:b/>
                <w:sz w:val="22"/>
                <w:szCs w:val="22"/>
              </w:rPr>
            </w:pPr>
          </w:p>
          <w:p w:rsidR="00862751" w:rsidRPr="008E29E0" w:rsidRDefault="00862751" w:rsidP="00B36BCC">
            <w:pPr>
              <w:pStyle w:val="ListParagraph"/>
              <w:spacing w:after="60"/>
              <w:ind w:left="360"/>
              <w:rPr>
                <w:rFonts w:asciiTheme="minorHAnsi" w:eastAsia="Calibri" w:hAnsiTheme="minorHAnsi" w:cs="Arial"/>
                <w:b/>
                <w:sz w:val="22"/>
                <w:szCs w:val="22"/>
              </w:rPr>
            </w:pPr>
          </w:p>
          <w:p w:rsidR="00862751" w:rsidRPr="005D1C7E" w:rsidRDefault="00862751" w:rsidP="00B36BCC">
            <w:pPr>
              <w:rPr>
                <w:rFonts w:asciiTheme="minorHAnsi" w:eastAsia="Calibri" w:hAnsiTheme="minorHAnsi" w:cs="Arial"/>
                <w:szCs w:val="22"/>
              </w:rPr>
            </w:pPr>
          </w:p>
          <w:p w:rsidR="00862751" w:rsidRPr="005D1C7E" w:rsidRDefault="00862751" w:rsidP="00EF4BDF">
            <w:pPr>
              <w:pStyle w:val="ListParagraph"/>
              <w:numPr>
                <w:ilvl w:val="0"/>
                <w:numId w:val="18"/>
              </w:numPr>
              <w:rPr>
                <w:rFonts w:asciiTheme="minorHAnsi" w:eastAsia="Calibri" w:hAnsiTheme="minorHAnsi" w:cs="Arial"/>
                <w:b/>
                <w:sz w:val="22"/>
                <w:szCs w:val="22"/>
              </w:rPr>
            </w:pPr>
            <w:r w:rsidRPr="005D1C7E">
              <w:rPr>
                <w:rFonts w:asciiTheme="minorHAnsi" w:eastAsia="Calibri" w:hAnsiTheme="minorHAnsi" w:cs="Arial"/>
                <w:b/>
                <w:sz w:val="22"/>
                <w:szCs w:val="22"/>
              </w:rPr>
              <w:t>Rehabilitation of Infrastructure</w:t>
            </w:r>
          </w:p>
          <w:p w:rsidR="00862751" w:rsidRPr="005D1C7E" w:rsidRDefault="00862751" w:rsidP="00EF4BDF">
            <w:pPr>
              <w:pStyle w:val="ListParagraph"/>
              <w:numPr>
                <w:ilvl w:val="0"/>
                <w:numId w:val="20"/>
              </w:numPr>
              <w:rPr>
                <w:rFonts w:asciiTheme="minorHAnsi" w:eastAsia="Calibri" w:hAnsiTheme="minorHAnsi" w:cs="Arial"/>
                <w:sz w:val="22"/>
                <w:szCs w:val="22"/>
              </w:rPr>
            </w:pPr>
            <w:r w:rsidRPr="005D1C7E">
              <w:rPr>
                <w:rFonts w:asciiTheme="minorHAnsi" w:eastAsia="Calibri" w:hAnsiTheme="minorHAnsi" w:cs="Arial"/>
                <w:sz w:val="22"/>
                <w:szCs w:val="22"/>
              </w:rPr>
              <w:t xml:space="preserve">Rehabilitation and maintenance of  networks (electricity, water, sewage) </w:t>
            </w:r>
          </w:p>
          <w:p w:rsidR="00862751" w:rsidRPr="005D1C7E" w:rsidRDefault="00862751" w:rsidP="00EF4BDF">
            <w:pPr>
              <w:pStyle w:val="ListParagraph"/>
              <w:numPr>
                <w:ilvl w:val="0"/>
                <w:numId w:val="20"/>
              </w:numPr>
              <w:rPr>
                <w:rFonts w:asciiTheme="minorHAnsi" w:eastAsia="Calibri" w:hAnsiTheme="minorHAnsi" w:cs="Arial"/>
                <w:sz w:val="22"/>
                <w:szCs w:val="22"/>
              </w:rPr>
            </w:pPr>
            <w:r w:rsidRPr="005D1C7E">
              <w:rPr>
                <w:rFonts w:asciiTheme="minorHAnsi" w:eastAsia="Calibri" w:hAnsiTheme="minorHAnsi" w:cs="Arial"/>
                <w:sz w:val="22"/>
                <w:szCs w:val="22"/>
              </w:rPr>
              <w:t xml:space="preserve">Rehabilitation and maintenance of community infrastructure ( schools, healthcare centers with UNFPA) </w:t>
            </w:r>
          </w:p>
          <w:p w:rsidR="00862751" w:rsidRPr="005D1C7E" w:rsidRDefault="00862751" w:rsidP="00EF4BDF">
            <w:pPr>
              <w:pStyle w:val="ListParagraph"/>
              <w:numPr>
                <w:ilvl w:val="0"/>
                <w:numId w:val="20"/>
              </w:numPr>
              <w:rPr>
                <w:rFonts w:asciiTheme="minorHAnsi" w:eastAsia="Calibri" w:hAnsiTheme="minorHAnsi" w:cs="Arial"/>
                <w:sz w:val="22"/>
                <w:szCs w:val="22"/>
              </w:rPr>
            </w:pPr>
            <w:r w:rsidRPr="005D1C7E">
              <w:rPr>
                <w:rFonts w:asciiTheme="minorHAnsi" w:eastAsia="Calibri" w:hAnsiTheme="minorHAnsi" w:cs="Arial"/>
                <w:sz w:val="22"/>
                <w:szCs w:val="22"/>
              </w:rPr>
              <w:t xml:space="preserve">Rehabilitation of commercial infrastructure (business units)  </w:t>
            </w:r>
          </w:p>
          <w:p w:rsidR="00862751" w:rsidRPr="005D1C7E" w:rsidRDefault="00862751" w:rsidP="00EF4BDF">
            <w:pPr>
              <w:pStyle w:val="ListParagraph"/>
              <w:numPr>
                <w:ilvl w:val="0"/>
                <w:numId w:val="19"/>
              </w:numPr>
              <w:rPr>
                <w:rFonts w:asciiTheme="minorHAnsi" w:eastAsia="Calibri" w:hAnsiTheme="minorHAnsi" w:cs="Arial"/>
                <w:b/>
                <w:sz w:val="22"/>
                <w:szCs w:val="22"/>
              </w:rPr>
            </w:pPr>
            <w:r w:rsidRPr="005D1C7E">
              <w:rPr>
                <w:rFonts w:asciiTheme="minorHAnsi" w:eastAsia="Calibri" w:hAnsiTheme="minorHAnsi" w:cs="Arial"/>
                <w:b/>
                <w:sz w:val="22"/>
                <w:szCs w:val="22"/>
              </w:rPr>
              <w:t>Solid Waste Management</w:t>
            </w:r>
          </w:p>
          <w:p w:rsidR="00862751" w:rsidRPr="005D1C7E" w:rsidRDefault="00862751" w:rsidP="00EF4BDF">
            <w:pPr>
              <w:pStyle w:val="ListParagraph"/>
              <w:numPr>
                <w:ilvl w:val="0"/>
                <w:numId w:val="20"/>
              </w:numPr>
              <w:rPr>
                <w:rFonts w:asciiTheme="minorHAnsi" w:eastAsia="Calibri" w:hAnsiTheme="minorHAnsi" w:cs="Arial"/>
                <w:sz w:val="22"/>
                <w:szCs w:val="22"/>
              </w:rPr>
            </w:pPr>
            <w:r w:rsidRPr="005D1C7E">
              <w:rPr>
                <w:rFonts w:asciiTheme="minorHAnsi" w:eastAsia="Calibri" w:hAnsiTheme="minorHAnsi" w:cs="Arial"/>
                <w:sz w:val="22"/>
                <w:szCs w:val="22"/>
              </w:rPr>
              <w:t>Restoration and maintenance of the municipal services equipment and machinery</w:t>
            </w:r>
          </w:p>
          <w:p w:rsidR="00862751" w:rsidRPr="005D1C7E" w:rsidRDefault="00862751" w:rsidP="00EF4BDF">
            <w:pPr>
              <w:pStyle w:val="ListParagraph"/>
              <w:numPr>
                <w:ilvl w:val="0"/>
                <w:numId w:val="20"/>
              </w:numPr>
              <w:rPr>
                <w:rFonts w:asciiTheme="minorHAnsi" w:eastAsia="Calibri" w:hAnsiTheme="minorHAnsi" w:cs="Arial"/>
                <w:sz w:val="22"/>
                <w:szCs w:val="22"/>
              </w:rPr>
            </w:pPr>
            <w:r w:rsidRPr="005D1C7E">
              <w:rPr>
                <w:rFonts w:asciiTheme="minorHAnsi" w:eastAsia="Calibri" w:hAnsiTheme="minorHAnsi" w:cs="Arial"/>
                <w:sz w:val="22"/>
                <w:szCs w:val="22"/>
              </w:rPr>
              <w:t>SW collection, Removal and Recycling activities</w:t>
            </w:r>
          </w:p>
          <w:p w:rsidR="00862751" w:rsidRPr="005D1C7E" w:rsidRDefault="00862751" w:rsidP="00EF4BDF">
            <w:pPr>
              <w:pStyle w:val="ListParagraph"/>
              <w:numPr>
                <w:ilvl w:val="0"/>
                <w:numId w:val="19"/>
              </w:numPr>
              <w:rPr>
                <w:rFonts w:asciiTheme="minorHAnsi" w:eastAsia="Calibri" w:hAnsiTheme="minorHAnsi" w:cs="Arial"/>
                <w:b/>
                <w:sz w:val="22"/>
                <w:szCs w:val="22"/>
              </w:rPr>
            </w:pPr>
            <w:r w:rsidRPr="005D1C7E">
              <w:rPr>
                <w:rFonts w:asciiTheme="minorHAnsi" w:eastAsia="Calibri" w:hAnsiTheme="minorHAnsi" w:cs="Arial"/>
                <w:b/>
                <w:sz w:val="22"/>
                <w:szCs w:val="22"/>
              </w:rPr>
              <w:t>Debris Management</w:t>
            </w:r>
          </w:p>
          <w:p w:rsidR="00862751" w:rsidRDefault="00862751" w:rsidP="00EF4BDF">
            <w:pPr>
              <w:pStyle w:val="ListParagraph"/>
              <w:numPr>
                <w:ilvl w:val="0"/>
                <w:numId w:val="20"/>
              </w:numPr>
              <w:rPr>
                <w:rFonts w:asciiTheme="minorHAnsi" w:eastAsia="Calibri" w:hAnsiTheme="minorHAnsi" w:cs="Arial"/>
                <w:bCs/>
                <w:sz w:val="22"/>
                <w:szCs w:val="22"/>
              </w:rPr>
            </w:pPr>
            <w:r w:rsidRPr="005D1C7E">
              <w:rPr>
                <w:rFonts w:asciiTheme="minorHAnsi" w:eastAsia="Calibri" w:hAnsiTheme="minorHAnsi" w:cs="Arial"/>
                <w:bCs/>
                <w:sz w:val="22"/>
                <w:szCs w:val="22"/>
              </w:rPr>
              <w:lastRenderedPageBreak/>
              <w:t xml:space="preserve">Debris/rubble Collection , Removal and Recycling </w:t>
            </w:r>
          </w:p>
          <w:p w:rsidR="00862751" w:rsidRPr="005D1C7E" w:rsidRDefault="00862751" w:rsidP="00B36BCC">
            <w:pPr>
              <w:pStyle w:val="ListParagraph"/>
              <w:rPr>
                <w:rFonts w:asciiTheme="minorHAnsi" w:eastAsia="Calibri" w:hAnsiTheme="minorHAnsi" w:cs="Arial"/>
                <w:bCs/>
                <w:sz w:val="22"/>
                <w:szCs w:val="22"/>
              </w:rPr>
            </w:pPr>
          </w:p>
          <w:p w:rsidR="00862751" w:rsidRPr="005D1C7E" w:rsidRDefault="00862751" w:rsidP="00EF4BDF">
            <w:pPr>
              <w:pStyle w:val="ListParagraph"/>
              <w:numPr>
                <w:ilvl w:val="0"/>
                <w:numId w:val="19"/>
              </w:numPr>
              <w:rPr>
                <w:rFonts w:asciiTheme="minorHAnsi" w:eastAsia="Calibri" w:hAnsiTheme="minorHAnsi" w:cs="Arial"/>
                <w:b/>
                <w:sz w:val="22"/>
                <w:szCs w:val="22"/>
              </w:rPr>
            </w:pPr>
            <w:r w:rsidRPr="005D1C7E">
              <w:rPr>
                <w:rFonts w:asciiTheme="minorHAnsi" w:eastAsia="Calibri" w:hAnsiTheme="minorHAnsi" w:cs="Arial"/>
                <w:b/>
                <w:sz w:val="22"/>
                <w:szCs w:val="22"/>
              </w:rPr>
              <w:t>Renewable Energy</w:t>
            </w:r>
          </w:p>
          <w:p w:rsidR="00862751" w:rsidRPr="005D1C7E" w:rsidRDefault="00862751" w:rsidP="00B36BCC">
            <w:pPr>
              <w:pStyle w:val="ListParagraph"/>
              <w:ind w:left="360"/>
              <w:rPr>
                <w:rFonts w:asciiTheme="minorHAnsi" w:eastAsia="Calibri" w:hAnsiTheme="minorHAnsi" w:cs="Arial"/>
                <w:b/>
                <w:sz w:val="22"/>
                <w:szCs w:val="22"/>
              </w:rPr>
            </w:pPr>
          </w:p>
          <w:p w:rsidR="00862751" w:rsidRPr="005D1C7E" w:rsidRDefault="00862751" w:rsidP="00EF4BDF">
            <w:pPr>
              <w:pStyle w:val="ListParagraph"/>
              <w:numPr>
                <w:ilvl w:val="0"/>
                <w:numId w:val="22"/>
              </w:numPr>
              <w:rPr>
                <w:rFonts w:asciiTheme="minorHAnsi" w:eastAsia="Calibri" w:hAnsiTheme="minorHAnsi" w:cs="Arial"/>
                <w:sz w:val="22"/>
                <w:szCs w:val="22"/>
              </w:rPr>
            </w:pPr>
            <w:r w:rsidRPr="005D1C7E">
              <w:rPr>
                <w:rFonts w:asciiTheme="minorHAnsi" w:eastAsia="Calibri" w:hAnsiTheme="minorHAnsi" w:cs="Arial"/>
                <w:sz w:val="22"/>
                <w:szCs w:val="22"/>
              </w:rPr>
              <w:t xml:space="preserve">Solar LED lightening system  </w:t>
            </w:r>
          </w:p>
          <w:p w:rsidR="00862751" w:rsidRDefault="00862751" w:rsidP="00EF4BDF">
            <w:pPr>
              <w:pStyle w:val="ListParagraph"/>
              <w:numPr>
                <w:ilvl w:val="0"/>
                <w:numId w:val="22"/>
              </w:numPr>
              <w:rPr>
                <w:rFonts w:asciiTheme="minorHAnsi" w:eastAsia="Calibri" w:hAnsiTheme="minorHAnsi" w:cs="Arial"/>
                <w:sz w:val="22"/>
                <w:szCs w:val="22"/>
              </w:rPr>
            </w:pPr>
            <w:r w:rsidRPr="005D1C7E">
              <w:rPr>
                <w:rFonts w:asciiTheme="minorHAnsi" w:eastAsia="Calibri" w:hAnsiTheme="minorHAnsi" w:cs="Arial"/>
                <w:sz w:val="22"/>
                <w:szCs w:val="22"/>
              </w:rPr>
              <w:t>Solar Water Heating</w:t>
            </w:r>
          </w:p>
          <w:p w:rsidR="00862751" w:rsidRPr="005D1C7E" w:rsidRDefault="00862751" w:rsidP="00B36BCC">
            <w:pPr>
              <w:pStyle w:val="ListParagraph"/>
              <w:rPr>
                <w:rFonts w:asciiTheme="minorHAnsi" w:eastAsia="Calibri" w:hAnsiTheme="minorHAnsi" w:cs="Arial"/>
                <w:sz w:val="22"/>
                <w:szCs w:val="22"/>
              </w:rPr>
            </w:pPr>
          </w:p>
          <w:p w:rsidR="00862751" w:rsidRPr="005D1C7E" w:rsidRDefault="00862751" w:rsidP="00EF4BDF">
            <w:pPr>
              <w:pStyle w:val="ListParagraph"/>
              <w:numPr>
                <w:ilvl w:val="0"/>
                <w:numId w:val="19"/>
              </w:numPr>
              <w:rPr>
                <w:rFonts w:asciiTheme="minorHAnsi" w:eastAsia="Calibri" w:hAnsiTheme="minorHAnsi" w:cs="Arial"/>
                <w:b/>
                <w:sz w:val="22"/>
                <w:szCs w:val="22"/>
              </w:rPr>
            </w:pPr>
            <w:r w:rsidRPr="005D1C7E">
              <w:rPr>
                <w:rFonts w:asciiTheme="minorHAnsi" w:eastAsia="Calibri" w:hAnsiTheme="minorHAnsi" w:cs="Arial"/>
                <w:b/>
                <w:sz w:val="22"/>
                <w:szCs w:val="22"/>
              </w:rPr>
              <w:t xml:space="preserve">Support to Local Partners </w:t>
            </w:r>
          </w:p>
          <w:p w:rsidR="00862751" w:rsidRPr="005D1C7E" w:rsidRDefault="00862751" w:rsidP="00B36BCC">
            <w:pPr>
              <w:pStyle w:val="ListParagraph"/>
              <w:rPr>
                <w:rFonts w:asciiTheme="minorHAnsi" w:eastAsia="Calibri" w:hAnsiTheme="minorHAnsi" w:cs="Arial"/>
                <w:sz w:val="22"/>
                <w:szCs w:val="22"/>
              </w:rPr>
            </w:pPr>
          </w:p>
          <w:p w:rsidR="00862751" w:rsidRPr="005D1C7E" w:rsidRDefault="00862751" w:rsidP="00EF4BDF">
            <w:pPr>
              <w:pStyle w:val="ListParagraph"/>
              <w:numPr>
                <w:ilvl w:val="0"/>
                <w:numId w:val="21"/>
              </w:numPr>
              <w:rPr>
                <w:rFonts w:asciiTheme="minorHAnsi" w:eastAsia="Calibri" w:hAnsiTheme="minorHAnsi" w:cs="Arial"/>
                <w:sz w:val="22"/>
                <w:szCs w:val="22"/>
              </w:rPr>
            </w:pPr>
            <w:r w:rsidRPr="005D1C7E">
              <w:rPr>
                <w:rFonts w:asciiTheme="minorHAnsi" w:eastAsia="Calibri" w:hAnsiTheme="minorHAnsi" w:cs="Arial"/>
                <w:sz w:val="22"/>
                <w:szCs w:val="22"/>
              </w:rPr>
              <w:t xml:space="preserve">Provide Local Partners with required capacities to engage in emergency responses with particular focus on livelihoods and early recovery and social cohesion preservation    </w:t>
            </w:r>
          </w:p>
          <w:p w:rsidR="00862751" w:rsidRPr="005D1C7E" w:rsidRDefault="00862751" w:rsidP="00EF4BDF">
            <w:pPr>
              <w:pStyle w:val="ListParagraph"/>
              <w:numPr>
                <w:ilvl w:val="0"/>
                <w:numId w:val="21"/>
              </w:numPr>
              <w:rPr>
                <w:rFonts w:asciiTheme="minorHAnsi" w:eastAsia="Calibri" w:hAnsiTheme="minorHAnsi" w:cs="Arial"/>
                <w:sz w:val="22"/>
                <w:szCs w:val="22"/>
              </w:rPr>
            </w:pPr>
            <w:r w:rsidRPr="005D1C7E">
              <w:rPr>
                <w:rFonts w:asciiTheme="minorHAnsi" w:eastAsia="Calibri" w:hAnsiTheme="minorHAnsi" w:cs="Arial"/>
                <w:sz w:val="22"/>
                <w:szCs w:val="22"/>
              </w:rPr>
              <w:t>Facilitate networking among local partners for sharing/exchanging information and best practice.  </w:t>
            </w:r>
          </w:p>
          <w:p w:rsidR="00862751" w:rsidRPr="0070517A" w:rsidRDefault="00862751" w:rsidP="00EF4BDF">
            <w:pPr>
              <w:pStyle w:val="ListParagraph"/>
              <w:numPr>
                <w:ilvl w:val="0"/>
                <w:numId w:val="21"/>
              </w:numPr>
              <w:rPr>
                <w:rFonts w:asciiTheme="minorHAnsi" w:eastAsia="Calibri" w:hAnsiTheme="minorHAnsi" w:cs="Arial"/>
                <w:sz w:val="22"/>
                <w:szCs w:val="22"/>
              </w:rPr>
            </w:pPr>
            <w:r w:rsidRPr="0070517A">
              <w:rPr>
                <w:rFonts w:asciiTheme="minorHAnsi" w:eastAsia="Calibri" w:hAnsiTheme="minorHAnsi" w:cs="Arial"/>
                <w:sz w:val="22"/>
                <w:szCs w:val="22"/>
              </w:rPr>
              <w:t xml:space="preserve">Establish e-space for local partners including NGOs/CBOs/ FBOs </w:t>
            </w:r>
          </w:p>
          <w:p w:rsidR="00862751" w:rsidRPr="008E29E0" w:rsidRDefault="00862751" w:rsidP="00B36BCC">
            <w:pPr>
              <w:rPr>
                <w:rFonts w:asciiTheme="minorHAnsi" w:eastAsia="Calibri" w:hAnsiTheme="minorHAnsi" w:cs="Arial"/>
                <w:szCs w:val="22"/>
              </w:rPr>
            </w:pPr>
          </w:p>
        </w:tc>
        <w:tc>
          <w:tcPr>
            <w:tcW w:w="1530" w:type="dxa"/>
            <w:shd w:val="clear" w:color="auto" w:fill="auto"/>
            <w:vAlign w:val="center"/>
          </w:tcPr>
          <w:p w:rsidR="00862751" w:rsidRPr="008E29E0" w:rsidRDefault="00862751" w:rsidP="00B36BCC">
            <w:pPr>
              <w:rPr>
                <w:rFonts w:asciiTheme="minorHAnsi" w:hAnsiTheme="minorHAnsi" w:cs="Arial"/>
                <w:iCs/>
                <w:szCs w:val="22"/>
              </w:rPr>
            </w:pPr>
            <w:r w:rsidRPr="008E29E0">
              <w:rPr>
                <w:rFonts w:asciiTheme="minorHAnsi" w:hAnsiTheme="minorHAnsi" w:cs="Arial"/>
                <w:iCs/>
                <w:szCs w:val="22"/>
              </w:rPr>
              <w:lastRenderedPageBreak/>
              <w:t>UNDP, UN agencies, INGOs, NGOs, CBO’s, private sector</w:t>
            </w:r>
          </w:p>
        </w:tc>
        <w:tc>
          <w:tcPr>
            <w:tcW w:w="315" w:type="dxa"/>
            <w:shd w:val="clear" w:color="auto" w:fill="auto"/>
            <w:vAlign w:val="center"/>
          </w:tcPr>
          <w:p w:rsidR="00862751" w:rsidRPr="008E29E0" w:rsidRDefault="00862751" w:rsidP="00B36BCC">
            <w:pPr>
              <w:spacing w:after="200"/>
              <w:rPr>
                <w:rFonts w:asciiTheme="minorHAnsi" w:eastAsia="Calibri" w:hAnsiTheme="minorHAnsi" w:cs="Arial"/>
                <w:bCs/>
                <w:szCs w:val="22"/>
              </w:rPr>
            </w:pPr>
            <w:r w:rsidRPr="008E29E0">
              <w:rPr>
                <w:rFonts w:asciiTheme="minorHAnsi" w:eastAsia="Calibri" w:hAnsiTheme="minorHAnsi" w:cs="Arial"/>
                <w:bCs/>
                <w:szCs w:val="22"/>
              </w:rPr>
              <w:t>X</w:t>
            </w:r>
          </w:p>
        </w:tc>
        <w:tc>
          <w:tcPr>
            <w:tcW w:w="315" w:type="dxa"/>
            <w:shd w:val="clear" w:color="auto" w:fill="auto"/>
            <w:vAlign w:val="center"/>
          </w:tcPr>
          <w:p w:rsidR="00862751" w:rsidRPr="008E29E0" w:rsidRDefault="00862751" w:rsidP="00B36BCC">
            <w:pPr>
              <w:spacing w:after="200"/>
              <w:rPr>
                <w:rFonts w:asciiTheme="minorHAnsi" w:eastAsia="Calibri" w:hAnsiTheme="minorHAnsi" w:cs="Arial"/>
                <w:bCs/>
                <w:szCs w:val="22"/>
              </w:rPr>
            </w:pPr>
            <w:r w:rsidRPr="008E29E0">
              <w:rPr>
                <w:rFonts w:asciiTheme="minorHAnsi" w:eastAsia="Calibri" w:hAnsiTheme="minorHAnsi" w:cs="Arial"/>
                <w:bCs/>
                <w:szCs w:val="22"/>
              </w:rPr>
              <w:t>X</w:t>
            </w:r>
          </w:p>
        </w:tc>
        <w:tc>
          <w:tcPr>
            <w:tcW w:w="270" w:type="dxa"/>
            <w:shd w:val="clear" w:color="auto" w:fill="auto"/>
            <w:vAlign w:val="center"/>
          </w:tcPr>
          <w:p w:rsidR="00862751" w:rsidRPr="008E29E0" w:rsidRDefault="00862751" w:rsidP="00B36BCC">
            <w:pPr>
              <w:spacing w:after="200"/>
              <w:rPr>
                <w:rFonts w:asciiTheme="minorHAnsi" w:eastAsia="Calibri" w:hAnsiTheme="minorHAnsi" w:cs="Arial"/>
                <w:bCs/>
                <w:szCs w:val="22"/>
              </w:rPr>
            </w:pPr>
            <w:r w:rsidRPr="008E29E0">
              <w:rPr>
                <w:rFonts w:asciiTheme="minorHAnsi" w:eastAsia="Calibri" w:hAnsiTheme="minorHAnsi" w:cs="Arial"/>
                <w:bCs/>
                <w:szCs w:val="22"/>
              </w:rPr>
              <w:t>X</w:t>
            </w:r>
          </w:p>
        </w:tc>
        <w:tc>
          <w:tcPr>
            <w:tcW w:w="360" w:type="dxa"/>
            <w:shd w:val="clear" w:color="auto" w:fill="auto"/>
            <w:vAlign w:val="center"/>
          </w:tcPr>
          <w:p w:rsidR="00862751" w:rsidRPr="008E29E0" w:rsidRDefault="00862751" w:rsidP="00B36BCC">
            <w:pPr>
              <w:spacing w:after="200"/>
              <w:rPr>
                <w:rFonts w:asciiTheme="minorHAnsi" w:eastAsia="Calibri" w:hAnsiTheme="minorHAnsi" w:cs="Arial"/>
                <w:bCs/>
                <w:szCs w:val="22"/>
              </w:rPr>
            </w:pPr>
            <w:r w:rsidRPr="008E29E0">
              <w:rPr>
                <w:rFonts w:asciiTheme="minorHAnsi" w:eastAsia="Calibri" w:hAnsiTheme="minorHAnsi" w:cs="Arial"/>
                <w:bCs/>
                <w:szCs w:val="22"/>
              </w:rPr>
              <w:t>X</w:t>
            </w:r>
          </w:p>
        </w:tc>
        <w:tc>
          <w:tcPr>
            <w:tcW w:w="911" w:type="dxa"/>
            <w:shd w:val="clear" w:color="auto" w:fill="auto"/>
            <w:vAlign w:val="center"/>
          </w:tcPr>
          <w:p w:rsidR="00862751" w:rsidRPr="008E29E0" w:rsidRDefault="00862751" w:rsidP="00B36BCC">
            <w:pPr>
              <w:spacing w:after="200"/>
              <w:rPr>
                <w:rFonts w:asciiTheme="minorHAnsi" w:eastAsia="Calibri" w:hAnsiTheme="minorHAnsi" w:cs="Arial"/>
                <w:bCs/>
                <w:szCs w:val="22"/>
              </w:rPr>
            </w:pPr>
            <w:r>
              <w:rPr>
                <w:rFonts w:asciiTheme="minorHAnsi" w:eastAsia="Calibri" w:hAnsiTheme="minorHAnsi" w:cs="Arial"/>
                <w:bCs/>
                <w:szCs w:val="22"/>
              </w:rPr>
              <w:t>GoJ</w:t>
            </w:r>
          </w:p>
        </w:tc>
        <w:tc>
          <w:tcPr>
            <w:tcW w:w="2880" w:type="dxa"/>
            <w:shd w:val="clear" w:color="auto" w:fill="auto"/>
          </w:tcPr>
          <w:p w:rsidR="00862751" w:rsidRPr="008E29E0" w:rsidRDefault="00862751" w:rsidP="00B36BCC">
            <w:pPr>
              <w:spacing w:after="200"/>
              <w:rPr>
                <w:rFonts w:asciiTheme="minorHAnsi" w:eastAsia="Calibri" w:hAnsiTheme="minorHAnsi" w:cs="Arial"/>
                <w:bCs/>
                <w:szCs w:val="22"/>
              </w:rPr>
            </w:pPr>
          </w:p>
        </w:tc>
        <w:tc>
          <w:tcPr>
            <w:tcW w:w="1710" w:type="dxa"/>
            <w:gridSpan w:val="2"/>
            <w:shd w:val="clear" w:color="auto" w:fill="auto"/>
          </w:tcPr>
          <w:p w:rsidR="00862751" w:rsidRPr="00656DF9" w:rsidRDefault="00862751" w:rsidP="00B36BCC">
            <w:pPr>
              <w:spacing w:after="200" w:line="276" w:lineRule="auto"/>
              <w:rPr>
                <w:rFonts w:asciiTheme="minorHAnsi" w:eastAsia="Calibri" w:hAnsiTheme="minorHAnsi" w:cs="Arial"/>
                <w:b/>
                <w:bCs/>
                <w:szCs w:val="22"/>
              </w:rPr>
            </w:pPr>
          </w:p>
          <w:p w:rsidR="00862751" w:rsidRPr="00656DF9" w:rsidRDefault="00862751" w:rsidP="00B36BCC">
            <w:pPr>
              <w:spacing w:after="200" w:line="276" w:lineRule="auto"/>
              <w:rPr>
                <w:rFonts w:asciiTheme="minorHAnsi" w:eastAsia="Calibri" w:hAnsiTheme="minorHAnsi" w:cs="Arial"/>
                <w:b/>
                <w:bCs/>
                <w:szCs w:val="22"/>
              </w:rPr>
            </w:pPr>
          </w:p>
          <w:p w:rsidR="00862751" w:rsidRPr="00656DF9" w:rsidRDefault="00862751" w:rsidP="00B36BCC">
            <w:pPr>
              <w:spacing w:after="200" w:line="276" w:lineRule="auto"/>
              <w:rPr>
                <w:rFonts w:asciiTheme="minorHAnsi" w:eastAsia="Calibri" w:hAnsiTheme="minorHAnsi" w:cs="Arial"/>
                <w:b/>
                <w:bCs/>
                <w:szCs w:val="22"/>
              </w:rPr>
            </w:pPr>
          </w:p>
          <w:p w:rsidR="00862751" w:rsidRPr="00656DF9" w:rsidRDefault="00862751" w:rsidP="00B36BCC">
            <w:pPr>
              <w:spacing w:after="200" w:line="276" w:lineRule="auto"/>
              <w:rPr>
                <w:rFonts w:asciiTheme="minorHAnsi" w:eastAsia="Calibri" w:hAnsiTheme="minorHAnsi" w:cs="Arial"/>
                <w:b/>
                <w:bCs/>
                <w:szCs w:val="22"/>
              </w:rPr>
            </w:pPr>
          </w:p>
          <w:p w:rsidR="00862751" w:rsidRPr="00656DF9" w:rsidRDefault="00862751" w:rsidP="00B36BCC">
            <w:pPr>
              <w:spacing w:after="200" w:line="276" w:lineRule="auto"/>
              <w:rPr>
                <w:rFonts w:asciiTheme="minorHAnsi" w:eastAsia="Calibri" w:hAnsiTheme="minorHAnsi" w:cs="Arial"/>
                <w:b/>
                <w:bCs/>
                <w:szCs w:val="22"/>
              </w:rPr>
            </w:pPr>
          </w:p>
          <w:p w:rsidR="00862751" w:rsidRPr="00656DF9" w:rsidRDefault="00862751" w:rsidP="00B36BCC">
            <w:pPr>
              <w:spacing w:after="200" w:line="276" w:lineRule="auto"/>
              <w:jc w:val="center"/>
              <w:rPr>
                <w:rFonts w:asciiTheme="minorHAnsi" w:eastAsia="Calibri" w:hAnsiTheme="minorHAnsi" w:cs="Arial"/>
                <w:szCs w:val="22"/>
              </w:rPr>
            </w:pPr>
            <w:r w:rsidRPr="00656DF9">
              <w:rPr>
                <w:rFonts w:asciiTheme="minorHAnsi" w:eastAsia="Calibri" w:hAnsiTheme="minorHAnsi" w:cs="Arial"/>
                <w:szCs w:val="22"/>
              </w:rPr>
              <w:t>2,000,000$</w:t>
            </w:r>
          </w:p>
          <w:p w:rsidR="00862751" w:rsidRPr="00656DF9" w:rsidRDefault="00862751" w:rsidP="00B36BCC">
            <w:pPr>
              <w:spacing w:after="200" w:line="276" w:lineRule="auto"/>
              <w:rPr>
                <w:rFonts w:asciiTheme="minorHAnsi" w:eastAsia="Calibri" w:hAnsiTheme="minorHAnsi" w:cs="Arial"/>
                <w:szCs w:val="22"/>
              </w:rPr>
            </w:pPr>
          </w:p>
          <w:p w:rsidR="00862751" w:rsidRPr="00656DF9" w:rsidRDefault="00862751" w:rsidP="00B36BCC">
            <w:pPr>
              <w:spacing w:after="200" w:line="276" w:lineRule="auto"/>
              <w:rPr>
                <w:rFonts w:asciiTheme="minorHAnsi" w:eastAsia="Calibri" w:hAnsiTheme="minorHAnsi" w:cs="Arial"/>
                <w:szCs w:val="22"/>
              </w:rPr>
            </w:pPr>
          </w:p>
          <w:p w:rsidR="00862751" w:rsidRPr="00656DF9" w:rsidRDefault="00862751" w:rsidP="00B36BCC">
            <w:pPr>
              <w:spacing w:after="200" w:line="276" w:lineRule="auto"/>
              <w:rPr>
                <w:rFonts w:asciiTheme="minorHAnsi" w:eastAsia="Calibri" w:hAnsiTheme="minorHAnsi" w:cs="Arial"/>
                <w:szCs w:val="22"/>
              </w:rPr>
            </w:pPr>
          </w:p>
          <w:p w:rsidR="00862751" w:rsidRPr="00656DF9" w:rsidRDefault="00862751" w:rsidP="00B36BCC">
            <w:pPr>
              <w:spacing w:after="200" w:line="276" w:lineRule="auto"/>
              <w:rPr>
                <w:rFonts w:asciiTheme="minorHAnsi" w:eastAsia="Calibri" w:hAnsiTheme="minorHAnsi" w:cs="Arial"/>
                <w:szCs w:val="22"/>
              </w:rPr>
            </w:pPr>
          </w:p>
          <w:p w:rsidR="00862751" w:rsidRPr="00656DF9" w:rsidRDefault="00862751" w:rsidP="00B36BCC">
            <w:pPr>
              <w:spacing w:after="200" w:line="276" w:lineRule="auto"/>
              <w:jc w:val="center"/>
              <w:rPr>
                <w:rFonts w:asciiTheme="minorHAnsi" w:eastAsia="Calibri" w:hAnsiTheme="minorHAnsi" w:cs="Arial"/>
                <w:szCs w:val="22"/>
              </w:rPr>
            </w:pPr>
            <w:r w:rsidRPr="00656DF9">
              <w:rPr>
                <w:rFonts w:asciiTheme="minorHAnsi" w:eastAsia="Calibri" w:hAnsiTheme="minorHAnsi" w:cs="Arial"/>
                <w:szCs w:val="22"/>
              </w:rPr>
              <w:t>1,000,000$</w:t>
            </w:r>
          </w:p>
          <w:p w:rsidR="00862751" w:rsidRPr="00656DF9" w:rsidRDefault="00862751" w:rsidP="00B36BCC">
            <w:pPr>
              <w:spacing w:after="200" w:line="276" w:lineRule="auto"/>
              <w:rPr>
                <w:rFonts w:asciiTheme="minorHAnsi" w:eastAsia="Calibri" w:hAnsiTheme="minorHAnsi" w:cs="Arial"/>
                <w:szCs w:val="22"/>
              </w:rPr>
            </w:pPr>
          </w:p>
          <w:p w:rsidR="00862751" w:rsidRPr="00656DF9" w:rsidRDefault="00862751" w:rsidP="00B36BCC">
            <w:pPr>
              <w:spacing w:after="200" w:line="276" w:lineRule="auto"/>
              <w:rPr>
                <w:rFonts w:asciiTheme="minorHAnsi" w:eastAsia="Calibri" w:hAnsiTheme="minorHAnsi" w:cs="Arial"/>
                <w:szCs w:val="22"/>
              </w:rPr>
            </w:pPr>
          </w:p>
          <w:p w:rsidR="00862751" w:rsidRPr="00656DF9" w:rsidRDefault="00862751" w:rsidP="00B36BCC">
            <w:pPr>
              <w:spacing w:after="200" w:line="276" w:lineRule="auto"/>
              <w:rPr>
                <w:rFonts w:asciiTheme="minorHAnsi" w:eastAsia="Calibri" w:hAnsiTheme="minorHAnsi" w:cs="Arial"/>
                <w:szCs w:val="22"/>
              </w:rPr>
            </w:pPr>
          </w:p>
          <w:p w:rsidR="00862751" w:rsidRPr="00656DF9" w:rsidRDefault="00862751" w:rsidP="00B36BCC">
            <w:pPr>
              <w:spacing w:after="200" w:line="276" w:lineRule="auto"/>
              <w:jc w:val="center"/>
              <w:rPr>
                <w:rFonts w:asciiTheme="minorHAnsi" w:eastAsia="Calibri" w:hAnsiTheme="minorHAnsi" w:cs="Arial"/>
                <w:szCs w:val="22"/>
              </w:rPr>
            </w:pPr>
            <w:r w:rsidRPr="00656DF9">
              <w:rPr>
                <w:rFonts w:asciiTheme="minorHAnsi" w:eastAsia="Calibri" w:hAnsiTheme="minorHAnsi" w:cs="Arial"/>
                <w:szCs w:val="22"/>
              </w:rPr>
              <w:lastRenderedPageBreak/>
              <w:t>1,000,000$</w:t>
            </w:r>
          </w:p>
          <w:p w:rsidR="00862751" w:rsidRPr="00656DF9" w:rsidRDefault="00862751" w:rsidP="00B36BCC">
            <w:pPr>
              <w:spacing w:after="200" w:line="276" w:lineRule="auto"/>
              <w:jc w:val="center"/>
              <w:rPr>
                <w:rFonts w:asciiTheme="minorHAnsi" w:eastAsia="Calibri" w:hAnsiTheme="minorHAnsi" w:cs="Arial"/>
                <w:szCs w:val="22"/>
              </w:rPr>
            </w:pPr>
          </w:p>
          <w:p w:rsidR="00862751" w:rsidRPr="00656DF9" w:rsidRDefault="00862751" w:rsidP="00B36BCC">
            <w:pPr>
              <w:spacing w:after="200" w:line="276" w:lineRule="auto"/>
              <w:jc w:val="center"/>
              <w:rPr>
                <w:rFonts w:asciiTheme="minorHAnsi" w:eastAsia="Calibri" w:hAnsiTheme="minorHAnsi" w:cs="Arial"/>
                <w:szCs w:val="22"/>
              </w:rPr>
            </w:pPr>
            <w:r w:rsidRPr="00656DF9">
              <w:rPr>
                <w:rFonts w:asciiTheme="minorHAnsi" w:eastAsia="Calibri" w:hAnsiTheme="minorHAnsi" w:cs="Arial"/>
                <w:szCs w:val="22"/>
              </w:rPr>
              <w:t>2,000,000$</w:t>
            </w:r>
          </w:p>
          <w:p w:rsidR="00862751" w:rsidRPr="00656DF9" w:rsidRDefault="00862751" w:rsidP="00B36BCC">
            <w:pPr>
              <w:spacing w:after="200" w:line="276" w:lineRule="auto"/>
              <w:jc w:val="center"/>
              <w:rPr>
                <w:rFonts w:asciiTheme="minorHAnsi" w:eastAsia="Calibri" w:hAnsiTheme="minorHAnsi" w:cs="Arial"/>
                <w:szCs w:val="22"/>
              </w:rPr>
            </w:pPr>
          </w:p>
          <w:p w:rsidR="00862751" w:rsidRPr="00656DF9" w:rsidRDefault="00862751" w:rsidP="00B36BCC">
            <w:pPr>
              <w:spacing w:after="200" w:line="276" w:lineRule="auto"/>
              <w:jc w:val="center"/>
              <w:rPr>
                <w:rFonts w:asciiTheme="minorHAnsi" w:eastAsia="Calibri" w:hAnsiTheme="minorHAnsi" w:cs="Arial"/>
                <w:szCs w:val="22"/>
              </w:rPr>
            </w:pPr>
          </w:p>
          <w:p w:rsidR="00862751" w:rsidRPr="00656DF9" w:rsidRDefault="00862751" w:rsidP="00B36BCC">
            <w:pPr>
              <w:spacing w:after="200" w:line="276" w:lineRule="auto"/>
              <w:jc w:val="center"/>
              <w:rPr>
                <w:rFonts w:asciiTheme="minorHAnsi" w:eastAsia="Calibri" w:hAnsiTheme="minorHAnsi" w:cs="Arial"/>
                <w:szCs w:val="22"/>
              </w:rPr>
            </w:pPr>
            <w:r w:rsidRPr="00656DF9">
              <w:rPr>
                <w:rFonts w:asciiTheme="minorHAnsi" w:eastAsia="Calibri" w:hAnsiTheme="minorHAnsi" w:cs="Arial"/>
                <w:szCs w:val="22"/>
              </w:rPr>
              <w:t>500,000$</w:t>
            </w:r>
          </w:p>
          <w:p w:rsidR="00862751" w:rsidRPr="00656DF9" w:rsidRDefault="00862751" w:rsidP="00B36BCC">
            <w:pPr>
              <w:spacing w:after="200" w:line="276" w:lineRule="auto"/>
              <w:rPr>
                <w:rFonts w:asciiTheme="minorHAnsi" w:eastAsia="Calibri" w:hAnsiTheme="minorHAnsi" w:cs="Arial"/>
                <w:szCs w:val="22"/>
              </w:rPr>
            </w:pPr>
          </w:p>
          <w:p w:rsidR="00862751" w:rsidRPr="00656DF9" w:rsidRDefault="00862751" w:rsidP="00B36BCC">
            <w:pPr>
              <w:spacing w:after="200" w:line="276" w:lineRule="auto"/>
              <w:rPr>
                <w:rFonts w:asciiTheme="minorHAnsi" w:eastAsia="Calibri" w:hAnsiTheme="minorHAnsi" w:cs="Arial"/>
                <w:szCs w:val="22"/>
              </w:rPr>
            </w:pPr>
          </w:p>
          <w:p w:rsidR="00862751" w:rsidRPr="00656DF9" w:rsidRDefault="00862751" w:rsidP="00B36BCC">
            <w:pPr>
              <w:spacing w:after="200" w:line="276" w:lineRule="auto"/>
              <w:rPr>
                <w:rFonts w:asciiTheme="minorHAnsi" w:eastAsia="Calibri" w:hAnsiTheme="minorHAnsi" w:cs="Arial"/>
                <w:szCs w:val="22"/>
              </w:rPr>
            </w:pPr>
          </w:p>
          <w:p w:rsidR="00862751" w:rsidRPr="00656DF9" w:rsidRDefault="00862751" w:rsidP="00B36BCC">
            <w:pPr>
              <w:spacing w:after="200" w:line="276" w:lineRule="auto"/>
              <w:rPr>
                <w:rFonts w:asciiTheme="minorHAnsi" w:eastAsia="Calibri" w:hAnsiTheme="minorHAnsi" w:cs="Arial"/>
                <w:szCs w:val="22"/>
              </w:rPr>
            </w:pPr>
          </w:p>
        </w:tc>
      </w:tr>
      <w:tr w:rsidR="00862751" w:rsidRPr="00656DF9" w:rsidTr="00B36BCC">
        <w:trPr>
          <w:trHeight w:val="360"/>
          <w:jc w:val="center"/>
        </w:trPr>
        <w:tc>
          <w:tcPr>
            <w:tcW w:w="13447" w:type="dxa"/>
            <w:gridSpan w:val="9"/>
            <w:shd w:val="clear" w:color="auto" w:fill="auto"/>
          </w:tcPr>
          <w:p w:rsidR="00862751" w:rsidRPr="008E29E0" w:rsidRDefault="00862751" w:rsidP="00B36BCC">
            <w:pPr>
              <w:spacing w:after="200"/>
              <w:rPr>
                <w:rFonts w:asciiTheme="minorHAnsi" w:eastAsia="Calibri" w:hAnsiTheme="minorHAnsi" w:cs="Arial"/>
                <w:bCs/>
                <w:szCs w:val="22"/>
              </w:rPr>
            </w:pPr>
            <w:r>
              <w:rPr>
                <w:rFonts w:asciiTheme="minorHAnsi" w:eastAsia="Calibri" w:hAnsiTheme="minorHAnsi" w:cs="Arial"/>
                <w:b/>
                <w:szCs w:val="22"/>
              </w:rPr>
              <w:lastRenderedPageBreak/>
              <w:t xml:space="preserve">Sub </w:t>
            </w:r>
            <w:r w:rsidRPr="008E29E0">
              <w:rPr>
                <w:rFonts w:asciiTheme="minorHAnsi" w:eastAsia="Calibri" w:hAnsiTheme="minorHAnsi" w:cs="Arial"/>
                <w:b/>
                <w:szCs w:val="22"/>
              </w:rPr>
              <w:t xml:space="preserve">Total </w:t>
            </w:r>
            <w:r>
              <w:rPr>
                <w:rFonts w:asciiTheme="minorHAnsi" w:eastAsia="Calibri" w:hAnsiTheme="minorHAnsi" w:cs="Arial"/>
                <w:b/>
                <w:szCs w:val="22"/>
              </w:rPr>
              <w:t>(</w:t>
            </w:r>
            <w:r w:rsidRPr="008E29E0">
              <w:rPr>
                <w:rFonts w:asciiTheme="minorHAnsi" w:eastAsia="Calibri" w:hAnsiTheme="minorHAnsi" w:cs="Arial"/>
                <w:b/>
                <w:szCs w:val="22"/>
              </w:rPr>
              <w:t>Output 1</w:t>
            </w:r>
            <w:r>
              <w:rPr>
                <w:rFonts w:asciiTheme="minorHAnsi" w:eastAsia="Calibri" w:hAnsiTheme="minorHAnsi" w:cs="Arial"/>
                <w:b/>
                <w:szCs w:val="22"/>
              </w:rPr>
              <w:t>)</w:t>
            </w:r>
            <w:r w:rsidRPr="008E29E0">
              <w:rPr>
                <w:rFonts w:asciiTheme="minorHAnsi" w:eastAsia="Calibri" w:hAnsiTheme="minorHAnsi" w:cs="Arial"/>
                <w:b/>
                <w:szCs w:val="22"/>
              </w:rPr>
              <w:t xml:space="preserve"> </w:t>
            </w:r>
          </w:p>
        </w:tc>
        <w:tc>
          <w:tcPr>
            <w:tcW w:w="1710" w:type="dxa"/>
            <w:gridSpan w:val="2"/>
            <w:shd w:val="clear" w:color="auto" w:fill="auto"/>
          </w:tcPr>
          <w:p w:rsidR="00862751" w:rsidRPr="00656DF9" w:rsidRDefault="00862751" w:rsidP="00B36BCC">
            <w:pPr>
              <w:spacing w:after="200" w:line="276" w:lineRule="auto"/>
              <w:jc w:val="center"/>
              <w:rPr>
                <w:rFonts w:asciiTheme="minorHAnsi" w:eastAsia="Calibri" w:hAnsiTheme="minorHAnsi" w:cs="Arial"/>
                <w:b/>
                <w:bCs/>
                <w:szCs w:val="22"/>
              </w:rPr>
            </w:pPr>
            <w:r w:rsidRPr="00656DF9">
              <w:rPr>
                <w:rFonts w:asciiTheme="minorHAnsi" w:eastAsia="Calibri" w:hAnsiTheme="minorHAnsi" w:cs="Arial"/>
                <w:b/>
                <w:bCs/>
                <w:szCs w:val="22"/>
              </w:rPr>
              <w:t>6,500,000$</w:t>
            </w:r>
          </w:p>
        </w:tc>
      </w:tr>
      <w:tr w:rsidR="00862751" w:rsidRPr="00656DF9" w:rsidTr="00B36BCC">
        <w:trPr>
          <w:trHeight w:val="70"/>
          <w:jc w:val="center"/>
        </w:trPr>
        <w:tc>
          <w:tcPr>
            <w:tcW w:w="3243" w:type="dxa"/>
            <w:tcBorders>
              <w:top w:val="single" w:sz="4" w:space="0" w:color="auto"/>
              <w:left w:val="single" w:sz="4" w:space="0" w:color="auto"/>
              <w:bottom w:val="single" w:sz="4" w:space="0" w:color="auto"/>
              <w:right w:val="single" w:sz="4" w:space="0" w:color="auto"/>
            </w:tcBorders>
            <w:shd w:val="clear" w:color="auto" w:fill="auto"/>
          </w:tcPr>
          <w:p w:rsidR="00862751" w:rsidRDefault="00862751" w:rsidP="00B36BCC">
            <w:pPr>
              <w:jc w:val="left"/>
              <w:rPr>
                <w:rFonts w:asciiTheme="minorHAnsi" w:eastAsia="Calibri" w:hAnsiTheme="minorHAnsi" w:cs="Arial"/>
                <w:b/>
                <w:szCs w:val="22"/>
              </w:rPr>
            </w:pPr>
            <w:r w:rsidRPr="008E29E0">
              <w:rPr>
                <w:rFonts w:asciiTheme="minorHAnsi" w:eastAsia="Calibri" w:hAnsiTheme="minorHAnsi" w:cs="Arial"/>
                <w:b/>
                <w:szCs w:val="22"/>
              </w:rPr>
              <w:t xml:space="preserve">Output 2: </w:t>
            </w:r>
            <w:r w:rsidRPr="008E29E0">
              <w:rPr>
                <w:rFonts w:asciiTheme="minorHAnsi" w:hAnsiTheme="minorHAnsi" w:cstheme="minorBidi"/>
                <w:b/>
                <w:szCs w:val="22"/>
              </w:rPr>
              <w:t xml:space="preserve"> </w:t>
            </w:r>
            <w:r w:rsidRPr="008E29E0">
              <w:rPr>
                <w:rFonts w:asciiTheme="minorHAnsi" w:eastAsia="Calibri" w:hAnsiTheme="minorHAnsi" w:cs="Arial"/>
                <w:b/>
                <w:szCs w:val="22"/>
              </w:rPr>
              <w:t xml:space="preserve">Socio-economic recovery enhanced </w:t>
            </w:r>
            <w:r>
              <w:rPr>
                <w:rFonts w:asciiTheme="minorHAnsi" w:eastAsia="Calibri" w:hAnsiTheme="minorHAnsi" w:cs="Arial"/>
                <w:b/>
                <w:szCs w:val="22"/>
              </w:rPr>
              <w:t>for stabilization of disrupted livelihoods</w:t>
            </w:r>
          </w:p>
          <w:p w:rsidR="00862751" w:rsidRDefault="00862751" w:rsidP="00B36BCC">
            <w:pPr>
              <w:jc w:val="left"/>
              <w:rPr>
                <w:rFonts w:asciiTheme="minorHAnsi" w:eastAsia="Calibri" w:hAnsiTheme="minorHAnsi" w:cs="Arial"/>
                <w:b/>
                <w:szCs w:val="22"/>
              </w:rPr>
            </w:pPr>
          </w:p>
          <w:p w:rsidR="00862751" w:rsidRDefault="00862751" w:rsidP="00B36BCC">
            <w:pPr>
              <w:jc w:val="left"/>
              <w:rPr>
                <w:rFonts w:asciiTheme="minorHAnsi" w:eastAsia="Calibri" w:hAnsiTheme="minorHAnsi" w:cs="Arial"/>
                <w:b/>
                <w:szCs w:val="22"/>
              </w:rPr>
            </w:pPr>
            <w:r>
              <w:rPr>
                <w:rFonts w:asciiTheme="minorHAnsi" w:eastAsia="Calibri" w:hAnsiTheme="minorHAnsi" w:cs="Arial"/>
                <w:b/>
                <w:szCs w:val="22"/>
              </w:rPr>
              <w:t>Baseline:</w:t>
            </w:r>
          </w:p>
          <w:p w:rsidR="00862751" w:rsidRDefault="00862751" w:rsidP="00B36BCC">
            <w:pPr>
              <w:jc w:val="left"/>
              <w:rPr>
                <w:rFonts w:asciiTheme="minorHAnsi" w:eastAsia="Calibri" w:hAnsiTheme="minorHAnsi" w:cs="Arial"/>
                <w:bCs/>
                <w:szCs w:val="22"/>
              </w:rPr>
            </w:pPr>
            <w:r>
              <w:rPr>
                <w:rFonts w:asciiTheme="minorHAnsi" w:eastAsia="Calibri" w:hAnsiTheme="minorHAnsi" w:cs="Arial"/>
                <w:bCs/>
                <w:szCs w:val="22"/>
              </w:rPr>
              <w:t>High unemployment rates</w:t>
            </w:r>
          </w:p>
          <w:p w:rsidR="00862751" w:rsidRDefault="00862751" w:rsidP="00B36BCC">
            <w:pPr>
              <w:jc w:val="left"/>
              <w:rPr>
                <w:rFonts w:asciiTheme="minorHAnsi" w:eastAsia="Calibri" w:hAnsiTheme="minorHAnsi" w:cs="Arial"/>
                <w:bCs/>
                <w:szCs w:val="22"/>
              </w:rPr>
            </w:pPr>
            <w:r>
              <w:rPr>
                <w:rFonts w:asciiTheme="minorHAnsi" w:eastAsia="Calibri" w:hAnsiTheme="minorHAnsi" w:cs="Arial"/>
                <w:bCs/>
                <w:szCs w:val="22"/>
              </w:rPr>
              <w:lastRenderedPageBreak/>
              <w:t>Diminished or over stretched resources of IDP’s and host communities</w:t>
            </w:r>
          </w:p>
          <w:p w:rsidR="00862751" w:rsidRDefault="00862751" w:rsidP="00B36BCC">
            <w:pPr>
              <w:jc w:val="left"/>
              <w:rPr>
                <w:rFonts w:asciiTheme="minorHAnsi" w:hAnsiTheme="minorHAnsi" w:cstheme="minorBidi"/>
                <w:bCs/>
                <w:szCs w:val="22"/>
              </w:rPr>
            </w:pPr>
            <w:r>
              <w:rPr>
                <w:rFonts w:asciiTheme="minorHAnsi" w:hAnsiTheme="minorHAnsi" w:cstheme="minorBidi"/>
                <w:bCs/>
                <w:szCs w:val="22"/>
              </w:rPr>
              <w:t>Loss/Damage to productive assets</w:t>
            </w:r>
          </w:p>
          <w:p w:rsidR="00862751" w:rsidRDefault="00862751" w:rsidP="00B36BCC">
            <w:pPr>
              <w:jc w:val="left"/>
              <w:rPr>
                <w:rFonts w:asciiTheme="minorHAnsi" w:hAnsiTheme="minorHAnsi" w:cstheme="minorBidi"/>
                <w:bCs/>
                <w:szCs w:val="22"/>
              </w:rPr>
            </w:pPr>
            <w:r>
              <w:rPr>
                <w:rFonts w:asciiTheme="minorHAnsi" w:hAnsiTheme="minorHAnsi" w:cstheme="minorBidi"/>
                <w:bCs/>
                <w:szCs w:val="22"/>
              </w:rPr>
              <w:t>High needs for vocational training to match market demand and enhance employability</w:t>
            </w:r>
          </w:p>
          <w:p w:rsidR="00862751" w:rsidRDefault="00862751" w:rsidP="00B36BCC">
            <w:pPr>
              <w:jc w:val="left"/>
              <w:rPr>
                <w:rFonts w:asciiTheme="minorHAnsi" w:hAnsiTheme="minorHAnsi" w:cstheme="minorBidi"/>
                <w:bCs/>
                <w:szCs w:val="22"/>
              </w:rPr>
            </w:pPr>
            <w:r>
              <w:rPr>
                <w:rFonts w:asciiTheme="minorHAnsi" w:hAnsiTheme="minorHAnsi" w:cstheme="minorBidi"/>
                <w:bCs/>
                <w:szCs w:val="22"/>
              </w:rPr>
              <w:t>Limited inclusion of youth in socio economic recovery activities</w:t>
            </w:r>
          </w:p>
          <w:p w:rsidR="00862751" w:rsidRDefault="00862751" w:rsidP="00B36BCC">
            <w:pPr>
              <w:jc w:val="left"/>
              <w:rPr>
                <w:rFonts w:asciiTheme="minorHAnsi" w:hAnsiTheme="minorHAnsi" w:cstheme="minorBidi"/>
                <w:bCs/>
                <w:szCs w:val="22"/>
              </w:rPr>
            </w:pPr>
          </w:p>
          <w:p w:rsidR="00862751" w:rsidRDefault="00862751" w:rsidP="00B36BCC">
            <w:pPr>
              <w:jc w:val="left"/>
              <w:rPr>
                <w:rFonts w:asciiTheme="minorHAnsi" w:hAnsiTheme="minorHAnsi" w:cstheme="minorBidi"/>
                <w:b/>
                <w:szCs w:val="22"/>
              </w:rPr>
            </w:pPr>
            <w:r>
              <w:rPr>
                <w:rFonts w:asciiTheme="minorHAnsi" w:hAnsiTheme="minorHAnsi" w:cstheme="minorBidi"/>
                <w:b/>
                <w:szCs w:val="22"/>
              </w:rPr>
              <w:t>Indicators:</w:t>
            </w:r>
          </w:p>
          <w:p w:rsidR="00862751" w:rsidRDefault="00862751" w:rsidP="00EF4BDF">
            <w:pPr>
              <w:pStyle w:val="ListParagraph"/>
              <w:numPr>
                <w:ilvl w:val="0"/>
                <w:numId w:val="16"/>
              </w:numPr>
              <w:spacing w:after="200"/>
              <w:rPr>
                <w:rFonts w:asciiTheme="minorHAnsi" w:eastAsia="Calibri" w:hAnsiTheme="minorHAnsi" w:cs="Arial"/>
                <w:bCs/>
                <w:szCs w:val="22"/>
              </w:rPr>
            </w:pPr>
            <w:r w:rsidRPr="000062A6">
              <w:rPr>
                <w:rFonts w:asciiTheme="minorHAnsi" w:eastAsia="Calibri" w:hAnsiTheme="minorHAnsi" w:cs="Arial"/>
                <w:bCs/>
                <w:szCs w:val="22"/>
              </w:rPr>
              <w:t># of businesses revived</w:t>
            </w:r>
          </w:p>
          <w:p w:rsidR="00862751" w:rsidRPr="000062A6" w:rsidRDefault="00862751" w:rsidP="00EF4BDF">
            <w:pPr>
              <w:pStyle w:val="ListParagraph"/>
              <w:numPr>
                <w:ilvl w:val="0"/>
                <w:numId w:val="16"/>
              </w:numPr>
              <w:spacing w:after="200"/>
              <w:rPr>
                <w:rFonts w:asciiTheme="minorHAnsi" w:eastAsia="Calibri" w:hAnsiTheme="minorHAnsi" w:cs="Arial"/>
                <w:bCs/>
                <w:szCs w:val="22"/>
              </w:rPr>
            </w:pPr>
            <w:r>
              <w:rPr>
                <w:rFonts w:asciiTheme="minorHAnsi" w:eastAsia="Calibri" w:hAnsiTheme="minorHAnsi" w:cs="Arial"/>
                <w:bCs/>
                <w:szCs w:val="22"/>
              </w:rPr>
              <w:t># of productive workshops established</w:t>
            </w:r>
          </w:p>
          <w:p w:rsidR="00862751" w:rsidRPr="000062A6" w:rsidRDefault="00862751" w:rsidP="00EF4BDF">
            <w:pPr>
              <w:pStyle w:val="ListParagraph"/>
              <w:numPr>
                <w:ilvl w:val="0"/>
                <w:numId w:val="16"/>
              </w:numPr>
              <w:spacing w:after="200"/>
              <w:rPr>
                <w:rFonts w:asciiTheme="minorHAnsi" w:eastAsia="Calibri" w:hAnsiTheme="minorHAnsi" w:cs="Arial"/>
                <w:bCs/>
                <w:szCs w:val="22"/>
              </w:rPr>
            </w:pPr>
            <w:r w:rsidRPr="000062A6">
              <w:rPr>
                <w:rFonts w:asciiTheme="minorHAnsi" w:eastAsia="Calibri" w:hAnsiTheme="minorHAnsi" w:cs="Arial"/>
                <w:bCs/>
                <w:szCs w:val="22"/>
              </w:rPr>
              <w:t># of productive assets distributed</w:t>
            </w:r>
          </w:p>
          <w:p w:rsidR="00862751" w:rsidRPr="000062A6" w:rsidRDefault="00862751" w:rsidP="00EF4BDF">
            <w:pPr>
              <w:pStyle w:val="ListParagraph"/>
              <w:numPr>
                <w:ilvl w:val="0"/>
                <w:numId w:val="16"/>
              </w:numPr>
              <w:spacing w:after="200"/>
              <w:rPr>
                <w:rFonts w:asciiTheme="minorHAnsi" w:eastAsia="Calibri" w:hAnsiTheme="minorHAnsi" w:cs="Arial"/>
                <w:bCs/>
                <w:szCs w:val="22"/>
              </w:rPr>
            </w:pPr>
            <w:r w:rsidRPr="000062A6">
              <w:rPr>
                <w:rFonts w:asciiTheme="minorHAnsi" w:eastAsia="Calibri" w:hAnsiTheme="minorHAnsi" w:cs="Arial"/>
                <w:bCs/>
                <w:szCs w:val="22"/>
              </w:rPr>
              <w:t># of jobs created</w:t>
            </w:r>
          </w:p>
          <w:p w:rsidR="00862751" w:rsidRPr="000062A6" w:rsidRDefault="00862751" w:rsidP="00EF4BDF">
            <w:pPr>
              <w:pStyle w:val="ListParagraph"/>
              <w:numPr>
                <w:ilvl w:val="0"/>
                <w:numId w:val="16"/>
              </w:numPr>
              <w:spacing w:after="200"/>
              <w:rPr>
                <w:rFonts w:asciiTheme="minorHAnsi" w:eastAsia="Calibri" w:hAnsiTheme="minorHAnsi" w:cs="Arial"/>
                <w:bCs/>
                <w:szCs w:val="22"/>
              </w:rPr>
            </w:pPr>
            <w:r w:rsidRPr="000062A6">
              <w:rPr>
                <w:rFonts w:asciiTheme="minorHAnsi" w:eastAsia="Calibri" w:hAnsiTheme="minorHAnsi" w:cs="Arial"/>
                <w:bCs/>
                <w:szCs w:val="22"/>
              </w:rPr>
              <w:t># of people receiving vocational training</w:t>
            </w:r>
          </w:p>
          <w:p w:rsidR="00862751" w:rsidRPr="002302A1" w:rsidRDefault="00862751" w:rsidP="00EF4BDF">
            <w:pPr>
              <w:pStyle w:val="ListParagraph"/>
              <w:numPr>
                <w:ilvl w:val="0"/>
                <w:numId w:val="16"/>
              </w:numPr>
              <w:rPr>
                <w:rFonts w:asciiTheme="minorHAnsi" w:hAnsiTheme="minorHAnsi" w:cstheme="minorBidi"/>
                <w:b/>
                <w:szCs w:val="22"/>
              </w:rPr>
            </w:pPr>
            <w:r w:rsidRPr="00D00AF9">
              <w:rPr>
                <w:rFonts w:asciiTheme="minorHAnsi" w:eastAsia="Calibri" w:hAnsiTheme="minorHAnsi" w:cs="Arial"/>
                <w:bCs/>
                <w:szCs w:val="22"/>
              </w:rPr>
              <w:t># of start-up grants provided</w:t>
            </w:r>
          </w:p>
          <w:p w:rsidR="00862751" w:rsidRPr="002302A1" w:rsidRDefault="00862751" w:rsidP="00EF4BDF">
            <w:pPr>
              <w:pStyle w:val="ListParagraph"/>
              <w:numPr>
                <w:ilvl w:val="0"/>
                <w:numId w:val="16"/>
              </w:numPr>
              <w:rPr>
                <w:rFonts w:asciiTheme="minorHAnsi" w:hAnsiTheme="minorHAnsi" w:cstheme="minorBidi"/>
                <w:b/>
                <w:szCs w:val="22"/>
              </w:rPr>
            </w:pPr>
            <w:r w:rsidRPr="000062A6">
              <w:rPr>
                <w:rFonts w:asciiTheme="minorHAnsi" w:eastAsia="Calibri" w:hAnsiTheme="minorHAnsi" w:cs="Arial"/>
                <w:szCs w:val="22"/>
              </w:rPr>
              <w:t># of youth led initiatives provided with seed funding</w:t>
            </w:r>
          </w:p>
          <w:p w:rsidR="00862751" w:rsidRPr="000062A6" w:rsidRDefault="00862751" w:rsidP="00EF4BDF">
            <w:pPr>
              <w:pStyle w:val="ListParagraph"/>
              <w:numPr>
                <w:ilvl w:val="0"/>
                <w:numId w:val="16"/>
              </w:numPr>
              <w:spacing w:after="200"/>
              <w:rPr>
                <w:rFonts w:asciiTheme="minorHAnsi" w:eastAsia="Calibri" w:hAnsiTheme="minorHAnsi" w:cs="Arial"/>
                <w:szCs w:val="22"/>
              </w:rPr>
            </w:pPr>
            <w:r w:rsidRPr="000062A6">
              <w:rPr>
                <w:rFonts w:asciiTheme="minorHAnsi" w:eastAsia="Calibri" w:hAnsiTheme="minorHAnsi" w:cs="Arial"/>
                <w:szCs w:val="22"/>
              </w:rPr>
              <w:t># of disability aids distributed</w:t>
            </w:r>
          </w:p>
          <w:p w:rsidR="00862751" w:rsidRPr="000062A6" w:rsidRDefault="00862751" w:rsidP="00EF4BDF">
            <w:pPr>
              <w:pStyle w:val="ListParagraph"/>
              <w:numPr>
                <w:ilvl w:val="0"/>
                <w:numId w:val="16"/>
              </w:numPr>
              <w:spacing w:after="200"/>
              <w:rPr>
                <w:rFonts w:asciiTheme="minorHAnsi" w:eastAsia="Calibri" w:hAnsiTheme="minorHAnsi" w:cs="Arial"/>
                <w:szCs w:val="22"/>
              </w:rPr>
            </w:pPr>
            <w:r w:rsidRPr="000062A6">
              <w:rPr>
                <w:rFonts w:asciiTheme="minorHAnsi" w:eastAsia="Calibri" w:hAnsiTheme="minorHAnsi" w:cs="Arial"/>
                <w:szCs w:val="22"/>
              </w:rPr>
              <w:lastRenderedPageBreak/>
              <w:t xml:space="preserve"># of </w:t>
            </w:r>
            <w:r>
              <w:rPr>
                <w:rFonts w:asciiTheme="minorHAnsi" w:eastAsia="Calibri" w:hAnsiTheme="minorHAnsi" w:cs="Arial"/>
                <w:szCs w:val="22"/>
              </w:rPr>
              <w:t xml:space="preserve">disability aids </w:t>
            </w:r>
            <w:r w:rsidRPr="000062A6">
              <w:rPr>
                <w:rFonts w:asciiTheme="minorHAnsi" w:eastAsia="Calibri" w:hAnsiTheme="minorHAnsi" w:cs="Arial"/>
                <w:szCs w:val="22"/>
              </w:rPr>
              <w:t>production workshops established</w:t>
            </w:r>
          </w:p>
          <w:p w:rsidR="00862751" w:rsidRPr="000062A6" w:rsidRDefault="00862751" w:rsidP="00EF4BDF">
            <w:pPr>
              <w:pStyle w:val="ListParagraph"/>
              <w:numPr>
                <w:ilvl w:val="0"/>
                <w:numId w:val="16"/>
              </w:numPr>
              <w:spacing w:after="200"/>
              <w:rPr>
                <w:rFonts w:asciiTheme="minorHAnsi" w:eastAsia="Calibri" w:hAnsiTheme="minorHAnsi" w:cs="Arial"/>
                <w:szCs w:val="22"/>
              </w:rPr>
            </w:pPr>
            <w:r w:rsidRPr="000062A6">
              <w:rPr>
                <w:rFonts w:asciiTheme="minorHAnsi" w:eastAsia="Calibri" w:hAnsiTheme="minorHAnsi" w:cs="Arial"/>
                <w:szCs w:val="22"/>
              </w:rPr>
              <w:t># of PWD's receiving vocational training</w:t>
            </w:r>
          </w:p>
          <w:p w:rsidR="00862751" w:rsidRPr="000062A6" w:rsidRDefault="00862751" w:rsidP="00EF4BDF">
            <w:pPr>
              <w:pStyle w:val="ListParagraph"/>
              <w:numPr>
                <w:ilvl w:val="0"/>
                <w:numId w:val="16"/>
              </w:numPr>
              <w:spacing w:after="200"/>
              <w:rPr>
                <w:rFonts w:asciiTheme="minorHAnsi" w:eastAsia="Calibri" w:hAnsiTheme="minorHAnsi" w:cs="Arial"/>
                <w:szCs w:val="22"/>
              </w:rPr>
            </w:pPr>
            <w:r w:rsidRPr="000062A6">
              <w:rPr>
                <w:rFonts w:asciiTheme="minorHAnsi" w:eastAsia="Calibri" w:hAnsiTheme="minorHAnsi" w:cs="Arial"/>
                <w:szCs w:val="22"/>
              </w:rPr>
              <w:t># of PWD's receiving capacity building</w:t>
            </w:r>
          </w:p>
          <w:p w:rsidR="00862751" w:rsidRPr="00623930" w:rsidRDefault="00862751" w:rsidP="00EF4BDF">
            <w:pPr>
              <w:pStyle w:val="ListParagraph"/>
              <w:numPr>
                <w:ilvl w:val="0"/>
                <w:numId w:val="16"/>
              </w:numPr>
              <w:rPr>
                <w:rFonts w:asciiTheme="minorHAnsi" w:eastAsia="Calibri" w:hAnsiTheme="minorHAnsi" w:cs="Arial"/>
                <w:szCs w:val="22"/>
              </w:rPr>
            </w:pPr>
            <w:r w:rsidRPr="00623930">
              <w:rPr>
                <w:rFonts w:asciiTheme="minorHAnsi" w:eastAsia="Calibri" w:hAnsiTheme="minorHAnsi" w:cs="Arial"/>
                <w:szCs w:val="22"/>
              </w:rPr>
              <w:t># of people receiving capacity building in the field of disability</w:t>
            </w:r>
          </w:p>
          <w:p w:rsidR="00862751" w:rsidRDefault="00862751" w:rsidP="00B36BCC">
            <w:pPr>
              <w:rPr>
                <w:rFonts w:asciiTheme="minorHAnsi" w:eastAsia="Calibri" w:hAnsiTheme="minorHAnsi" w:cs="Arial"/>
                <w:szCs w:val="22"/>
              </w:rPr>
            </w:pPr>
          </w:p>
          <w:p w:rsidR="00862751" w:rsidRPr="00623930" w:rsidRDefault="00862751" w:rsidP="00B36BCC">
            <w:pPr>
              <w:rPr>
                <w:rFonts w:asciiTheme="minorHAnsi" w:eastAsia="Calibri" w:hAnsiTheme="minorHAnsi" w:cs="Arial"/>
                <w:b/>
                <w:bCs/>
                <w:szCs w:val="22"/>
              </w:rPr>
            </w:pPr>
            <w:r w:rsidRPr="00623930">
              <w:rPr>
                <w:rFonts w:asciiTheme="minorHAnsi" w:eastAsia="Calibri" w:hAnsiTheme="minorHAnsi" w:cs="Arial"/>
                <w:b/>
                <w:bCs/>
                <w:szCs w:val="22"/>
              </w:rPr>
              <w:t>Targets:</w:t>
            </w:r>
          </w:p>
          <w:p w:rsidR="00862751" w:rsidRDefault="00862751" w:rsidP="00EF4BDF">
            <w:pPr>
              <w:pStyle w:val="ListParagraph"/>
              <w:numPr>
                <w:ilvl w:val="0"/>
                <w:numId w:val="17"/>
              </w:numPr>
              <w:spacing w:after="200"/>
              <w:rPr>
                <w:rFonts w:asciiTheme="minorHAnsi" w:eastAsia="Calibri" w:hAnsiTheme="minorHAnsi" w:cs="Arial"/>
                <w:szCs w:val="22"/>
              </w:rPr>
            </w:pPr>
            <w:r w:rsidRPr="000062A6">
              <w:rPr>
                <w:rFonts w:asciiTheme="minorHAnsi" w:eastAsia="Calibri" w:hAnsiTheme="minorHAnsi" w:cs="Arial"/>
                <w:szCs w:val="22"/>
              </w:rPr>
              <w:t>30 Businesses Revived/Established</w:t>
            </w:r>
          </w:p>
          <w:p w:rsidR="00862751" w:rsidRPr="002302A1" w:rsidRDefault="00862751" w:rsidP="00EF4BDF">
            <w:pPr>
              <w:pStyle w:val="ListParagraph"/>
              <w:numPr>
                <w:ilvl w:val="0"/>
                <w:numId w:val="17"/>
              </w:numPr>
              <w:rPr>
                <w:rFonts w:asciiTheme="minorHAnsi" w:eastAsia="Calibri" w:hAnsiTheme="minorHAnsi" w:cs="Arial"/>
                <w:bCs/>
                <w:szCs w:val="22"/>
              </w:rPr>
            </w:pPr>
            <w:r w:rsidRPr="000062A6">
              <w:rPr>
                <w:rFonts w:asciiTheme="minorHAnsi" w:eastAsia="Calibri" w:hAnsiTheme="minorHAnsi" w:cs="Arial"/>
                <w:bCs/>
                <w:szCs w:val="22"/>
              </w:rPr>
              <w:t>30 productive workshops established</w:t>
            </w:r>
          </w:p>
          <w:p w:rsidR="00862751" w:rsidRPr="000062A6" w:rsidRDefault="00862751" w:rsidP="00EF4BDF">
            <w:pPr>
              <w:pStyle w:val="ListParagraph"/>
              <w:numPr>
                <w:ilvl w:val="0"/>
                <w:numId w:val="17"/>
              </w:numPr>
              <w:spacing w:after="200"/>
              <w:rPr>
                <w:rFonts w:asciiTheme="minorHAnsi" w:eastAsia="Calibri" w:hAnsiTheme="minorHAnsi" w:cs="Arial"/>
                <w:szCs w:val="22"/>
              </w:rPr>
            </w:pPr>
            <w:r>
              <w:rPr>
                <w:rFonts w:asciiTheme="minorHAnsi" w:eastAsia="Calibri" w:hAnsiTheme="minorHAnsi" w:cs="Arial"/>
                <w:szCs w:val="22"/>
              </w:rPr>
              <w:t xml:space="preserve">1250 </w:t>
            </w:r>
            <w:r w:rsidRPr="000062A6">
              <w:rPr>
                <w:rFonts w:asciiTheme="minorHAnsi" w:eastAsia="Calibri" w:hAnsiTheme="minorHAnsi" w:cs="Arial"/>
                <w:szCs w:val="22"/>
              </w:rPr>
              <w:t>Jobs created</w:t>
            </w:r>
            <w:r>
              <w:rPr>
                <w:rFonts w:asciiTheme="minorHAnsi" w:eastAsia="Calibri" w:hAnsiTheme="minorHAnsi" w:cs="Arial"/>
                <w:szCs w:val="22"/>
              </w:rPr>
              <w:t xml:space="preserve"> (at least 40% for Women)</w:t>
            </w:r>
          </w:p>
          <w:p w:rsidR="00862751" w:rsidRPr="000062A6" w:rsidRDefault="00862751" w:rsidP="00EF4BDF">
            <w:pPr>
              <w:pStyle w:val="ListParagraph"/>
              <w:numPr>
                <w:ilvl w:val="0"/>
                <w:numId w:val="17"/>
              </w:numPr>
              <w:spacing w:after="200"/>
              <w:rPr>
                <w:rFonts w:asciiTheme="minorHAnsi" w:eastAsia="Calibri" w:hAnsiTheme="minorHAnsi" w:cs="Arial"/>
                <w:szCs w:val="22"/>
              </w:rPr>
            </w:pPr>
            <w:r w:rsidRPr="000062A6">
              <w:rPr>
                <w:rFonts w:asciiTheme="minorHAnsi" w:eastAsia="Calibri" w:hAnsiTheme="minorHAnsi" w:cs="Arial"/>
                <w:szCs w:val="22"/>
              </w:rPr>
              <w:t>1</w:t>
            </w:r>
            <w:r>
              <w:rPr>
                <w:rFonts w:asciiTheme="minorHAnsi" w:eastAsia="Calibri" w:hAnsiTheme="minorHAnsi" w:cs="Arial"/>
                <w:szCs w:val="22"/>
              </w:rPr>
              <w:t>8</w:t>
            </w:r>
            <w:r w:rsidRPr="000062A6">
              <w:rPr>
                <w:rFonts w:asciiTheme="minorHAnsi" w:eastAsia="Calibri" w:hAnsiTheme="minorHAnsi" w:cs="Arial"/>
                <w:szCs w:val="22"/>
              </w:rPr>
              <w:t xml:space="preserve">00 Productive assets distributed </w:t>
            </w:r>
            <w:r>
              <w:rPr>
                <w:rFonts w:asciiTheme="minorHAnsi" w:eastAsia="Calibri" w:hAnsiTheme="minorHAnsi" w:cs="Arial"/>
                <w:szCs w:val="22"/>
              </w:rPr>
              <w:t>(at least 45% for Women)</w:t>
            </w:r>
          </w:p>
          <w:p w:rsidR="00862751" w:rsidRPr="000062A6" w:rsidRDefault="00862751" w:rsidP="00EF4BDF">
            <w:pPr>
              <w:pStyle w:val="ListParagraph"/>
              <w:numPr>
                <w:ilvl w:val="0"/>
                <w:numId w:val="17"/>
              </w:numPr>
              <w:spacing w:after="200"/>
              <w:rPr>
                <w:rFonts w:asciiTheme="minorHAnsi" w:eastAsia="Calibri" w:hAnsiTheme="minorHAnsi" w:cs="Arial"/>
                <w:szCs w:val="22"/>
              </w:rPr>
            </w:pPr>
            <w:r>
              <w:rPr>
                <w:rFonts w:asciiTheme="minorHAnsi" w:eastAsia="Calibri" w:hAnsiTheme="minorHAnsi" w:cs="Arial"/>
                <w:szCs w:val="22"/>
              </w:rPr>
              <w:t>1100</w:t>
            </w:r>
            <w:r w:rsidRPr="000062A6">
              <w:rPr>
                <w:rFonts w:asciiTheme="minorHAnsi" w:eastAsia="Calibri" w:hAnsiTheme="minorHAnsi" w:cs="Arial"/>
                <w:szCs w:val="22"/>
              </w:rPr>
              <w:t xml:space="preserve"> people receiving vocational training</w:t>
            </w:r>
            <w:r>
              <w:rPr>
                <w:rFonts w:asciiTheme="minorHAnsi" w:eastAsia="Calibri" w:hAnsiTheme="minorHAnsi" w:cs="Arial"/>
                <w:szCs w:val="22"/>
              </w:rPr>
              <w:t xml:space="preserve"> (at least 50% women)</w:t>
            </w:r>
          </w:p>
          <w:p w:rsidR="00862751" w:rsidRDefault="00862751" w:rsidP="00EF4BDF">
            <w:pPr>
              <w:pStyle w:val="ListParagraph"/>
              <w:numPr>
                <w:ilvl w:val="0"/>
                <w:numId w:val="17"/>
              </w:numPr>
              <w:spacing w:after="200"/>
              <w:rPr>
                <w:rFonts w:asciiTheme="minorHAnsi" w:eastAsia="Calibri" w:hAnsiTheme="minorHAnsi" w:cs="Arial"/>
                <w:szCs w:val="22"/>
              </w:rPr>
            </w:pPr>
            <w:r>
              <w:rPr>
                <w:rFonts w:asciiTheme="minorHAnsi" w:eastAsia="Calibri" w:hAnsiTheme="minorHAnsi" w:cs="Arial"/>
                <w:szCs w:val="22"/>
              </w:rPr>
              <w:lastRenderedPageBreak/>
              <w:t>4</w:t>
            </w:r>
            <w:r w:rsidRPr="002302A1">
              <w:rPr>
                <w:rFonts w:asciiTheme="minorHAnsi" w:eastAsia="Calibri" w:hAnsiTheme="minorHAnsi" w:cs="Arial"/>
                <w:szCs w:val="22"/>
              </w:rPr>
              <w:t xml:space="preserve">00 start-up grant </w:t>
            </w:r>
            <w:r>
              <w:rPr>
                <w:rFonts w:asciiTheme="minorHAnsi" w:eastAsia="Calibri" w:hAnsiTheme="minorHAnsi" w:cs="Arial"/>
                <w:szCs w:val="22"/>
              </w:rPr>
              <w:t>provided (at least 50% for Women)</w:t>
            </w:r>
          </w:p>
          <w:p w:rsidR="00862751" w:rsidRPr="002302A1" w:rsidRDefault="00862751" w:rsidP="00EF4BDF">
            <w:pPr>
              <w:pStyle w:val="ListParagraph"/>
              <w:numPr>
                <w:ilvl w:val="0"/>
                <w:numId w:val="17"/>
              </w:numPr>
              <w:spacing w:after="200"/>
              <w:rPr>
                <w:rFonts w:asciiTheme="minorHAnsi" w:eastAsia="Calibri" w:hAnsiTheme="minorHAnsi" w:cs="Arial"/>
                <w:szCs w:val="22"/>
              </w:rPr>
            </w:pPr>
            <w:r w:rsidRPr="000062A6">
              <w:rPr>
                <w:rFonts w:asciiTheme="minorHAnsi" w:eastAsia="Calibri" w:hAnsiTheme="minorHAnsi" w:cs="Arial"/>
                <w:bCs/>
                <w:szCs w:val="22"/>
              </w:rPr>
              <w:t>10 youth led initiatives provided with seed funding</w:t>
            </w:r>
          </w:p>
          <w:p w:rsidR="00862751" w:rsidRPr="000062A6" w:rsidRDefault="00862751" w:rsidP="00EF4BDF">
            <w:pPr>
              <w:pStyle w:val="ListParagraph"/>
              <w:numPr>
                <w:ilvl w:val="0"/>
                <w:numId w:val="17"/>
              </w:numPr>
              <w:rPr>
                <w:rFonts w:asciiTheme="minorHAnsi" w:eastAsia="Calibri" w:hAnsiTheme="minorHAnsi" w:cs="Arial"/>
                <w:bCs/>
                <w:szCs w:val="22"/>
              </w:rPr>
            </w:pPr>
            <w:r w:rsidRPr="000062A6">
              <w:rPr>
                <w:rFonts w:asciiTheme="minorHAnsi" w:eastAsia="Calibri" w:hAnsiTheme="minorHAnsi" w:cs="Arial"/>
                <w:bCs/>
                <w:szCs w:val="22"/>
              </w:rPr>
              <w:t>1780 PWDs receiving disability aids</w:t>
            </w:r>
          </w:p>
          <w:p w:rsidR="00862751" w:rsidRDefault="00862751" w:rsidP="00EF4BDF">
            <w:pPr>
              <w:pStyle w:val="ListParagraph"/>
              <w:numPr>
                <w:ilvl w:val="0"/>
                <w:numId w:val="17"/>
              </w:numPr>
              <w:rPr>
                <w:rFonts w:asciiTheme="minorHAnsi" w:eastAsia="Calibri" w:hAnsiTheme="minorHAnsi" w:cs="Arial"/>
                <w:bCs/>
                <w:szCs w:val="22"/>
              </w:rPr>
            </w:pPr>
            <w:r w:rsidRPr="000062A6">
              <w:rPr>
                <w:rFonts w:asciiTheme="minorHAnsi" w:eastAsia="Calibri" w:hAnsiTheme="minorHAnsi" w:cs="Arial"/>
                <w:bCs/>
                <w:szCs w:val="22"/>
              </w:rPr>
              <w:t xml:space="preserve">1 </w:t>
            </w:r>
            <w:r>
              <w:rPr>
                <w:rFonts w:asciiTheme="minorHAnsi" w:eastAsia="Calibri" w:hAnsiTheme="minorHAnsi" w:cs="Arial"/>
                <w:bCs/>
                <w:szCs w:val="22"/>
              </w:rPr>
              <w:t>disability aids production workshop established</w:t>
            </w:r>
            <w:r w:rsidRPr="000062A6">
              <w:rPr>
                <w:rFonts w:asciiTheme="minorHAnsi" w:eastAsia="Calibri" w:hAnsiTheme="minorHAnsi" w:cs="Arial"/>
                <w:bCs/>
                <w:szCs w:val="22"/>
              </w:rPr>
              <w:t xml:space="preserve"> </w:t>
            </w:r>
          </w:p>
          <w:p w:rsidR="00862751" w:rsidRDefault="00862751" w:rsidP="00B36BCC">
            <w:pPr>
              <w:pStyle w:val="ListParagraph"/>
              <w:ind w:left="360"/>
              <w:rPr>
                <w:rFonts w:asciiTheme="minorHAnsi" w:eastAsia="Calibri" w:hAnsiTheme="minorHAnsi" w:cs="Arial"/>
                <w:bCs/>
                <w:szCs w:val="22"/>
              </w:rPr>
            </w:pPr>
          </w:p>
          <w:p w:rsidR="00862751" w:rsidRPr="000062A6" w:rsidRDefault="00862751" w:rsidP="00B36BCC">
            <w:pPr>
              <w:pStyle w:val="ListParagraph"/>
              <w:ind w:left="360"/>
              <w:rPr>
                <w:rFonts w:asciiTheme="minorHAnsi" w:eastAsia="Calibri" w:hAnsiTheme="minorHAnsi" w:cs="Arial"/>
                <w:bCs/>
                <w:szCs w:val="22"/>
              </w:rPr>
            </w:pPr>
          </w:p>
          <w:p w:rsidR="00862751" w:rsidRDefault="00862751" w:rsidP="00EF4BDF">
            <w:pPr>
              <w:pStyle w:val="ListParagraph"/>
              <w:numPr>
                <w:ilvl w:val="0"/>
                <w:numId w:val="17"/>
              </w:numPr>
              <w:rPr>
                <w:rFonts w:asciiTheme="minorHAnsi" w:eastAsia="Calibri" w:hAnsiTheme="minorHAnsi" w:cs="Arial"/>
                <w:bCs/>
                <w:szCs w:val="22"/>
              </w:rPr>
            </w:pPr>
            <w:r w:rsidRPr="000062A6">
              <w:rPr>
                <w:rFonts w:asciiTheme="minorHAnsi" w:eastAsia="Calibri" w:hAnsiTheme="minorHAnsi" w:cs="Arial"/>
                <w:bCs/>
                <w:szCs w:val="22"/>
              </w:rPr>
              <w:t>100 PWDs receiving vocational training</w:t>
            </w:r>
          </w:p>
          <w:p w:rsidR="00862751" w:rsidRPr="000062A6" w:rsidRDefault="00862751" w:rsidP="00B36BCC">
            <w:pPr>
              <w:pStyle w:val="ListParagraph"/>
              <w:ind w:left="360"/>
              <w:rPr>
                <w:rFonts w:asciiTheme="minorHAnsi" w:eastAsia="Calibri" w:hAnsiTheme="minorHAnsi" w:cs="Arial"/>
                <w:bCs/>
                <w:szCs w:val="22"/>
              </w:rPr>
            </w:pPr>
          </w:p>
          <w:p w:rsidR="00862751" w:rsidRPr="00D00AF9" w:rsidRDefault="00862751" w:rsidP="00EF4BDF">
            <w:pPr>
              <w:pStyle w:val="ListParagraph"/>
              <w:numPr>
                <w:ilvl w:val="0"/>
                <w:numId w:val="16"/>
              </w:numPr>
              <w:rPr>
                <w:rFonts w:asciiTheme="minorHAnsi" w:hAnsiTheme="minorHAnsi" w:cstheme="minorBidi"/>
                <w:b/>
                <w:szCs w:val="22"/>
              </w:rPr>
            </w:pPr>
            <w:r w:rsidRPr="000062A6">
              <w:rPr>
                <w:rFonts w:asciiTheme="minorHAnsi" w:eastAsia="Calibri" w:hAnsiTheme="minorHAnsi" w:cs="Arial"/>
                <w:bCs/>
                <w:szCs w:val="22"/>
              </w:rPr>
              <w:t>20 people benefitting from capacity building</w:t>
            </w:r>
            <w:r>
              <w:rPr>
                <w:rFonts w:asciiTheme="minorHAnsi" w:eastAsia="Calibri" w:hAnsiTheme="minorHAnsi" w:cs="Arial"/>
                <w:bCs/>
                <w:szCs w:val="22"/>
              </w:rPr>
              <w:t xml:space="preserve"> </w:t>
            </w:r>
            <w:r w:rsidRPr="000062A6">
              <w:rPr>
                <w:rFonts w:asciiTheme="minorHAnsi" w:eastAsia="Calibri" w:hAnsiTheme="minorHAnsi" w:cs="Arial"/>
                <w:szCs w:val="22"/>
              </w:rPr>
              <w:t xml:space="preserve"> in the field of disability</w:t>
            </w:r>
          </w:p>
          <w:p w:rsidR="00862751" w:rsidRPr="00623930" w:rsidRDefault="00862751" w:rsidP="00B36BCC">
            <w:pPr>
              <w:rPr>
                <w:rFonts w:asciiTheme="minorHAnsi" w:eastAsia="Calibri" w:hAnsiTheme="minorHAnsi" w:cs="Arial"/>
                <w:szCs w:val="22"/>
                <w:lang w:val="en-US"/>
              </w:rPr>
            </w:pPr>
          </w:p>
          <w:p w:rsidR="00862751" w:rsidRPr="008E29E0" w:rsidRDefault="00862751" w:rsidP="00B36BCC">
            <w:pPr>
              <w:rPr>
                <w:rFonts w:asciiTheme="minorHAnsi" w:eastAsia="Calibri" w:hAnsiTheme="minorHAnsi" w:cs="Arial"/>
                <w:b/>
                <w:szCs w:val="22"/>
              </w:rPr>
            </w:pP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rsidR="00862751" w:rsidRPr="008E29E0" w:rsidRDefault="00862751" w:rsidP="00B36BCC">
            <w:pPr>
              <w:tabs>
                <w:tab w:val="center" w:pos="4153"/>
                <w:tab w:val="right" w:pos="8306"/>
              </w:tabs>
              <w:jc w:val="left"/>
              <w:rPr>
                <w:rFonts w:asciiTheme="minorHAnsi" w:eastAsia="Calibri" w:hAnsiTheme="minorHAnsi" w:cs="Arial"/>
                <w:b/>
                <w:bCs/>
                <w:szCs w:val="22"/>
              </w:rPr>
            </w:pPr>
            <w:r w:rsidRPr="000062A6">
              <w:rPr>
                <w:rFonts w:asciiTheme="minorHAnsi" w:eastAsia="Calibri" w:hAnsiTheme="minorHAnsi" w:cs="Arial"/>
                <w:b/>
                <w:bCs/>
                <w:szCs w:val="22"/>
              </w:rPr>
              <w:lastRenderedPageBreak/>
              <w:t>2.1:  support</w:t>
            </w:r>
            <w:r>
              <w:rPr>
                <w:rFonts w:asciiTheme="minorHAnsi" w:eastAsia="Calibri" w:hAnsiTheme="minorHAnsi" w:cs="Arial"/>
                <w:b/>
                <w:bCs/>
                <w:szCs w:val="22"/>
              </w:rPr>
              <w:t xml:space="preserve"> to small businesses </w:t>
            </w:r>
          </w:p>
          <w:p w:rsidR="00862751" w:rsidRPr="008E29E0" w:rsidRDefault="00862751" w:rsidP="00B36BCC">
            <w:pPr>
              <w:tabs>
                <w:tab w:val="center" w:pos="4153"/>
                <w:tab w:val="right" w:pos="8306"/>
              </w:tabs>
              <w:jc w:val="left"/>
              <w:rPr>
                <w:rFonts w:asciiTheme="minorHAnsi" w:eastAsia="Calibri" w:hAnsiTheme="minorHAnsi" w:cs="Arial"/>
                <w:szCs w:val="22"/>
              </w:rPr>
            </w:pPr>
          </w:p>
          <w:p w:rsidR="00862751" w:rsidRPr="008A6CEF" w:rsidRDefault="00862751" w:rsidP="00B36BCC">
            <w:pPr>
              <w:jc w:val="left"/>
              <w:rPr>
                <w:rFonts w:asciiTheme="minorHAnsi" w:eastAsia="Calibri" w:hAnsiTheme="minorHAnsi" w:cs="Arial"/>
                <w:szCs w:val="22"/>
              </w:rPr>
            </w:pPr>
            <w:r w:rsidRPr="008E29E0">
              <w:rPr>
                <w:rFonts w:asciiTheme="minorHAnsi" w:eastAsia="Calibri" w:hAnsiTheme="minorHAnsi" w:cs="Arial"/>
                <w:szCs w:val="22"/>
              </w:rPr>
              <w:t>2.</w:t>
            </w:r>
            <w:r>
              <w:rPr>
                <w:rFonts w:asciiTheme="minorHAnsi" w:eastAsia="Calibri" w:hAnsiTheme="minorHAnsi" w:cs="Arial"/>
                <w:szCs w:val="22"/>
              </w:rPr>
              <w:t xml:space="preserve">1.1: </w:t>
            </w:r>
            <w:r w:rsidRPr="008A6CEF">
              <w:rPr>
                <w:rFonts w:asciiTheme="minorHAnsi" w:eastAsia="Calibri" w:hAnsiTheme="minorHAnsi" w:cs="Arial"/>
                <w:szCs w:val="22"/>
              </w:rPr>
              <w:t>Establishment/ Revival of Businesses</w:t>
            </w:r>
          </w:p>
          <w:p w:rsidR="00862751" w:rsidRPr="008A6CEF" w:rsidRDefault="00862751" w:rsidP="00B36BCC">
            <w:pPr>
              <w:jc w:val="left"/>
              <w:rPr>
                <w:rFonts w:asciiTheme="minorHAnsi" w:eastAsia="Calibri" w:hAnsiTheme="minorHAnsi" w:cs="Arial"/>
                <w:szCs w:val="22"/>
              </w:rPr>
            </w:pPr>
            <w:r>
              <w:rPr>
                <w:rFonts w:asciiTheme="minorHAnsi" w:eastAsia="Calibri" w:hAnsiTheme="minorHAnsi" w:cs="Arial"/>
                <w:szCs w:val="22"/>
              </w:rPr>
              <w:t>2.1.</w:t>
            </w:r>
            <w:r w:rsidRPr="008A6CEF">
              <w:rPr>
                <w:rFonts w:asciiTheme="minorHAnsi" w:eastAsia="Calibri" w:hAnsiTheme="minorHAnsi" w:cs="Arial"/>
                <w:szCs w:val="22"/>
              </w:rPr>
              <w:t>2</w:t>
            </w:r>
            <w:r>
              <w:rPr>
                <w:rFonts w:asciiTheme="minorHAnsi" w:eastAsia="Calibri" w:hAnsiTheme="minorHAnsi" w:cs="Arial"/>
                <w:szCs w:val="22"/>
              </w:rPr>
              <w:t xml:space="preserve">: </w:t>
            </w:r>
            <w:r w:rsidRPr="008A6CEF">
              <w:rPr>
                <w:rFonts w:asciiTheme="minorHAnsi" w:eastAsia="Calibri" w:hAnsiTheme="minorHAnsi" w:cs="Arial"/>
                <w:szCs w:val="22"/>
              </w:rPr>
              <w:t>Provision of Productive Assets</w:t>
            </w:r>
          </w:p>
          <w:p w:rsidR="00862751" w:rsidRPr="008A6CEF" w:rsidRDefault="00862751" w:rsidP="00B36BCC">
            <w:pPr>
              <w:jc w:val="left"/>
              <w:rPr>
                <w:rFonts w:asciiTheme="minorHAnsi" w:eastAsia="Calibri" w:hAnsiTheme="minorHAnsi" w:cs="Arial"/>
                <w:szCs w:val="22"/>
              </w:rPr>
            </w:pPr>
            <w:r>
              <w:rPr>
                <w:rFonts w:asciiTheme="minorHAnsi" w:eastAsia="Calibri" w:hAnsiTheme="minorHAnsi" w:cs="Arial"/>
                <w:szCs w:val="22"/>
              </w:rPr>
              <w:t>2.1.</w:t>
            </w:r>
            <w:r w:rsidRPr="008A6CEF">
              <w:rPr>
                <w:rFonts w:asciiTheme="minorHAnsi" w:eastAsia="Calibri" w:hAnsiTheme="minorHAnsi" w:cs="Arial"/>
                <w:szCs w:val="22"/>
              </w:rPr>
              <w:t>3</w:t>
            </w:r>
            <w:r>
              <w:rPr>
                <w:rFonts w:asciiTheme="minorHAnsi" w:eastAsia="Calibri" w:hAnsiTheme="minorHAnsi" w:cs="Arial"/>
                <w:szCs w:val="22"/>
              </w:rPr>
              <w:t xml:space="preserve">: </w:t>
            </w:r>
            <w:r w:rsidRPr="008A6CEF">
              <w:rPr>
                <w:rFonts w:asciiTheme="minorHAnsi" w:eastAsia="Calibri" w:hAnsiTheme="minorHAnsi" w:cs="Arial"/>
                <w:szCs w:val="22"/>
              </w:rPr>
              <w:t>Employment Creation</w:t>
            </w:r>
          </w:p>
          <w:p w:rsidR="00862751" w:rsidRPr="008A6CEF" w:rsidRDefault="00862751" w:rsidP="00B36BCC">
            <w:pPr>
              <w:jc w:val="left"/>
              <w:rPr>
                <w:rFonts w:asciiTheme="minorHAnsi" w:eastAsia="Calibri" w:hAnsiTheme="minorHAnsi" w:cs="Arial"/>
                <w:szCs w:val="22"/>
              </w:rPr>
            </w:pPr>
            <w:r>
              <w:rPr>
                <w:rFonts w:asciiTheme="minorHAnsi" w:eastAsia="Calibri" w:hAnsiTheme="minorHAnsi" w:cs="Arial"/>
                <w:szCs w:val="22"/>
              </w:rPr>
              <w:t>2.1.</w:t>
            </w:r>
            <w:r w:rsidRPr="008A6CEF">
              <w:rPr>
                <w:rFonts w:asciiTheme="minorHAnsi" w:eastAsia="Calibri" w:hAnsiTheme="minorHAnsi" w:cs="Arial"/>
                <w:szCs w:val="22"/>
              </w:rPr>
              <w:t>4</w:t>
            </w:r>
            <w:r>
              <w:rPr>
                <w:rFonts w:asciiTheme="minorHAnsi" w:eastAsia="Calibri" w:hAnsiTheme="minorHAnsi" w:cs="Arial"/>
                <w:szCs w:val="22"/>
              </w:rPr>
              <w:t xml:space="preserve">: </w:t>
            </w:r>
            <w:r w:rsidRPr="008A6CEF">
              <w:rPr>
                <w:rFonts w:asciiTheme="minorHAnsi" w:eastAsia="Calibri" w:hAnsiTheme="minorHAnsi" w:cs="Arial"/>
                <w:szCs w:val="22"/>
              </w:rPr>
              <w:t>Provision of Vocational Training</w:t>
            </w:r>
          </w:p>
          <w:p w:rsidR="00862751" w:rsidRDefault="00862751" w:rsidP="00B36BCC">
            <w:pPr>
              <w:tabs>
                <w:tab w:val="center" w:pos="450"/>
              </w:tabs>
              <w:jc w:val="left"/>
              <w:rPr>
                <w:rFonts w:asciiTheme="minorHAnsi" w:eastAsia="Calibri" w:hAnsiTheme="minorHAnsi" w:cs="Arial"/>
                <w:szCs w:val="22"/>
              </w:rPr>
            </w:pPr>
            <w:r>
              <w:rPr>
                <w:rFonts w:asciiTheme="minorHAnsi" w:eastAsia="Calibri" w:hAnsiTheme="minorHAnsi" w:cs="Arial"/>
                <w:szCs w:val="22"/>
              </w:rPr>
              <w:t>2.1.</w:t>
            </w:r>
            <w:r w:rsidRPr="008A6CEF">
              <w:rPr>
                <w:rFonts w:asciiTheme="minorHAnsi" w:eastAsia="Calibri" w:hAnsiTheme="minorHAnsi" w:cs="Arial"/>
                <w:szCs w:val="22"/>
              </w:rPr>
              <w:t>5</w:t>
            </w:r>
            <w:r>
              <w:rPr>
                <w:rFonts w:asciiTheme="minorHAnsi" w:eastAsia="Calibri" w:hAnsiTheme="minorHAnsi" w:cs="Arial"/>
                <w:szCs w:val="22"/>
              </w:rPr>
              <w:t>:</w:t>
            </w:r>
            <w:r w:rsidRPr="008A6CEF">
              <w:rPr>
                <w:rFonts w:asciiTheme="minorHAnsi" w:eastAsia="Calibri" w:hAnsiTheme="minorHAnsi" w:cs="Arial"/>
                <w:szCs w:val="22"/>
              </w:rPr>
              <w:t xml:space="preserve"> Provision of </w:t>
            </w:r>
            <w:r>
              <w:rPr>
                <w:rFonts w:asciiTheme="minorHAnsi" w:eastAsia="Calibri" w:hAnsiTheme="minorHAnsi" w:cs="Arial"/>
                <w:szCs w:val="22"/>
              </w:rPr>
              <w:t>Start-</w:t>
            </w:r>
            <w:r w:rsidRPr="008A6CEF">
              <w:rPr>
                <w:rFonts w:asciiTheme="minorHAnsi" w:eastAsia="Calibri" w:hAnsiTheme="minorHAnsi" w:cs="Arial"/>
                <w:szCs w:val="22"/>
              </w:rPr>
              <w:t>up Grants</w:t>
            </w:r>
          </w:p>
          <w:p w:rsidR="00862751" w:rsidRDefault="00862751" w:rsidP="00B36BCC">
            <w:pPr>
              <w:framePr w:hSpace="180" w:wrap="around" w:vAnchor="text" w:hAnchor="margin" w:xAlign="center" w:y="376"/>
              <w:tabs>
                <w:tab w:val="center" w:pos="4153"/>
                <w:tab w:val="right" w:pos="8306"/>
              </w:tabs>
              <w:jc w:val="left"/>
              <w:rPr>
                <w:rFonts w:asciiTheme="minorHAnsi" w:eastAsia="Calibri" w:hAnsiTheme="minorHAnsi" w:cs="Arial"/>
                <w:szCs w:val="22"/>
              </w:rPr>
            </w:pPr>
          </w:p>
          <w:p w:rsidR="00862751" w:rsidRPr="00CC0256" w:rsidRDefault="00862751" w:rsidP="00B36BCC">
            <w:pPr>
              <w:tabs>
                <w:tab w:val="center" w:pos="450"/>
              </w:tabs>
              <w:jc w:val="left"/>
              <w:rPr>
                <w:rFonts w:asciiTheme="minorHAnsi" w:eastAsia="Calibri" w:hAnsiTheme="minorHAnsi" w:cs="Arial"/>
                <w:b/>
                <w:bCs/>
                <w:szCs w:val="22"/>
              </w:rPr>
            </w:pPr>
            <w:r w:rsidRPr="000062A6">
              <w:rPr>
                <w:rFonts w:asciiTheme="minorHAnsi" w:eastAsia="Calibri" w:hAnsiTheme="minorHAnsi" w:cs="Arial"/>
                <w:b/>
                <w:bCs/>
                <w:szCs w:val="22"/>
              </w:rPr>
              <w:lastRenderedPageBreak/>
              <w:t>2.2: Support</w:t>
            </w:r>
            <w:r w:rsidRPr="008A6CEF">
              <w:rPr>
                <w:rFonts w:asciiTheme="minorHAnsi" w:eastAsia="Calibri" w:hAnsiTheme="minorHAnsi" w:cs="Arial"/>
                <w:b/>
                <w:bCs/>
                <w:szCs w:val="22"/>
              </w:rPr>
              <w:t xml:space="preserve"> to Vulnerable groups (Youth &amp; FHH)</w:t>
            </w:r>
          </w:p>
          <w:p w:rsidR="00862751" w:rsidRPr="008A6CEF" w:rsidRDefault="00862751" w:rsidP="00B36BCC">
            <w:pPr>
              <w:jc w:val="left"/>
              <w:rPr>
                <w:rFonts w:asciiTheme="minorHAnsi" w:eastAsia="Calibri" w:hAnsiTheme="minorHAnsi" w:cs="Arial"/>
                <w:szCs w:val="22"/>
              </w:rPr>
            </w:pPr>
            <w:r w:rsidRPr="008E29E0">
              <w:rPr>
                <w:rFonts w:asciiTheme="minorHAnsi" w:eastAsia="Calibri" w:hAnsiTheme="minorHAnsi" w:cs="Arial"/>
                <w:szCs w:val="22"/>
              </w:rPr>
              <w:t>2.</w:t>
            </w:r>
            <w:r>
              <w:rPr>
                <w:rFonts w:asciiTheme="minorHAnsi" w:eastAsia="Calibri" w:hAnsiTheme="minorHAnsi" w:cs="Arial"/>
                <w:szCs w:val="22"/>
              </w:rPr>
              <w:t>2</w:t>
            </w:r>
            <w:r w:rsidRPr="008E29E0">
              <w:rPr>
                <w:rFonts w:asciiTheme="minorHAnsi" w:eastAsia="Calibri" w:hAnsiTheme="minorHAnsi" w:cs="Arial"/>
                <w:szCs w:val="22"/>
              </w:rPr>
              <w:t>.1:</w:t>
            </w:r>
            <w:r>
              <w:rPr>
                <w:rFonts w:asciiTheme="minorHAnsi" w:eastAsia="Calibri" w:hAnsiTheme="minorHAnsi" w:cs="Arial"/>
                <w:szCs w:val="22"/>
              </w:rPr>
              <w:t xml:space="preserve"> </w:t>
            </w:r>
            <w:r w:rsidRPr="008A6CEF">
              <w:rPr>
                <w:rFonts w:asciiTheme="minorHAnsi" w:eastAsia="Calibri" w:hAnsiTheme="minorHAnsi" w:cs="Arial"/>
                <w:szCs w:val="22"/>
              </w:rPr>
              <w:t>Establishment/ Revival of productive workshops</w:t>
            </w:r>
          </w:p>
          <w:p w:rsidR="00862751" w:rsidRPr="008A6CEF" w:rsidRDefault="00862751" w:rsidP="00B36BCC">
            <w:pPr>
              <w:jc w:val="left"/>
              <w:rPr>
                <w:rFonts w:asciiTheme="minorHAnsi" w:eastAsia="Calibri" w:hAnsiTheme="minorHAnsi" w:cs="Arial"/>
                <w:szCs w:val="22"/>
              </w:rPr>
            </w:pPr>
            <w:r>
              <w:rPr>
                <w:rFonts w:asciiTheme="minorHAnsi" w:eastAsia="Calibri" w:hAnsiTheme="minorHAnsi" w:cs="Arial"/>
                <w:szCs w:val="22"/>
              </w:rPr>
              <w:t>2.2.</w:t>
            </w:r>
            <w:r w:rsidRPr="008A6CEF">
              <w:rPr>
                <w:rFonts w:asciiTheme="minorHAnsi" w:eastAsia="Calibri" w:hAnsiTheme="minorHAnsi" w:cs="Arial"/>
                <w:szCs w:val="22"/>
              </w:rPr>
              <w:t>2</w:t>
            </w:r>
            <w:r>
              <w:rPr>
                <w:rFonts w:asciiTheme="minorHAnsi" w:eastAsia="Calibri" w:hAnsiTheme="minorHAnsi" w:cs="Arial"/>
                <w:szCs w:val="22"/>
              </w:rPr>
              <w:t>:</w:t>
            </w:r>
            <w:r w:rsidRPr="008A6CEF">
              <w:rPr>
                <w:rFonts w:asciiTheme="minorHAnsi" w:eastAsia="Calibri" w:hAnsiTheme="minorHAnsi" w:cs="Arial"/>
                <w:szCs w:val="22"/>
              </w:rPr>
              <w:t xml:space="preserve"> Provision of Productive Assets</w:t>
            </w:r>
          </w:p>
          <w:p w:rsidR="00862751" w:rsidRPr="008A6CEF" w:rsidRDefault="00862751" w:rsidP="00B36BCC">
            <w:pPr>
              <w:jc w:val="left"/>
              <w:rPr>
                <w:rFonts w:asciiTheme="minorHAnsi" w:eastAsia="Calibri" w:hAnsiTheme="minorHAnsi" w:cs="Arial"/>
                <w:szCs w:val="22"/>
              </w:rPr>
            </w:pPr>
            <w:r>
              <w:rPr>
                <w:rFonts w:asciiTheme="minorHAnsi" w:eastAsia="Calibri" w:hAnsiTheme="minorHAnsi" w:cs="Arial"/>
                <w:szCs w:val="22"/>
              </w:rPr>
              <w:t>2.2.</w:t>
            </w:r>
            <w:r w:rsidRPr="008A6CEF">
              <w:rPr>
                <w:rFonts w:asciiTheme="minorHAnsi" w:eastAsia="Calibri" w:hAnsiTheme="minorHAnsi" w:cs="Arial"/>
                <w:szCs w:val="22"/>
              </w:rPr>
              <w:t>3</w:t>
            </w:r>
            <w:r>
              <w:rPr>
                <w:rFonts w:asciiTheme="minorHAnsi" w:eastAsia="Calibri" w:hAnsiTheme="minorHAnsi" w:cs="Arial"/>
                <w:szCs w:val="22"/>
              </w:rPr>
              <w:t xml:space="preserve">: </w:t>
            </w:r>
            <w:r w:rsidRPr="008A6CEF">
              <w:rPr>
                <w:rFonts w:asciiTheme="minorHAnsi" w:eastAsia="Calibri" w:hAnsiTheme="minorHAnsi" w:cs="Arial"/>
                <w:szCs w:val="22"/>
              </w:rPr>
              <w:t>Employment Creation</w:t>
            </w:r>
          </w:p>
          <w:p w:rsidR="00862751" w:rsidRPr="008A6CEF" w:rsidRDefault="00862751" w:rsidP="00B36BCC">
            <w:pPr>
              <w:jc w:val="left"/>
              <w:rPr>
                <w:rFonts w:asciiTheme="minorHAnsi" w:eastAsia="Calibri" w:hAnsiTheme="minorHAnsi" w:cs="Arial"/>
                <w:szCs w:val="22"/>
              </w:rPr>
            </w:pPr>
            <w:r>
              <w:rPr>
                <w:rFonts w:asciiTheme="minorHAnsi" w:eastAsia="Calibri" w:hAnsiTheme="minorHAnsi" w:cs="Arial"/>
                <w:szCs w:val="22"/>
              </w:rPr>
              <w:t>2.2.</w:t>
            </w:r>
            <w:r w:rsidRPr="008A6CEF">
              <w:rPr>
                <w:rFonts w:asciiTheme="minorHAnsi" w:eastAsia="Calibri" w:hAnsiTheme="minorHAnsi" w:cs="Arial"/>
                <w:szCs w:val="22"/>
              </w:rPr>
              <w:t>4</w:t>
            </w:r>
            <w:r>
              <w:rPr>
                <w:rFonts w:asciiTheme="minorHAnsi" w:eastAsia="Calibri" w:hAnsiTheme="minorHAnsi" w:cs="Arial"/>
                <w:szCs w:val="22"/>
              </w:rPr>
              <w:t xml:space="preserve">: </w:t>
            </w:r>
            <w:r w:rsidRPr="008A6CEF">
              <w:rPr>
                <w:rFonts w:asciiTheme="minorHAnsi" w:eastAsia="Calibri" w:hAnsiTheme="minorHAnsi" w:cs="Arial"/>
                <w:szCs w:val="22"/>
              </w:rPr>
              <w:t>Provision of Vocational Training</w:t>
            </w:r>
          </w:p>
          <w:p w:rsidR="00862751" w:rsidRPr="008A6CEF" w:rsidRDefault="00862751" w:rsidP="00B36BCC">
            <w:pPr>
              <w:jc w:val="left"/>
              <w:rPr>
                <w:rFonts w:asciiTheme="minorHAnsi" w:eastAsia="Calibri" w:hAnsiTheme="minorHAnsi" w:cs="Arial"/>
                <w:szCs w:val="22"/>
              </w:rPr>
            </w:pPr>
            <w:r>
              <w:rPr>
                <w:rFonts w:asciiTheme="minorHAnsi" w:eastAsia="Calibri" w:hAnsiTheme="minorHAnsi" w:cs="Arial"/>
                <w:szCs w:val="22"/>
              </w:rPr>
              <w:t>2.2.</w:t>
            </w:r>
            <w:r w:rsidRPr="008A6CEF">
              <w:rPr>
                <w:rFonts w:asciiTheme="minorHAnsi" w:eastAsia="Calibri" w:hAnsiTheme="minorHAnsi" w:cs="Arial"/>
                <w:szCs w:val="22"/>
              </w:rPr>
              <w:t>5</w:t>
            </w:r>
            <w:r>
              <w:rPr>
                <w:rFonts w:asciiTheme="minorHAnsi" w:eastAsia="Calibri" w:hAnsiTheme="minorHAnsi" w:cs="Arial"/>
                <w:szCs w:val="22"/>
              </w:rPr>
              <w:t>:</w:t>
            </w:r>
            <w:r w:rsidRPr="008A6CEF">
              <w:rPr>
                <w:rFonts w:asciiTheme="minorHAnsi" w:eastAsia="Calibri" w:hAnsiTheme="minorHAnsi" w:cs="Arial"/>
                <w:szCs w:val="22"/>
              </w:rPr>
              <w:t xml:space="preserve"> Provision of Start</w:t>
            </w:r>
            <w:r>
              <w:rPr>
                <w:rFonts w:asciiTheme="minorHAnsi" w:eastAsia="Calibri" w:hAnsiTheme="minorHAnsi" w:cs="Arial"/>
                <w:szCs w:val="22"/>
              </w:rPr>
              <w:t>-</w:t>
            </w:r>
            <w:r w:rsidRPr="008A6CEF">
              <w:rPr>
                <w:rFonts w:asciiTheme="minorHAnsi" w:eastAsia="Calibri" w:hAnsiTheme="minorHAnsi" w:cs="Arial"/>
                <w:szCs w:val="22"/>
              </w:rPr>
              <w:t>up Grants</w:t>
            </w:r>
          </w:p>
          <w:p w:rsidR="00862751" w:rsidRDefault="00862751" w:rsidP="00B36BCC">
            <w:pPr>
              <w:tabs>
                <w:tab w:val="center" w:pos="4153"/>
                <w:tab w:val="right" w:pos="8306"/>
              </w:tabs>
              <w:jc w:val="left"/>
              <w:rPr>
                <w:rFonts w:asciiTheme="minorHAnsi" w:eastAsia="Calibri" w:hAnsiTheme="minorHAnsi" w:cs="Arial"/>
                <w:szCs w:val="22"/>
              </w:rPr>
            </w:pPr>
            <w:r>
              <w:rPr>
                <w:rFonts w:asciiTheme="minorHAnsi" w:eastAsia="Calibri" w:hAnsiTheme="minorHAnsi" w:cs="Arial"/>
                <w:szCs w:val="22"/>
              </w:rPr>
              <w:t xml:space="preserve">2.2.6: </w:t>
            </w:r>
            <w:r w:rsidRPr="008A6CEF">
              <w:rPr>
                <w:rFonts w:asciiTheme="minorHAnsi" w:eastAsia="Calibri" w:hAnsiTheme="minorHAnsi" w:cs="Arial"/>
                <w:szCs w:val="22"/>
              </w:rPr>
              <w:t xml:space="preserve"> Seed funding for youth led initiatives</w:t>
            </w:r>
          </w:p>
          <w:p w:rsidR="00862751" w:rsidRDefault="00862751" w:rsidP="00B36BCC">
            <w:pPr>
              <w:framePr w:hSpace="180" w:wrap="around" w:vAnchor="text" w:hAnchor="margin" w:xAlign="center" w:y="376"/>
              <w:tabs>
                <w:tab w:val="center" w:pos="4153"/>
                <w:tab w:val="right" w:pos="8306"/>
              </w:tabs>
              <w:jc w:val="left"/>
              <w:rPr>
                <w:rFonts w:asciiTheme="minorHAnsi" w:eastAsia="Calibri" w:hAnsiTheme="minorHAnsi" w:cs="Arial"/>
                <w:szCs w:val="22"/>
              </w:rPr>
            </w:pPr>
          </w:p>
          <w:p w:rsidR="00862751" w:rsidRDefault="00862751" w:rsidP="00B36BCC">
            <w:pPr>
              <w:framePr w:hSpace="180" w:wrap="around" w:vAnchor="text" w:hAnchor="margin" w:xAlign="center" w:y="376"/>
              <w:tabs>
                <w:tab w:val="center" w:pos="4153"/>
                <w:tab w:val="right" w:pos="8306"/>
              </w:tabs>
              <w:jc w:val="left"/>
              <w:rPr>
                <w:rFonts w:asciiTheme="minorHAnsi" w:eastAsia="Calibri" w:hAnsiTheme="minorHAnsi" w:cs="Arial"/>
                <w:szCs w:val="22"/>
              </w:rPr>
            </w:pPr>
          </w:p>
          <w:p w:rsidR="00862751" w:rsidRDefault="00862751" w:rsidP="00B36BCC">
            <w:pPr>
              <w:tabs>
                <w:tab w:val="center" w:pos="4153"/>
                <w:tab w:val="right" w:pos="8306"/>
              </w:tabs>
              <w:jc w:val="left"/>
              <w:rPr>
                <w:rFonts w:asciiTheme="minorHAnsi" w:eastAsia="Calibri" w:hAnsiTheme="minorHAnsi" w:cs="Arial"/>
                <w:b/>
                <w:bCs/>
                <w:szCs w:val="22"/>
              </w:rPr>
            </w:pPr>
            <w:r>
              <w:rPr>
                <w:rFonts w:asciiTheme="minorHAnsi" w:eastAsia="Calibri" w:hAnsiTheme="minorHAnsi" w:cs="Arial"/>
                <w:b/>
                <w:bCs/>
                <w:szCs w:val="22"/>
              </w:rPr>
              <w:t xml:space="preserve">2.3: </w:t>
            </w:r>
            <w:r w:rsidRPr="000062A6">
              <w:rPr>
                <w:rFonts w:asciiTheme="minorHAnsi" w:eastAsia="Calibri" w:hAnsiTheme="minorHAnsi" w:cs="Arial"/>
                <w:b/>
                <w:bCs/>
                <w:szCs w:val="22"/>
              </w:rPr>
              <w:t>Support to PWD's</w:t>
            </w:r>
          </w:p>
          <w:p w:rsidR="00862751" w:rsidRPr="000062A6" w:rsidRDefault="00862751" w:rsidP="00B36BCC">
            <w:pPr>
              <w:tabs>
                <w:tab w:val="center" w:pos="4153"/>
                <w:tab w:val="right" w:pos="8306"/>
              </w:tabs>
              <w:jc w:val="left"/>
              <w:rPr>
                <w:rFonts w:asciiTheme="minorHAnsi" w:eastAsia="Calibri" w:hAnsiTheme="minorHAnsi" w:cs="Arial"/>
                <w:szCs w:val="22"/>
              </w:rPr>
            </w:pPr>
            <w:r>
              <w:rPr>
                <w:rFonts w:asciiTheme="minorHAnsi" w:eastAsia="Calibri" w:hAnsiTheme="minorHAnsi" w:cs="Arial"/>
                <w:szCs w:val="22"/>
              </w:rPr>
              <w:t>2.3.</w:t>
            </w:r>
            <w:r w:rsidRPr="000062A6">
              <w:rPr>
                <w:rFonts w:asciiTheme="minorHAnsi" w:eastAsia="Calibri" w:hAnsiTheme="minorHAnsi" w:cs="Arial"/>
                <w:szCs w:val="22"/>
              </w:rPr>
              <w:t>1</w:t>
            </w:r>
            <w:r>
              <w:rPr>
                <w:rFonts w:asciiTheme="minorHAnsi" w:eastAsia="Calibri" w:hAnsiTheme="minorHAnsi" w:cs="Arial"/>
                <w:szCs w:val="22"/>
              </w:rPr>
              <w:t>:</w:t>
            </w:r>
            <w:r w:rsidRPr="000062A6">
              <w:rPr>
                <w:rFonts w:asciiTheme="minorHAnsi" w:eastAsia="Calibri" w:hAnsiTheme="minorHAnsi" w:cs="Arial"/>
                <w:szCs w:val="22"/>
              </w:rPr>
              <w:t xml:space="preserve"> Provision of disability aids (wheelchairs - prosthetics etc…)</w:t>
            </w:r>
          </w:p>
          <w:p w:rsidR="00862751" w:rsidRPr="000062A6" w:rsidRDefault="00862751" w:rsidP="00B36BCC">
            <w:pPr>
              <w:tabs>
                <w:tab w:val="center" w:pos="4153"/>
                <w:tab w:val="right" w:pos="8306"/>
              </w:tabs>
              <w:jc w:val="left"/>
              <w:rPr>
                <w:rFonts w:asciiTheme="minorHAnsi" w:eastAsia="Calibri" w:hAnsiTheme="minorHAnsi" w:cs="Arial"/>
                <w:szCs w:val="22"/>
              </w:rPr>
            </w:pPr>
            <w:r>
              <w:rPr>
                <w:rFonts w:asciiTheme="minorHAnsi" w:eastAsia="Calibri" w:hAnsiTheme="minorHAnsi" w:cs="Arial"/>
                <w:szCs w:val="22"/>
              </w:rPr>
              <w:t>2.3.</w:t>
            </w:r>
            <w:r w:rsidRPr="000062A6">
              <w:rPr>
                <w:rFonts w:asciiTheme="minorHAnsi" w:eastAsia="Calibri" w:hAnsiTheme="minorHAnsi" w:cs="Arial"/>
                <w:szCs w:val="22"/>
              </w:rPr>
              <w:t>2</w:t>
            </w:r>
            <w:r>
              <w:rPr>
                <w:rFonts w:asciiTheme="minorHAnsi" w:eastAsia="Calibri" w:hAnsiTheme="minorHAnsi" w:cs="Arial"/>
                <w:szCs w:val="22"/>
              </w:rPr>
              <w:t xml:space="preserve">: </w:t>
            </w:r>
            <w:r w:rsidRPr="000062A6">
              <w:rPr>
                <w:rFonts w:asciiTheme="minorHAnsi" w:eastAsia="Calibri" w:hAnsiTheme="minorHAnsi" w:cs="Arial"/>
                <w:szCs w:val="22"/>
              </w:rPr>
              <w:t xml:space="preserve">Establish disability aids production workshop </w:t>
            </w:r>
          </w:p>
          <w:p w:rsidR="00862751" w:rsidRPr="000062A6" w:rsidRDefault="00862751" w:rsidP="00B36BCC">
            <w:pPr>
              <w:tabs>
                <w:tab w:val="center" w:pos="4153"/>
                <w:tab w:val="right" w:pos="8306"/>
              </w:tabs>
              <w:jc w:val="left"/>
              <w:rPr>
                <w:rFonts w:asciiTheme="minorHAnsi" w:eastAsia="Calibri" w:hAnsiTheme="minorHAnsi" w:cs="Arial"/>
                <w:szCs w:val="22"/>
              </w:rPr>
            </w:pPr>
            <w:r>
              <w:rPr>
                <w:rFonts w:asciiTheme="minorHAnsi" w:eastAsia="Calibri" w:hAnsiTheme="minorHAnsi" w:cs="Arial"/>
                <w:szCs w:val="22"/>
              </w:rPr>
              <w:t>2.3.</w:t>
            </w:r>
            <w:r w:rsidRPr="000062A6">
              <w:rPr>
                <w:rFonts w:asciiTheme="minorHAnsi" w:eastAsia="Calibri" w:hAnsiTheme="minorHAnsi" w:cs="Arial"/>
                <w:szCs w:val="22"/>
              </w:rPr>
              <w:t>3</w:t>
            </w:r>
            <w:r>
              <w:rPr>
                <w:rFonts w:asciiTheme="minorHAnsi" w:eastAsia="Calibri" w:hAnsiTheme="minorHAnsi" w:cs="Arial"/>
                <w:szCs w:val="22"/>
              </w:rPr>
              <w:t>:</w:t>
            </w:r>
            <w:r w:rsidRPr="000062A6">
              <w:rPr>
                <w:rFonts w:asciiTheme="minorHAnsi" w:eastAsia="Calibri" w:hAnsiTheme="minorHAnsi" w:cs="Arial"/>
                <w:szCs w:val="22"/>
              </w:rPr>
              <w:t xml:space="preserve"> Provision of tailored capacity building and vocational training for PWDs </w:t>
            </w:r>
          </w:p>
          <w:p w:rsidR="00862751" w:rsidRPr="008E29E0" w:rsidRDefault="00862751" w:rsidP="00B36BCC">
            <w:pPr>
              <w:rPr>
                <w:rFonts w:asciiTheme="minorHAnsi" w:eastAsia="Calibri" w:hAnsiTheme="minorHAnsi" w:cs="Arial"/>
                <w:szCs w:val="22"/>
              </w:rPr>
            </w:pPr>
            <w:r>
              <w:rPr>
                <w:rFonts w:asciiTheme="minorHAnsi" w:eastAsia="Calibri" w:hAnsiTheme="minorHAnsi" w:cs="Arial"/>
                <w:szCs w:val="22"/>
              </w:rPr>
              <w:t>2.3.</w:t>
            </w:r>
            <w:r w:rsidRPr="000062A6">
              <w:rPr>
                <w:rFonts w:asciiTheme="minorHAnsi" w:eastAsia="Calibri" w:hAnsiTheme="minorHAnsi" w:cs="Arial"/>
                <w:szCs w:val="22"/>
              </w:rPr>
              <w:t>4</w:t>
            </w:r>
            <w:r>
              <w:rPr>
                <w:rFonts w:asciiTheme="minorHAnsi" w:eastAsia="Calibri" w:hAnsiTheme="minorHAnsi" w:cs="Arial"/>
                <w:szCs w:val="22"/>
              </w:rPr>
              <w:t>:</w:t>
            </w:r>
            <w:r w:rsidRPr="000062A6">
              <w:rPr>
                <w:rFonts w:asciiTheme="minorHAnsi" w:eastAsia="Calibri" w:hAnsiTheme="minorHAnsi" w:cs="Arial"/>
                <w:szCs w:val="22"/>
              </w:rPr>
              <w:t xml:space="preserve"> </w:t>
            </w:r>
            <w:r>
              <w:rPr>
                <w:rFonts w:asciiTheme="minorHAnsi" w:eastAsia="Calibri" w:hAnsiTheme="minorHAnsi" w:cs="Arial"/>
                <w:szCs w:val="22"/>
              </w:rPr>
              <w:t xml:space="preserve">Implementation of </w:t>
            </w:r>
            <w:r w:rsidRPr="000062A6">
              <w:rPr>
                <w:rFonts w:asciiTheme="minorHAnsi" w:eastAsia="Calibri" w:hAnsiTheme="minorHAnsi" w:cs="Arial"/>
                <w:szCs w:val="22"/>
              </w:rPr>
              <w:t xml:space="preserve">Capacity </w:t>
            </w:r>
            <w:r>
              <w:rPr>
                <w:rFonts w:asciiTheme="minorHAnsi" w:eastAsia="Calibri" w:hAnsiTheme="minorHAnsi" w:cs="Arial"/>
                <w:szCs w:val="22"/>
              </w:rPr>
              <w:t>development</w:t>
            </w:r>
            <w:r w:rsidRPr="000062A6">
              <w:rPr>
                <w:rFonts w:asciiTheme="minorHAnsi" w:eastAsia="Calibri" w:hAnsiTheme="minorHAnsi" w:cs="Arial"/>
                <w:szCs w:val="22"/>
              </w:rPr>
              <w:t xml:space="preserve"> programme for individuals serving in the field of disability (rehabilitation &amp; socioeconomic support)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62751" w:rsidRPr="008E29E0" w:rsidRDefault="00862751" w:rsidP="00B36BCC">
            <w:pPr>
              <w:rPr>
                <w:rFonts w:asciiTheme="minorHAnsi" w:hAnsiTheme="minorHAnsi" w:cs="Arial"/>
                <w:iCs/>
                <w:szCs w:val="22"/>
              </w:rPr>
            </w:pPr>
            <w:r w:rsidRPr="008E29E0">
              <w:rPr>
                <w:rFonts w:asciiTheme="minorHAnsi" w:hAnsiTheme="minorHAnsi" w:cs="Arial"/>
                <w:iCs/>
                <w:szCs w:val="22"/>
              </w:rPr>
              <w:lastRenderedPageBreak/>
              <w:t>UNDP, UN agencies, INGOs, NGOs, CBO’s, private sector</w:t>
            </w: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862751" w:rsidRPr="008E29E0" w:rsidRDefault="00862751" w:rsidP="00B36BCC">
            <w:pPr>
              <w:spacing w:after="200"/>
              <w:rPr>
                <w:rFonts w:asciiTheme="minorHAnsi" w:eastAsia="Calibri" w:hAnsiTheme="minorHAnsi" w:cs="Arial"/>
                <w:bCs/>
                <w:szCs w:val="22"/>
              </w:rPr>
            </w:pPr>
            <w:r>
              <w:rPr>
                <w:rFonts w:asciiTheme="minorHAnsi" w:eastAsia="Calibri" w:hAnsiTheme="minorHAnsi" w:cs="Arial"/>
                <w:bCs/>
                <w:szCs w:val="22"/>
              </w:rPr>
              <w:t>X</w:t>
            </w: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862751" w:rsidRPr="008E29E0" w:rsidRDefault="00862751" w:rsidP="00B36BCC">
            <w:pPr>
              <w:spacing w:after="200"/>
              <w:rPr>
                <w:rFonts w:asciiTheme="minorHAnsi" w:eastAsia="Calibri" w:hAnsiTheme="minorHAnsi" w:cs="Arial"/>
                <w:bCs/>
                <w:szCs w:val="22"/>
              </w:rPr>
            </w:pPr>
            <w:r>
              <w:rPr>
                <w:rFonts w:asciiTheme="minorHAnsi" w:eastAsia="Calibri" w:hAnsiTheme="minorHAnsi" w:cs="Arial"/>
                <w:bCs/>
                <w:szCs w:val="22"/>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862751" w:rsidRPr="008E29E0" w:rsidRDefault="00862751" w:rsidP="00B36BCC">
            <w:pPr>
              <w:spacing w:after="200"/>
              <w:rPr>
                <w:rFonts w:asciiTheme="minorHAnsi" w:eastAsia="Calibri" w:hAnsiTheme="minorHAnsi" w:cs="Arial"/>
                <w:bCs/>
                <w:szCs w:val="22"/>
              </w:rPr>
            </w:pPr>
            <w:r>
              <w:rPr>
                <w:rFonts w:asciiTheme="minorHAnsi" w:eastAsia="Calibri" w:hAnsiTheme="minorHAnsi" w:cs="Arial"/>
                <w:bCs/>
                <w:szCs w:val="22"/>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862751" w:rsidRPr="008E29E0" w:rsidRDefault="00862751" w:rsidP="00B36BCC">
            <w:pPr>
              <w:spacing w:after="200"/>
              <w:rPr>
                <w:rFonts w:asciiTheme="minorHAnsi" w:eastAsia="Calibri" w:hAnsiTheme="minorHAnsi" w:cs="Arial"/>
                <w:bCs/>
                <w:szCs w:val="22"/>
              </w:rPr>
            </w:pPr>
            <w:r>
              <w:rPr>
                <w:rFonts w:asciiTheme="minorHAnsi" w:eastAsia="Calibri" w:hAnsiTheme="minorHAnsi" w:cs="Arial"/>
                <w:bCs/>
                <w:szCs w:val="22"/>
              </w:rPr>
              <w:t>X</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862751" w:rsidRPr="008E29E0" w:rsidRDefault="00862751" w:rsidP="00B36BCC">
            <w:pPr>
              <w:spacing w:after="200"/>
              <w:rPr>
                <w:rFonts w:asciiTheme="minorHAnsi" w:eastAsia="Calibri" w:hAnsiTheme="minorHAnsi" w:cs="Arial"/>
                <w:bCs/>
                <w:szCs w:val="22"/>
              </w:rPr>
            </w:pPr>
            <w:r>
              <w:rPr>
                <w:rFonts w:asciiTheme="minorHAnsi" w:eastAsia="Calibri" w:hAnsiTheme="minorHAnsi" w:cs="Arial"/>
                <w:bCs/>
                <w:szCs w:val="22"/>
              </w:rPr>
              <w:t>GoJ</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62751" w:rsidRPr="008E29E0" w:rsidRDefault="00862751" w:rsidP="00B36BCC">
            <w:pPr>
              <w:spacing w:after="200"/>
              <w:rPr>
                <w:rFonts w:asciiTheme="minorHAnsi" w:eastAsia="Calibri" w:hAnsiTheme="minorHAnsi" w:cs="Arial"/>
                <w:bCs/>
                <w:szCs w:val="22"/>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862751" w:rsidRPr="00656DF9" w:rsidRDefault="00862751" w:rsidP="00B36BCC">
            <w:pPr>
              <w:spacing w:after="200" w:line="276" w:lineRule="auto"/>
              <w:jc w:val="center"/>
              <w:rPr>
                <w:rFonts w:asciiTheme="minorHAnsi" w:eastAsia="Calibri" w:hAnsiTheme="minorHAnsi" w:cs="Arial"/>
                <w:szCs w:val="22"/>
              </w:rPr>
            </w:pPr>
            <w:r w:rsidRPr="00656DF9">
              <w:rPr>
                <w:rFonts w:asciiTheme="minorHAnsi" w:eastAsia="Calibri" w:hAnsiTheme="minorHAnsi" w:cs="Arial"/>
                <w:szCs w:val="22"/>
              </w:rPr>
              <w:t>2,300,000$</w:t>
            </w:r>
          </w:p>
          <w:p w:rsidR="00862751" w:rsidRPr="00656DF9" w:rsidRDefault="00862751" w:rsidP="00B36BCC">
            <w:pPr>
              <w:rPr>
                <w:rFonts w:asciiTheme="minorHAnsi" w:eastAsia="Calibri" w:hAnsiTheme="minorHAnsi" w:cs="Arial"/>
                <w:szCs w:val="22"/>
              </w:rPr>
            </w:pPr>
          </w:p>
          <w:p w:rsidR="00862751" w:rsidRPr="00656DF9" w:rsidRDefault="00862751" w:rsidP="00B36BCC">
            <w:pPr>
              <w:rPr>
                <w:rFonts w:asciiTheme="minorHAnsi" w:eastAsia="Calibri" w:hAnsiTheme="minorHAnsi" w:cs="Arial"/>
                <w:szCs w:val="22"/>
              </w:rPr>
            </w:pPr>
          </w:p>
          <w:p w:rsidR="00862751" w:rsidRPr="00656DF9" w:rsidRDefault="00862751" w:rsidP="00B36BCC">
            <w:pPr>
              <w:rPr>
                <w:rFonts w:asciiTheme="minorHAnsi" w:eastAsia="Calibri" w:hAnsiTheme="minorHAnsi" w:cs="Arial"/>
                <w:szCs w:val="22"/>
              </w:rPr>
            </w:pPr>
          </w:p>
          <w:p w:rsidR="00862751" w:rsidRPr="00656DF9" w:rsidRDefault="00862751" w:rsidP="00B36BCC">
            <w:pPr>
              <w:rPr>
                <w:rFonts w:asciiTheme="minorHAnsi" w:eastAsia="Calibri" w:hAnsiTheme="minorHAnsi" w:cs="Arial"/>
                <w:szCs w:val="22"/>
              </w:rPr>
            </w:pPr>
          </w:p>
          <w:p w:rsidR="00862751" w:rsidRPr="00656DF9" w:rsidRDefault="00862751" w:rsidP="00B36BCC">
            <w:pPr>
              <w:rPr>
                <w:rFonts w:asciiTheme="minorHAnsi" w:eastAsia="Calibri" w:hAnsiTheme="minorHAnsi" w:cs="Arial"/>
                <w:szCs w:val="22"/>
              </w:rPr>
            </w:pPr>
          </w:p>
          <w:p w:rsidR="00862751" w:rsidRPr="00656DF9" w:rsidRDefault="00862751" w:rsidP="00B36BCC">
            <w:pPr>
              <w:rPr>
                <w:rFonts w:asciiTheme="minorHAnsi" w:eastAsia="Calibri" w:hAnsiTheme="minorHAnsi" w:cs="Arial"/>
                <w:szCs w:val="22"/>
              </w:rPr>
            </w:pPr>
          </w:p>
          <w:p w:rsidR="00862751" w:rsidRPr="00656DF9" w:rsidRDefault="00862751" w:rsidP="00B36BCC">
            <w:pPr>
              <w:rPr>
                <w:rFonts w:asciiTheme="minorHAnsi" w:eastAsia="Calibri" w:hAnsiTheme="minorHAnsi" w:cs="Arial"/>
                <w:szCs w:val="22"/>
              </w:rPr>
            </w:pPr>
          </w:p>
          <w:p w:rsidR="00862751" w:rsidRPr="00656DF9" w:rsidRDefault="00862751" w:rsidP="00B36BCC">
            <w:pPr>
              <w:rPr>
                <w:rFonts w:asciiTheme="minorHAnsi" w:eastAsia="Calibri" w:hAnsiTheme="minorHAnsi" w:cs="Arial"/>
                <w:szCs w:val="22"/>
              </w:rPr>
            </w:pPr>
          </w:p>
          <w:p w:rsidR="00862751" w:rsidRPr="00656DF9" w:rsidRDefault="00862751" w:rsidP="00B36BCC">
            <w:pPr>
              <w:rPr>
                <w:rFonts w:asciiTheme="minorHAnsi" w:eastAsia="Calibri" w:hAnsiTheme="minorHAnsi" w:cs="Arial"/>
                <w:szCs w:val="22"/>
              </w:rPr>
            </w:pPr>
          </w:p>
          <w:p w:rsidR="00862751" w:rsidRPr="00656DF9" w:rsidRDefault="00862751" w:rsidP="00B36BCC">
            <w:pPr>
              <w:rPr>
                <w:rFonts w:asciiTheme="minorHAnsi" w:eastAsia="Calibri" w:hAnsiTheme="minorHAnsi" w:cs="Arial"/>
                <w:szCs w:val="22"/>
              </w:rPr>
            </w:pPr>
          </w:p>
          <w:p w:rsidR="00862751" w:rsidRPr="00656DF9" w:rsidRDefault="00862751" w:rsidP="00B36BCC">
            <w:pPr>
              <w:jc w:val="center"/>
              <w:rPr>
                <w:rFonts w:asciiTheme="minorHAnsi" w:eastAsia="Calibri" w:hAnsiTheme="minorHAnsi" w:cs="Arial"/>
                <w:szCs w:val="22"/>
              </w:rPr>
            </w:pPr>
            <w:r w:rsidRPr="00656DF9">
              <w:rPr>
                <w:rFonts w:asciiTheme="minorHAnsi" w:eastAsia="Calibri" w:hAnsiTheme="minorHAnsi" w:cs="Arial"/>
                <w:szCs w:val="22"/>
              </w:rPr>
              <w:t>2,500,000$</w:t>
            </w:r>
          </w:p>
          <w:p w:rsidR="00862751" w:rsidRPr="00656DF9" w:rsidRDefault="00862751" w:rsidP="00B36BCC">
            <w:pPr>
              <w:rPr>
                <w:rFonts w:asciiTheme="minorHAnsi" w:eastAsia="Calibri" w:hAnsiTheme="minorHAnsi" w:cs="Arial"/>
                <w:szCs w:val="22"/>
              </w:rPr>
            </w:pPr>
          </w:p>
          <w:p w:rsidR="00862751" w:rsidRPr="00656DF9" w:rsidRDefault="00862751" w:rsidP="00B36BCC">
            <w:pPr>
              <w:rPr>
                <w:rFonts w:asciiTheme="minorHAnsi" w:eastAsia="Calibri" w:hAnsiTheme="minorHAnsi" w:cs="Arial"/>
                <w:szCs w:val="22"/>
              </w:rPr>
            </w:pPr>
          </w:p>
          <w:p w:rsidR="00862751" w:rsidRPr="00656DF9" w:rsidRDefault="00862751" w:rsidP="00B36BCC">
            <w:pPr>
              <w:rPr>
                <w:rFonts w:asciiTheme="minorHAnsi" w:eastAsia="Calibri" w:hAnsiTheme="minorHAnsi" w:cs="Arial"/>
                <w:szCs w:val="22"/>
              </w:rPr>
            </w:pPr>
          </w:p>
          <w:p w:rsidR="00862751" w:rsidRPr="00656DF9" w:rsidRDefault="00862751" w:rsidP="00B36BCC">
            <w:pPr>
              <w:rPr>
                <w:rFonts w:asciiTheme="minorHAnsi" w:eastAsia="Calibri" w:hAnsiTheme="minorHAnsi" w:cs="Arial"/>
                <w:szCs w:val="22"/>
              </w:rPr>
            </w:pPr>
          </w:p>
          <w:p w:rsidR="00862751" w:rsidRPr="00656DF9" w:rsidRDefault="00862751" w:rsidP="00B36BCC">
            <w:pPr>
              <w:rPr>
                <w:rFonts w:asciiTheme="minorHAnsi" w:eastAsia="Calibri" w:hAnsiTheme="minorHAnsi" w:cs="Arial"/>
                <w:szCs w:val="22"/>
              </w:rPr>
            </w:pPr>
          </w:p>
          <w:p w:rsidR="00862751" w:rsidRPr="00656DF9" w:rsidRDefault="00862751" w:rsidP="00B36BCC">
            <w:pPr>
              <w:rPr>
                <w:rFonts w:asciiTheme="minorHAnsi" w:eastAsia="Calibri" w:hAnsiTheme="minorHAnsi" w:cs="Arial"/>
                <w:szCs w:val="22"/>
              </w:rPr>
            </w:pPr>
          </w:p>
          <w:p w:rsidR="00862751" w:rsidRPr="00656DF9" w:rsidRDefault="00862751" w:rsidP="00B36BCC">
            <w:pPr>
              <w:rPr>
                <w:rFonts w:asciiTheme="minorHAnsi" w:eastAsia="Calibri" w:hAnsiTheme="minorHAnsi" w:cs="Arial"/>
                <w:szCs w:val="22"/>
              </w:rPr>
            </w:pPr>
          </w:p>
          <w:p w:rsidR="00862751" w:rsidRPr="00656DF9" w:rsidRDefault="00862751" w:rsidP="00B36BCC">
            <w:pPr>
              <w:rPr>
                <w:rFonts w:asciiTheme="minorHAnsi" w:eastAsia="Calibri" w:hAnsiTheme="minorHAnsi" w:cs="Arial"/>
                <w:szCs w:val="22"/>
              </w:rPr>
            </w:pPr>
          </w:p>
          <w:p w:rsidR="00862751" w:rsidRPr="00656DF9" w:rsidRDefault="00862751" w:rsidP="00B36BCC">
            <w:pPr>
              <w:rPr>
                <w:rFonts w:asciiTheme="minorHAnsi" w:eastAsia="Calibri" w:hAnsiTheme="minorHAnsi" w:cs="Arial"/>
                <w:szCs w:val="22"/>
              </w:rPr>
            </w:pPr>
          </w:p>
          <w:p w:rsidR="00862751" w:rsidRPr="00656DF9" w:rsidRDefault="00862751" w:rsidP="00B36BCC">
            <w:pPr>
              <w:jc w:val="center"/>
              <w:rPr>
                <w:rFonts w:asciiTheme="minorHAnsi" w:eastAsia="Calibri" w:hAnsiTheme="minorHAnsi" w:cs="Arial"/>
                <w:szCs w:val="22"/>
              </w:rPr>
            </w:pPr>
            <w:r w:rsidRPr="00656DF9">
              <w:rPr>
                <w:rFonts w:asciiTheme="minorHAnsi" w:eastAsia="Calibri" w:hAnsiTheme="minorHAnsi" w:cs="Arial"/>
                <w:szCs w:val="22"/>
              </w:rPr>
              <w:t>700,000$</w:t>
            </w:r>
          </w:p>
        </w:tc>
      </w:tr>
      <w:tr w:rsidR="00862751" w:rsidRPr="00656DF9" w:rsidTr="00B36BCC">
        <w:trPr>
          <w:trHeight w:val="360"/>
          <w:jc w:val="center"/>
        </w:trPr>
        <w:tc>
          <w:tcPr>
            <w:tcW w:w="13447" w:type="dxa"/>
            <w:gridSpan w:val="9"/>
            <w:tcBorders>
              <w:top w:val="single" w:sz="4" w:space="0" w:color="auto"/>
              <w:left w:val="single" w:sz="4" w:space="0" w:color="auto"/>
              <w:bottom w:val="single" w:sz="4" w:space="0" w:color="auto"/>
              <w:right w:val="single" w:sz="4" w:space="0" w:color="auto"/>
            </w:tcBorders>
            <w:shd w:val="clear" w:color="auto" w:fill="auto"/>
          </w:tcPr>
          <w:p w:rsidR="00862751" w:rsidRPr="00623930" w:rsidRDefault="00862751" w:rsidP="00B36BCC">
            <w:pPr>
              <w:spacing w:after="200"/>
              <w:rPr>
                <w:rFonts w:asciiTheme="minorHAnsi" w:eastAsia="Calibri" w:hAnsiTheme="minorHAnsi" w:cs="Arial"/>
                <w:b/>
                <w:szCs w:val="22"/>
                <w:u w:val="single"/>
              </w:rPr>
            </w:pPr>
            <w:r w:rsidRPr="00623930">
              <w:rPr>
                <w:rFonts w:asciiTheme="minorHAnsi" w:eastAsia="Calibri" w:hAnsiTheme="minorHAnsi" w:cs="Arial"/>
                <w:b/>
                <w:szCs w:val="22"/>
                <w:u w:val="single"/>
              </w:rPr>
              <w:lastRenderedPageBreak/>
              <w:t>Sub Total (Output 2)</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862751" w:rsidRPr="00656DF9" w:rsidRDefault="00862751" w:rsidP="00B36BCC">
            <w:pPr>
              <w:spacing w:after="200" w:line="276" w:lineRule="auto"/>
              <w:jc w:val="center"/>
              <w:rPr>
                <w:rFonts w:asciiTheme="minorHAnsi" w:eastAsia="Calibri" w:hAnsiTheme="minorHAnsi" w:cs="Arial"/>
                <w:b/>
                <w:szCs w:val="22"/>
                <w:u w:val="single"/>
              </w:rPr>
            </w:pPr>
            <w:r w:rsidRPr="00656DF9">
              <w:rPr>
                <w:rFonts w:asciiTheme="minorHAnsi" w:eastAsia="Calibri" w:hAnsiTheme="minorHAnsi" w:cs="Arial"/>
                <w:b/>
                <w:szCs w:val="22"/>
                <w:u w:val="single"/>
              </w:rPr>
              <w:t>5,500,000$</w:t>
            </w:r>
          </w:p>
        </w:tc>
      </w:tr>
      <w:tr w:rsidR="00862751" w:rsidRPr="00656DF9" w:rsidTr="00B36BCC">
        <w:trPr>
          <w:trHeight w:val="360"/>
          <w:jc w:val="center"/>
        </w:trPr>
        <w:tc>
          <w:tcPr>
            <w:tcW w:w="83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2751" w:rsidRPr="00623930" w:rsidRDefault="00862751" w:rsidP="00B36BCC">
            <w:pPr>
              <w:spacing w:after="200"/>
              <w:rPr>
                <w:rFonts w:asciiTheme="minorHAnsi" w:eastAsia="Calibri" w:hAnsiTheme="minorHAnsi" w:cs="Arial"/>
                <w:b/>
                <w:szCs w:val="22"/>
                <w:u w:val="single"/>
              </w:rPr>
            </w:pPr>
            <w:r w:rsidRPr="00623930">
              <w:rPr>
                <w:rFonts w:asciiTheme="minorHAnsi" w:eastAsia="Calibri" w:hAnsiTheme="minorHAnsi" w:cs="Arial"/>
                <w:b/>
                <w:szCs w:val="22"/>
                <w:u w:val="single"/>
              </w:rPr>
              <w:t>Technical Assistance and Project Management</w:t>
            </w: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862751" w:rsidRPr="008E29E0" w:rsidRDefault="00862751" w:rsidP="00B36BCC">
            <w:pPr>
              <w:spacing w:after="200"/>
              <w:rPr>
                <w:rFonts w:asciiTheme="minorHAnsi" w:eastAsia="Calibri" w:hAnsiTheme="minorHAnsi" w:cs="Arial"/>
                <w:bCs/>
                <w:szCs w:val="22"/>
              </w:rPr>
            </w:pPr>
            <w:r>
              <w:rPr>
                <w:rFonts w:asciiTheme="minorHAnsi" w:eastAsia="Calibri" w:hAnsiTheme="minorHAnsi" w:cs="Arial"/>
                <w:bCs/>
                <w:szCs w:val="22"/>
              </w:rPr>
              <w:t>X</w:t>
            </w: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862751" w:rsidRPr="008E29E0" w:rsidRDefault="00862751" w:rsidP="00B36BCC">
            <w:pPr>
              <w:spacing w:after="200"/>
              <w:rPr>
                <w:rFonts w:asciiTheme="minorHAnsi" w:eastAsia="Calibri" w:hAnsiTheme="minorHAnsi" w:cs="Arial"/>
                <w:bCs/>
                <w:szCs w:val="22"/>
              </w:rPr>
            </w:pPr>
            <w:r>
              <w:rPr>
                <w:rFonts w:asciiTheme="minorHAnsi" w:eastAsia="Calibri" w:hAnsiTheme="minorHAnsi" w:cs="Arial"/>
                <w:bCs/>
                <w:szCs w:val="22"/>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862751" w:rsidRPr="008E29E0" w:rsidRDefault="00862751" w:rsidP="00B36BCC">
            <w:pPr>
              <w:spacing w:after="200"/>
              <w:rPr>
                <w:rFonts w:asciiTheme="minorHAnsi" w:eastAsia="Calibri" w:hAnsiTheme="minorHAnsi" w:cs="Arial"/>
                <w:bCs/>
                <w:szCs w:val="22"/>
              </w:rPr>
            </w:pPr>
            <w:r>
              <w:rPr>
                <w:rFonts w:asciiTheme="minorHAnsi" w:eastAsia="Calibri" w:hAnsiTheme="minorHAnsi" w:cs="Arial"/>
                <w:bCs/>
                <w:szCs w:val="22"/>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862751" w:rsidRPr="008E29E0" w:rsidRDefault="00862751" w:rsidP="00B36BCC">
            <w:pPr>
              <w:spacing w:after="200"/>
              <w:rPr>
                <w:rFonts w:asciiTheme="minorHAnsi" w:eastAsia="Calibri" w:hAnsiTheme="minorHAnsi" w:cs="Arial"/>
                <w:bCs/>
                <w:szCs w:val="22"/>
              </w:rPr>
            </w:pPr>
            <w:r>
              <w:rPr>
                <w:rFonts w:asciiTheme="minorHAnsi" w:eastAsia="Calibri" w:hAnsiTheme="minorHAnsi" w:cs="Arial"/>
                <w:bCs/>
                <w:szCs w:val="22"/>
              </w:rPr>
              <w:t>X</w:t>
            </w:r>
          </w:p>
        </w:tc>
        <w:tc>
          <w:tcPr>
            <w:tcW w:w="911" w:type="dxa"/>
            <w:vMerge w:val="restart"/>
            <w:tcBorders>
              <w:top w:val="single" w:sz="4" w:space="0" w:color="auto"/>
              <w:left w:val="single" w:sz="4" w:space="0" w:color="auto"/>
              <w:right w:val="single" w:sz="4" w:space="0" w:color="auto"/>
            </w:tcBorders>
            <w:shd w:val="clear" w:color="auto" w:fill="auto"/>
            <w:vAlign w:val="center"/>
          </w:tcPr>
          <w:p w:rsidR="00862751" w:rsidRPr="008E29E0" w:rsidRDefault="00862751" w:rsidP="00B36BCC">
            <w:pPr>
              <w:spacing w:after="200"/>
              <w:rPr>
                <w:rFonts w:asciiTheme="minorHAnsi" w:eastAsia="Calibri" w:hAnsiTheme="minorHAnsi" w:cs="Arial"/>
                <w:bCs/>
                <w:szCs w:val="22"/>
              </w:rPr>
            </w:pPr>
            <w:r>
              <w:rPr>
                <w:rFonts w:asciiTheme="minorHAnsi" w:eastAsia="Calibri" w:hAnsiTheme="minorHAnsi" w:cs="Arial"/>
                <w:bCs/>
                <w:szCs w:val="22"/>
              </w:rPr>
              <w:t>Goj</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62751" w:rsidRPr="008E29E0" w:rsidRDefault="00862751" w:rsidP="00B36BCC">
            <w:pPr>
              <w:spacing w:after="200"/>
              <w:rPr>
                <w:rFonts w:asciiTheme="minorHAnsi" w:eastAsia="Calibri" w:hAnsiTheme="minorHAnsi" w:cs="Arial"/>
                <w:bCs/>
                <w:szCs w:val="22"/>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2751" w:rsidRPr="00656DF9" w:rsidRDefault="00862751" w:rsidP="00B36BCC">
            <w:pPr>
              <w:spacing w:after="200" w:line="276" w:lineRule="auto"/>
              <w:jc w:val="center"/>
              <w:rPr>
                <w:rFonts w:asciiTheme="minorHAnsi" w:eastAsia="Calibri" w:hAnsiTheme="minorHAnsi" w:cs="Arial"/>
                <w:b/>
                <w:szCs w:val="22"/>
                <w:u w:val="single"/>
              </w:rPr>
            </w:pPr>
            <w:r w:rsidRPr="00656DF9">
              <w:rPr>
                <w:rFonts w:asciiTheme="minorHAnsi" w:eastAsia="Calibri" w:hAnsiTheme="minorHAnsi" w:cs="Arial"/>
                <w:b/>
                <w:szCs w:val="22"/>
                <w:u w:val="single"/>
              </w:rPr>
              <w:t>1,000,000$</w:t>
            </w:r>
          </w:p>
        </w:tc>
      </w:tr>
      <w:tr w:rsidR="00862751" w:rsidRPr="00656DF9" w:rsidTr="00B36BCC">
        <w:trPr>
          <w:trHeight w:val="360"/>
          <w:jc w:val="center"/>
        </w:trPr>
        <w:tc>
          <w:tcPr>
            <w:tcW w:w="83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2751" w:rsidRPr="00623930" w:rsidRDefault="00862751" w:rsidP="00B36BCC">
            <w:pPr>
              <w:spacing w:after="200"/>
              <w:rPr>
                <w:rFonts w:asciiTheme="minorHAnsi" w:eastAsia="Calibri" w:hAnsiTheme="minorHAnsi" w:cs="Arial"/>
                <w:b/>
                <w:szCs w:val="22"/>
                <w:u w:val="single"/>
              </w:rPr>
            </w:pPr>
            <w:r w:rsidRPr="00623930">
              <w:rPr>
                <w:rFonts w:asciiTheme="minorHAnsi" w:eastAsia="Calibri" w:hAnsiTheme="minorHAnsi" w:cs="Arial"/>
                <w:b/>
                <w:szCs w:val="22"/>
                <w:u w:val="single"/>
              </w:rPr>
              <w:t>Logistics and support</w:t>
            </w: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862751" w:rsidRPr="008E29E0" w:rsidRDefault="00862751" w:rsidP="00B36BCC">
            <w:pPr>
              <w:spacing w:after="200"/>
              <w:rPr>
                <w:rFonts w:asciiTheme="minorHAnsi" w:eastAsia="Calibri" w:hAnsiTheme="minorHAnsi" w:cs="Arial"/>
                <w:bCs/>
                <w:szCs w:val="22"/>
              </w:rPr>
            </w:pPr>
            <w:r>
              <w:rPr>
                <w:rFonts w:asciiTheme="minorHAnsi" w:eastAsia="Calibri" w:hAnsiTheme="minorHAnsi" w:cs="Arial"/>
                <w:bCs/>
                <w:szCs w:val="22"/>
              </w:rPr>
              <w:t>X</w:t>
            </w: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862751" w:rsidRPr="008E29E0" w:rsidRDefault="00862751" w:rsidP="00B36BCC">
            <w:pPr>
              <w:spacing w:after="200"/>
              <w:rPr>
                <w:rFonts w:asciiTheme="minorHAnsi" w:eastAsia="Calibri" w:hAnsiTheme="minorHAnsi" w:cs="Arial"/>
                <w:bCs/>
                <w:szCs w:val="22"/>
              </w:rPr>
            </w:pPr>
            <w:r>
              <w:rPr>
                <w:rFonts w:asciiTheme="minorHAnsi" w:eastAsia="Calibri" w:hAnsiTheme="minorHAnsi" w:cs="Arial"/>
                <w:bCs/>
                <w:szCs w:val="22"/>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862751" w:rsidRPr="008E29E0" w:rsidRDefault="00862751" w:rsidP="00B36BCC">
            <w:pPr>
              <w:spacing w:after="200"/>
              <w:rPr>
                <w:rFonts w:asciiTheme="minorHAnsi" w:eastAsia="Calibri" w:hAnsiTheme="minorHAnsi" w:cs="Arial"/>
                <w:bCs/>
                <w:szCs w:val="22"/>
              </w:rPr>
            </w:pPr>
            <w:r>
              <w:rPr>
                <w:rFonts w:asciiTheme="minorHAnsi" w:eastAsia="Calibri" w:hAnsiTheme="minorHAnsi" w:cs="Arial"/>
                <w:bCs/>
                <w:szCs w:val="22"/>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862751" w:rsidRPr="008E29E0" w:rsidRDefault="00862751" w:rsidP="00B36BCC">
            <w:pPr>
              <w:spacing w:after="200"/>
              <w:rPr>
                <w:rFonts w:asciiTheme="minorHAnsi" w:eastAsia="Calibri" w:hAnsiTheme="minorHAnsi" w:cs="Arial"/>
                <w:bCs/>
                <w:szCs w:val="22"/>
              </w:rPr>
            </w:pPr>
            <w:r>
              <w:rPr>
                <w:rFonts w:asciiTheme="minorHAnsi" w:eastAsia="Calibri" w:hAnsiTheme="minorHAnsi" w:cs="Arial"/>
                <w:bCs/>
                <w:szCs w:val="22"/>
              </w:rPr>
              <w:t>X</w:t>
            </w:r>
          </w:p>
        </w:tc>
        <w:tc>
          <w:tcPr>
            <w:tcW w:w="911" w:type="dxa"/>
            <w:vMerge/>
            <w:tcBorders>
              <w:left w:val="single" w:sz="4" w:space="0" w:color="auto"/>
              <w:right w:val="single" w:sz="4" w:space="0" w:color="auto"/>
            </w:tcBorders>
            <w:shd w:val="clear" w:color="auto" w:fill="auto"/>
            <w:vAlign w:val="center"/>
          </w:tcPr>
          <w:p w:rsidR="00862751" w:rsidRPr="008E29E0" w:rsidRDefault="00862751" w:rsidP="00B36BCC">
            <w:pPr>
              <w:spacing w:after="200"/>
              <w:rPr>
                <w:rFonts w:asciiTheme="minorHAnsi" w:eastAsia="Calibri" w:hAnsiTheme="minorHAnsi" w:cs="Arial"/>
                <w:bCs/>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62751" w:rsidRPr="008E29E0" w:rsidRDefault="00862751" w:rsidP="00B36BCC">
            <w:pPr>
              <w:spacing w:after="200"/>
              <w:rPr>
                <w:rFonts w:asciiTheme="minorHAnsi" w:eastAsia="Calibri" w:hAnsiTheme="minorHAnsi" w:cs="Arial"/>
                <w:bCs/>
                <w:szCs w:val="22"/>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2751" w:rsidRPr="00656DF9" w:rsidRDefault="00862751" w:rsidP="00B36BCC">
            <w:pPr>
              <w:spacing w:after="200" w:line="276" w:lineRule="auto"/>
              <w:jc w:val="center"/>
              <w:rPr>
                <w:rFonts w:asciiTheme="minorHAnsi" w:eastAsia="Calibri" w:hAnsiTheme="minorHAnsi" w:cs="Arial"/>
                <w:b/>
                <w:szCs w:val="22"/>
                <w:u w:val="single"/>
              </w:rPr>
            </w:pPr>
            <w:r w:rsidRPr="00656DF9">
              <w:rPr>
                <w:rFonts w:asciiTheme="minorHAnsi" w:eastAsia="Calibri" w:hAnsiTheme="minorHAnsi" w:cs="Arial"/>
                <w:b/>
                <w:szCs w:val="22"/>
                <w:u w:val="single"/>
              </w:rPr>
              <w:t>288,889$</w:t>
            </w:r>
          </w:p>
        </w:tc>
      </w:tr>
      <w:tr w:rsidR="00862751" w:rsidRPr="00656DF9" w:rsidTr="00B36BCC">
        <w:trPr>
          <w:trHeight w:val="360"/>
          <w:jc w:val="center"/>
        </w:trPr>
        <w:tc>
          <w:tcPr>
            <w:tcW w:w="83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2751" w:rsidRPr="00623930" w:rsidRDefault="00862751" w:rsidP="00B36BCC">
            <w:pPr>
              <w:spacing w:after="200"/>
              <w:rPr>
                <w:rFonts w:asciiTheme="minorHAnsi" w:eastAsia="Calibri" w:hAnsiTheme="minorHAnsi" w:cs="Arial"/>
                <w:b/>
                <w:szCs w:val="22"/>
                <w:u w:val="single"/>
              </w:rPr>
            </w:pPr>
            <w:r w:rsidRPr="00623930">
              <w:rPr>
                <w:rFonts w:asciiTheme="minorHAnsi" w:eastAsia="Calibri" w:hAnsiTheme="minorHAnsi" w:cs="Arial"/>
                <w:b/>
                <w:szCs w:val="22"/>
                <w:u w:val="single"/>
              </w:rPr>
              <w:t>Security mitigation costs</w:t>
            </w: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862751" w:rsidRPr="008E29E0" w:rsidRDefault="00862751" w:rsidP="00B36BCC">
            <w:pPr>
              <w:spacing w:after="200"/>
              <w:rPr>
                <w:rFonts w:asciiTheme="minorHAnsi" w:eastAsia="Calibri" w:hAnsiTheme="minorHAnsi" w:cs="Arial"/>
                <w:bCs/>
                <w:szCs w:val="22"/>
              </w:rPr>
            </w:pPr>
            <w:r>
              <w:rPr>
                <w:rFonts w:asciiTheme="minorHAnsi" w:eastAsia="Calibri" w:hAnsiTheme="minorHAnsi" w:cs="Arial"/>
                <w:bCs/>
                <w:szCs w:val="22"/>
              </w:rPr>
              <w:t>X</w:t>
            </w: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862751" w:rsidRPr="008E29E0" w:rsidRDefault="00862751" w:rsidP="00B36BCC">
            <w:pPr>
              <w:spacing w:after="200"/>
              <w:rPr>
                <w:rFonts w:asciiTheme="minorHAnsi" w:eastAsia="Calibri" w:hAnsiTheme="minorHAnsi" w:cs="Arial"/>
                <w:bCs/>
                <w:szCs w:val="22"/>
              </w:rPr>
            </w:pPr>
            <w:r>
              <w:rPr>
                <w:rFonts w:asciiTheme="minorHAnsi" w:eastAsia="Calibri" w:hAnsiTheme="minorHAnsi" w:cs="Arial"/>
                <w:bCs/>
                <w:szCs w:val="22"/>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862751" w:rsidRPr="008E29E0" w:rsidRDefault="00862751" w:rsidP="00B36BCC">
            <w:pPr>
              <w:spacing w:after="200"/>
              <w:rPr>
                <w:rFonts w:asciiTheme="minorHAnsi" w:eastAsia="Calibri" w:hAnsiTheme="minorHAnsi" w:cs="Arial"/>
                <w:bCs/>
                <w:szCs w:val="22"/>
              </w:rPr>
            </w:pPr>
            <w:r>
              <w:rPr>
                <w:rFonts w:asciiTheme="minorHAnsi" w:eastAsia="Calibri" w:hAnsiTheme="minorHAnsi" w:cs="Arial"/>
                <w:bCs/>
                <w:szCs w:val="22"/>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862751" w:rsidRPr="008E29E0" w:rsidRDefault="00862751" w:rsidP="00B36BCC">
            <w:pPr>
              <w:spacing w:after="200"/>
              <w:rPr>
                <w:rFonts w:asciiTheme="minorHAnsi" w:eastAsia="Calibri" w:hAnsiTheme="minorHAnsi" w:cs="Arial"/>
                <w:bCs/>
                <w:szCs w:val="22"/>
              </w:rPr>
            </w:pPr>
            <w:r>
              <w:rPr>
                <w:rFonts w:asciiTheme="minorHAnsi" w:eastAsia="Calibri" w:hAnsiTheme="minorHAnsi" w:cs="Arial"/>
                <w:bCs/>
                <w:szCs w:val="22"/>
              </w:rPr>
              <w:t>X</w:t>
            </w:r>
          </w:p>
        </w:tc>
        <w:tc>
          <w:tcPr>
            <w:tcW w:w="911" w:type="dxa"/>
            <w:vMerge/>
            <w:tcBorders>
              <w:left w:val="single" w:sz="4" w:space="0" w:color="auto"/>
              <w:right w:val="single" w:sz="4" w:space="0" w:color="auto"/>
            </w:tcBorders>
            <w:shd w:val="clear" w:color="auto" w:fill="auto"/>
            <w:vAlign w:val="center"/>
          </w:tcPr>
          <w:p w:rsidR="00862751" w:rsidRPr="008E29E0" w:rsidRDefault="00862751" w:rsidP="00B36BCC">
            <w:pPr>
              <w:spacing w:after="200"/>
              <w:rPr>
                <w:rFonts w:asciiTheme="minorHAnsi" w:eastAsia="Calibri" w:hAnsiTheme="minorHAnsi" w:cs="Arial"/>
                <w:bCs/>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62751" w:rsidRPr="008E29E0" w:rsidRDefault="00862751" w:rsidP="00B36BCC">
            <w:pPr>
              <w:spacing w:after="200"/>
              <w:rPr>
                <w:rFonts w:asciiTheme="minorHAnsi" w:eastAsia="Calibri" w:hAnsiTheme="minorHAnsi" w:cs="Arial"/>
                <w:bCs/>
                <w:szCs w:val="22"/>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2751" w:rsidRPr="00656DF9" w:rsidRDefault="00862751" w:rsidP="00B36BCC">
            <w:pPr>
              <w:spacing w:after="200" w:line="276" w:lineRule="auto"/>
              <w:jc w:val="center"/>
              <w:rPr>
                <w:rFonts w:asciiTheme="minorHAnsi" w:eastAsia="Calibri" w:hAnsiTheme="minorHAnsi" w:cs="Arial"/>
                <w:b/>
                <w:szCs w:val="22"/>
                <w:u w:val="single"/>
              </w:rPr>
            </w:pPr>
            <w:r w:rsidRPr="00656DF9">
              <w:rPr>
                <w:rFonts w:asciiTheme="minorHAnsi" w:eastAsia="Calibri" w:hAnsiTheme="minorHAnsi" w:cs="Arial"/>
                <w:b/>
                <w:szCs w:val="22"/>
                <w:u w:val="single"/>
              </w:rPr>
              <w:t>375,000$</w:t>
            </w:r>
          </w:p>
        </w:tc>
      </w:tr>
      <w:tr w:rsidR="00862751" w:rsidRPr="00656DF9" w:rsidTr="00B36BCC">
        <w:trPr>
          <w:trHeight w:val="360"/>
          <w:jc w:val="center"/>
        </w:trPr>
        <w:tc>
          <w:tcPr>
            <w:tcW w:w="83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2751" w:rsidRPr="00623930" w:rsidRDefault="00862751" w:rsidP="00B36BCC">
            <w:pPr>
              <w:spacing w:after="200"/>
              <w:rPr>
                <w:rFonts w:asciiTheme="minorHAnsi" w:eastAsia="Calibri" w:hAnsiTheme="minorHAnsi" w:cs="Arial"/>
                <w:b/>
                <w:szCs w:val="22"/>
                <w:u w:val="single"/>
              </w:rPr>
            </w:pPr>
            <w:r w:rsidRPr="00623930">
              <w:rPr>
                <w:rFonts w:asciiTheme="minorHAnsi" w:eastAsia="Calibri" w:hAnsiTheme="minorHAnsi" w:cs="Arial"/>
                <w:b/>
                <w:szCs w:val="22"/>
                <w:u w:val="single"/>
              </w:rPr>
              <w:t xml:space="preserve">Partnerships and reporting </w:t>
            </w: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862751" w:rsidRPr="008E29E0" w:rsidRDefault="00862751" w:rsidP="00B36BCC">
            <w:pPr>
              <w:spacing w:after="200"/>
              <w:rPr>
                <w:rFonts w:asciiTheme="minorHAnsi" w:eastAsia="Calibri" w:hAnsiTheme="minorHAnsi" w:cs="Arial"/>
                <w:bCs/>
                <w:szCs w:val="22"/>
              </w:rPr>
            </w:pPr>
            <w:r>
              <w:rPr>
                <w:rFonts w:asciiTheme="minorHAnsi" w:eastAsia="Calibri" w:hAnsiTheme="minorHAnsi" w:cs="Arial"/>
                <w:bCs/>
                <w:szCs w:val="22"/>
              </w:rPr>
              <w:t>X</w:t>
            </w: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862751" w:rsidRPr="008E29E0" w:rsidRDefault="00862751" w:rsidP="00B36BCC">
            <w:pPr>
              <w:spacing w:after="200"/>
              <w:rPr>
                <w:rFonts w:asciiTheme="minorHAnsi" w:eastAsia="Calibri" w:hAnsiTheme="minorHAnsi" w:cs="Arial"/>
                <w:bCs/>
                <w:szCs w:val="22"/>
              </w:rPr>
            </w:pPr>
            <w:r>
              <w:rPr>
                <w:rFonts w:asciiTheme="minorHAnsi" w:eastAsia="Calibri" w:hAnsiTheme="minorHAnsi" w:cs="Arial"/>
                <w:bCs/>
                <w:szCs w:val="22"/>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862751" w:rsidRPr="008E29E0" w:rsidRDefault="00862751" w:rsidP="00B36BCC">
            <w:pPr>
              <w:spacing w:after="200"/>
              <w:rPr>
                <w:rFonts w:asciiTheme="minorHAnsi" w:eastAsia="Calibri" w:hAnsiTheme="minorHAnsi" w:cs="Arial"/>
                <w:bCs/>
                <w:szCs w:val="22"/>
              </w:rPr>
            </w:pPr>
            <w:r>
              <w:rPr>
                <w:rFonts w:asciiTheme="minorHAnsi" w:eastAsia="Calibri" w:hAnsiTheme="minorHAnsi" w:cs="Arial"/>
                <w:bCs/>
                <w:szCs w:val="22"/>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862751" w:rsidRPr="008E29E0" w:rsidRDefault="00862751" w:rsidP="00B36BCC">
            <w:pPr>
              <w:spacing w:after="200"/>
              <w:rPr>
                <w:rFonts w:asciiTheme="minorHAnsi" w:eastAsia="Calibri" w:hAnsiTheme="minorHAnsi" w:cs="Arial"/>
                <w:bCs/>
                <w:szCs w:val="22"/>
              </w:rPr>
            </w:pPr>
            <w:r>
              <w:rPr>
                <w:rFonts w:asciiTheme="minorHAnsi" w:eastAsia="Calibri" w:hAnsiTheme="minorHAnsi" w:cs="Arial"/>
                <w:bCs/>
                <w:szCs w:val="22"/>
              </w:rPr>
              <w:t>X</w:t>
            </w:r>
          </w:p>
        </w:tc>
        <w:tc>
          <w:tcPr>
            <w:tcW w:w="911" w:type="dxa"/>
            <w:vMerge/>
            <w:tcBorders>
              <w:left w:val="single" w:sz="4" w:space="0" w:color="auto"/>
              <w:right w:val="single" w:sz="4" w:space="0" w:color="auto"/>
            </w:tcBorders>
            <w:shd w:val="clear" w:color="auto" w:fill="auto"/>
            <w:vAlign w:val="center"/>
          </w:tcPr>
          <w:p w:rsidR="00862751" w:rsidRPr="008E29E0" w:rsidRDefault="00862751" w:rsidP="00B36BCC">
            <w:pPr>
              <w:spacing w:after="200"/>
              <w:rPr>
                <w:rFonts w:asciiTheme="minorHAnsi" w:eastAsia="Calibri" w:hAnsiTheme="minorHAnsi" w:cs="Arial"/>
                <w:bCs/>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62751" w:rsidRPr="008E29E0" w:rsidRDefault="00862751" w:rsidP="00B36BCC">
            <w:pPr>
              <w:spacing w:after="200"/>
              <w:rPr>
                <w:rFonts w:asciiTheme="minorHAnsi" w:eastAsia="Calibri" w:hAnsiTheme="minorHAnsi" w:cs="Arial"/>
                <w:bCs/>
                <w:szCs w:val="22"/>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2751" w:rsidRPr="00656DF9" w:rsidRDefault="00862751" w:rsidP="00B36BCC">
            <w:pPr>
              <w:spacing w:after="200" w:line="276" w:lineRule="auto"/>
              <w:jc w:val="center"/>
              <w:rPr>
                <w:rFonts w:asciiTheme="minorHAnsi" w:eastAsia="Calibri" w:hAnsiTheme="minorHAnsi" w:cs="Arial"/>
                <w:b/>
                <w:szCs w:val="22"/>
                <w:u w:val="single"/>
              </w:rPr>
            </w:pPr>
            <w:r w:rsidRPr="00656DF9">
              <w:rPr>
                <w:rFonts w:asciiTheme="minorHAnsi" w:eastAsia="Calibri" w:hAnsiTheme="minorHAnsi" w:cs="Arial"/>
                <w:b/>
                <w:szCs w:val="22"/>
                <w:u w:val="single"/>
              </w:rPr>
              <w:t>225,000$</w:t>
            </w:r>
          </w:p>
        </w:tc>
      </w:tr>
      <w:tr w:rsidR="00862751" w:rsidRPr="00656DF9" w:rsidTr="00B36BCC">
        <w:trPr>
          <w:trHeight w:val="360"/>
          <w:jc w:val="center"/>
        </w:trPr>
        <w:tc>
          <w:tcPr>
            <w:tcW w:w="83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2751" w:rsidRPr="00623930" w:rsidRDefault="00862751" w:rsidP="00B36BCC">
            <w:pPr>
              <w:spacing w:after="200"/>
              <w:rPr>
                <w:rFonts w:asciiTheme="minorHAnsi" w:eastAsia="Calibri" w:hAnsiTheme="minorHAnsi" w:cs="Arial"/>
                <w:b/>
                <w:szCs w:val="22"/>
                <w:u w:val="single"/>
              </w:rPr>
            </w:pPr>
            <w:r w:rsidRPr="00623930">
              <w:rPr>
                <w:rFonts w:asciiTheme="minorHAnsi" w:eastAsia="Calibri" w:hAnsiTheme="minorHAnsi" w:cs="Arial"/>
                <w:b/>
                <w:szCs w:val="22"/>
                <w:u w:val="single"/>
              </w:rPr>
              <w:t>Sub Total</w:t>
            </w: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862751" w:rsidRPr="008E29E0" w:rsidRDefault="00862751" w:rsidP="00B36BCC">
            <w:pPr>
              <w:spacing w:after="200"/>
              <w:rPr>
                <w:rFonts w:asciiTheme="minorHAnsi" w:eastAsia="Calibri" w:hAnsiTheme="minorHAnsi" w:cs="Arial"/>
                <w:bCs/>
                <w:szCs w:val="22"/>
              </w:rPr>
            </w:pPr>
            <w:r>
              <w:rPr>
                <w:rFonts w:asciiTheme="minorHAnsi" w:eastAsia="Calibri" w:hAnsiTheme="minorHAnsi" w:cs="Arial"/>
                <w:bCs/>
                <w:szCs w:val="22"/>
              </w:rPr>
              <w:t>X</w:t>
            </w: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862751" w:rsidRPr="008E29E0" w:rsidRDefault="00862751" w:rsidP="00B36BCC">
            <w:pPr>
              <w:spacing w:after="200"/>
              <w:rPr>
                <w:rFonts w:asciiTheme="minorHAnsi" w:eastAsia="Calibri" w:hAnsiTheme="minorHAnsi" w:cs="Arial"/>
                <w:bCs/>
                <w:szCs w:val="22"/>
              </w:rPr>
            </w:pPr>
            <w:r>
              <w:rPr>
                <w:rFonts w:asciiTheme="minorHAnsi" w:eastAsia="Calibri" w:hAnsiTheme="minorHAnsi" w:cs="Arial"/>
                <w:bCs/>
                <w:szCs w:val="22"/>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862751" w:rsidRPr="008E29E0" w:rsidRDefault="00862751" w:rsidP="00B36BCC">
            <w:pPr>
              <w:spacing w:after="200"/>
              <w:rPr>
                <w:rFonts w:asciiTheme="minorHAnsi" w:eastAsia="Calibri" w:hAnsiTheme="minorHAnsi" w:cs="Arial"/>
                <w:bCs/>
                <w:szCs w:val="22"/>
              </w:rPr>
            </w:pPr>
            <w:r>
              <w:rPr>
                <w:rFonts w:asciiTheme="minorHAnsi" w:eastAsia="Calibri" w:hAnsiTheme="minorHAnsi" w:cs="Arial"/>
                <w:bCs/>
                <w:szCs w:val="22"/>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862751" w:rsidRPr="008E29E0" w:rsidRDefault="00862751" w:rsidP="00B36BCC">
            <w:pPr>
              <w:spacing w:after="200"/>
              <w:rPr>
                <w:rFonts w:asciiTheme="minorHAnsi" w:eastAsia="Calibri" w:hAnsiTheme="minorHAnsi" w:cs="Arial"/>
                <w:bCs/>
                <w:szCs w:val="22"/>
              </w:rPr>
            </w:pPr>
            <w:r>
              <w:rPr>
                <w:rFonts w:asciiTheme="minorHAnsi" w:eastAsia="Calibri" w:hAnsiTheme="minorHAnsi" w:cs="Arial"/>
                <w:bCs/>
                <w:szCs w:val="22"/>
              </w:rPr>
              <w:t>X</w:t>
            </w:r>
          </w:p>
        </w:tc>
        <w:tc>
          <w:tcPr>
            <w:tcW w:w="911" w:type="dxa"/>
            <w:vMerge/>
            <w:tcBorders>
              <w:left w:val="single" w:sz="4" w:space="0" w:color="auto"/>
              <w:right w:val="single" w:sz="4" w:space="0" w:color="auto"/>
            </w:tcBorders>
            <w:shd w:val="clear" w:color="auto" w:fill="auto"/>
            <w:vAlign w:val="center"/>
          </w:tcPr>
          <w:p w:rsidR="00862751" w:rsidRPr="008E29E0" w:rsidRDefault="00862751" w:rsidP="00B36BCC">
            <w:pPr>
              <w:spacing w:after="200"/>
              <w:rPr>
                <w:rFonts w:asciiTheme="minorHAnsi" w:eastAsia="Calibri" w:hAnsiTheme="minorHAnsi" w:cs="Arial"/>
                <w:bCs/>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62751" w:rsidRPr="008E29E0" w:rsidRDefault="00862751" w:rsidP="00B36BCC">
            <w:pPr>
              <w:spacing w:after="200"/>
              <w:rPr>
                <w:rFonts w:asciiTheme="minorHAnsi" w:eastAsia="Calibri" w:hAnsiTheme="minorHAnsi" w:cs="Arial"/>
                <w:bCs/>
                <w:szCs w:val="22"/>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2751" w:rsidRPr="00656DF9" w:rsidRDefault="00862751" w:rsidP="00B36BCC">
            <w:pPr>
              <w:spacing w:after="200" w:line="276" w:lineRule="auto"/>
              <w:jc w:val="center"/>
              <w:rPr>
                <w:rFonts w:asciiTheme="minorHAnsi" w:eastAsia="Calibri" w:hAnsiTheme="minorHAnsi" w:cs="Arial"/>
                <w:b/>
                <w:szCs w:val="22"/>
                <w:u w:val="single"/>
              </w:rPr>
            </w:pPr>
            <w:r w:rsidRPr="00656DF9">
              <w:rPr>
                <w:rFonts w:asciiTheme="minorHAnsi" w:eastAsia="Calibri" w:hAnsiTheme="minorHAnsi" w:cs="Arial"/>
                <w:b/>
                <w:szCs w:val="22"/>
                <w:u w:val="single"/>
              </w:rPr>
              <w:t>13,888,889$</w:t>
            </w:r>
          </w:p>
        </w:tc>
      </w:tr>
      <w:tr w:rsidR="00862751" w:rsidRPr="00656DF9" w:rsidTr="00B36BCC">
        <w:trPr>
          <w:trHeight w:val="360"/>
          <w:jc w:val="center"/>
        </w:trPr>
        <w:tc>
          <w:tcPr>
            <w:tcW w:w="83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62751" w:rsidRPr="00623930" w:rsidRDefault="00862751" w:rsidP="00B36BCC">
            <w:pPr>
              <w:spacing w:after="200"/>
              <w:rPr>
                <w:rFonts w:asciiTheme="minorHAnsi" w:eastAsia="Calibri" w:hAnsiTheme="minorHAnsi" w:cs="Arial"/>
                <w:b/>
                <w:szCs w:val="22"/>
                <w:u w:val="single"/>
              </w:rPr>
            </w:pPr>
            <w:r w:rsidRPr="00623930">
              <w:rPr>
                <w:rFonts w:asciiTheme="minorHAnsi" w:eastAsia="Calibri" w:hAnsiTheme="minorHAnsi" w:cs="Arial"/>
                <w:b/>
                <w:szCs w:val="22"/>
                <w:u w:val="single"/>
              </w:rPr>
              <w:lastRenderedPageBreak/>
              <w:t>F&amp;A (8%)</w:t>
            </w: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862751" w:rsidRPr="008E29E0" w:rsidRDefault="00862751" w:rsidP="00B36BCC">
            <w:pPr>
              <w:spacing w:after="200"/>
              <w:rPr>
                <w:rFonts w:asciiTheme="minorHAnsi" w:eastAsia="Calibri" w:hAnsiTheme="minorHAnsi" w:cs="Arial"/>
                <w:bCs/>
                <w:szCs w:val="22"/>
              </w:rPr>
            </w:pPr>
            <w:r>
              <w:rPr>
                <w:rFonts w:asciiTheme="minorHAnsi" w:eastAsia="Calibri" w:hAnsiTheme="minorHAnsi" w:cs="Arial"/>
                <w:bCs/>
                <w:szCs w:val="22"/>
              </w:rPr>
              <w:t>X</w:t>
            </w: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862751" w:rsidRPr="008E29E0" w:rsidRDefault="00862751" w:rsidP="00B36BCC">
            <w:pPr>
              <w:spacing w:after="200"/>
              <w:rPr>
                <w:rFonts w:asciiTheme="minorHAnsi" w:eastAsia="Calibri" w:hAnsiTheme="minorHAnsi" w:cs="Arial"/>
                <w:bCs/>
                <w:szCs w:val="22"/>
              </w:rPr>
            </w:pPr>
            <w:r>
              <w:rPr>
                <w:rFonts w:asciiTheme="minorHAnsi" w:eastAsia="Calibri" w:hAnsiTheme="minorHAnsi" w:cs="Arial"/>
                <w:bCs/>
                <w:szCs w:val="22"/>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862751" w:rsidRPr="008E29E0" w:rsidRDefault="00862751" w:rsidP="00B36BCC">
            <w:pPr>
              <w:spacing w:after="200"/>
              <w:rPr>
                <w:rFonts w:asciiTheme="minorHAnsi" w:eastAsia="Calibri" w:hAnsiTheme="minorHAnsi" w:cs="Arial"/>
                <w:bCs/>
                <w:szCs w:val="22"/>
              </w:rPr>
            </w:pPr>
            <w:r>
              <w:rPr>
                <w:rFonts w:asciiTheme="minorHAnsi" w:eastAsia="Calibri" w:hAnsiTheme="minorHAnsi" w:cs="Arial"/>
                <w:bCs/>
                <w:szCs w:val="22"/>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862751" w:rsidRPr="008E29E0" w:rsidRDefault="00862751" w:rsidP="00B36BCC">
            <w:pPr>
              <w:spacing w:after="200"/>
              <w:rPr>
                <w:rFonts w:asciiTheme="minorHAnsi" w:eastAsia="Calibri" w:hAnsiTheme="minorHAnsi" w:cs="Arial"/>
                <w:bCs/>
                <w:szCs w:val="22"/>
              </w:rPr>
            </w:pPr>
            <w:r>
              <w:rPr>
                <w:rFonts w:asciiTheme="minorHAnsi" w:eastAsia="Calibri" w:hAnsiTheme="minorHAnsi" w:cs="Arial"/>
                <w:bCs/>
                <w:szCs w:val="22"/>
              </w:rPr>
              <w:t>X</w:t>
            </w:r>
          </w:p>
        </w:tc>
        <w:tc>
          <w:tcPr>
            <w:tcW w:w="911" w:type="dxa"/>
            <w:vMerge/>
            <w:tcBorders>
              <w:left w:val="single" w:sz="4" w:space="0" w:color="auto"/>
              <w:bottom w:val="single" w:sz="4" w:space="0" w:color="auto"/>
              <w:right w:val="single" w:sz="4" w:space="0" w:color="auto"/>
            </w:tcBorders>
            <w:shd w:val="clear" w:color="auto" w:fill="auto"/>
            <w:vAlign w:val="center"/>
          </w:tcPr>
          <w:p w:rsidR="00862751" w:rsidRPr="008E29E0" w:rsidRDefault="00862751" w:rsidP="00B36BCC">
            <w:pPr>
              <w:spacing w:after="200"/>
              <w:rPr>
                <w:rFonts w:asciiTheme="minorHAnsi" w:eastAsia="Calibri" w:hAnsiTheme="minorHAnsi" w:cs="Arial"/>
                <w:bCs/>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62751" w:rsidRPr="008E29E0" w:rsidRDefault="00862751" w:rsidP="00B36BCC">
            <w:pPr>
              <w:spacing w:after="200"/>
              <w:rPr>
                <w:rFonts w:asciiTheme="minorHAnsi" w:eastAsia="Calibri" w:hAnsiTheme="minorHAnsi" w:cs="Arial"/>
                <w:bCs/>
                <w:szCs w:val="22"/>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2751" w:rsidRPr="00656DF9" w:rsidRDefault="00862751" w:rsidP="00B36BCC">
            <w:pPr>
              <w:spacing w:after="200" w:line="276" w:lineRule="auto"/>
              <w:jc w:val="center"/>
              <w:rPr>
                <w:rFonts w:asciiTheme="minorHAnsi" w:eastAsia="Calibri" w:hAnsiTheme="minorHAnsi" w:cs="Arial"/>
                <w:b/>
                <w:szCs w:val="22"/>
                <w:u w:val="single"/>
              </w:rPr>
            </w:pPr>
            <w:r w:rsidRPr="00656DF9">
              <w:rPr>
                <w:rFonts w:asciiTheme="minorHAnsi" w:eastAsia="Calibri" w:hAnsiTheme="minorHAnsi" w:cs="Arial"/>
                <w:b/>
                <w:szCs w:val="22"/>
                <w:u w:val="single"/>
              </w:rPr>
              <w:t>1,111,111$</w:t>
            </w:r>
          </w:p>
        </w:tc>
      </w:tr>
      <w:tr w:rsidR="00862751" w:rsidRPr="00656DF9" w:rsidTr="00B36BCC">
        <w:trPr>
          <w:trHeight w:val="360"/>
          <w:jc w:val="center"/>
        </w:trPr>
        <w:tc>
          <w:tcPr>
            <w:tcW w:w="13447" w:type="dxa"/>
            <w:gridSpan w:val="9"/>
            <w:tcBorders>
              <w:top w:val="single" w:sz="4" w:space="0" w:color="auto"/>
              <w:left w:val="single" w:sz="4" w:space="0" w:color="auto"/>
              <w:bottom w:val="single" w:sz="4" w:space="0" w:color="auto"/>
              <w:right w:val="single" w:sz="4" w:space="0" w:color="auto"/>
            </w:tcBorders>
            <w:shd w:val="clear" w:color="auto" w:fill="auto"/>
          </w:tcPr>
          <w:p w:rsidR="00862751" w:rsidRPr="00623930" w:rsidRDefault="00862751" w:rsidP="00B36BCC">
            <w:pPr>
              <w:spacing w:after="200"/>
              <w:rPr>
                <w:rFonts w:asciiTheme="minorHAnsi" w:eastAsia="Calibri" w:hAnsiTheme="minorHAnsi" w:cs="Arial"/>
                <w:b/>
                <w:szCs w:val="22"/>
                <w:u w:val="single"/>
              </w:rPr>
            </w:pPr>
            <w:r w:rsidRPr="00623930">
              <w:rPr>
                <w:rFonts w:asciiTheme="minorHAnsi" w:eastAsia="Calibri" w:hAnsiTheme="minorHAnsi" w:cs="Arial"/>
                <w:b/>
                <w:szCs w:val="22"/>
                <w:u w:val="single"/>
              </w:rPr>
              <w:t>Grand Total</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862751" w:rsidRPr="00656DF9" w:rsidRDefault="00862751" w:rsidP="00B36BCC">
            <w:pPr>
              <w:spacing w:after="200" w:line="276" w:lineRule="auto"/>
              <w:jc w:val="center"/>
              <w:rPr>
                <w:rFonts w:asciiTheme="minorHAnsi" w:eastAsia="Calibri" w:hAnsiTheme="minorHAnsi" w:cs="Arial"/>
                <w:b/>
                <w:bCs/>
                <w:szCs w:val="22"/>
                <w:u w:val="single"/>
              </w:rPr>
            </w:pPr>
            <w:r w:rsidRPr="00656DF9">
              <w:rPr>
                <w:rFonts w:asciiTheme="minorHAnsi" w:eastAsia="Calibri" w:hAnsiTheme="minorHAnsi" w:cs="Arial"/>
                <w:b/>
                <w:bCs/>
                <w:szCs w:val="22"/>
                <w:u w:val="single"/>
              </w:rPr>
              <w:t>15,000,000$</w:t>
            </w:r>
          </w:p>
        </w:tc>
      </w:tr>
    </w:tbl>
    <w:p w:rsidR="00862751" w:rsidRPr="008E29E0" w:rsidRDefault="00862751" w:rsidP="008F1069">
      <w:pPr>
        <w:rPr>
          <w:rFonts w:asciiTheme="minorHAnsi" w:hAnsiTheme="minorHAnsi" w:cstheme="minorBidi"/>
          <w:b/>
          <w:szCs w:val="22"/>
        </w:rPr>
        <w:sectPr w:rsidR="00862751" w:rsidRPr="008E29E0" w:rsidSect="006A32AC">
          <w:pgSz w:w="16838" w:h="11906" w:orient="landscape" w:code="9"/>
          <w:pgMar w:top="1152" w:right="864" w:bottom="1152" w:left="864" w:header="720" w:footer="432" w:gutter="0"/>
          <w:cols w:space="708"/>
          <w:titlePg/>
          <w:docGrid w:linePitch="360"/>
        </w:sectPr>
      </w:pPr>
    </w:p>
    <w:p w:rsidR="008F1069" w:rsidRPr="008E29E0" w:rsidRDefault="008F1069" w:rsidP="008F1069">
      <w:pPr>
        <w:pStyle w:val="Heading1"/>
        <w:rPr>
          <w:rFonts w:asciiTheme="minorHAnsi" w:hAnsiTheme="minorHAnsi" w:cstheme="minorBidi"/>
          <w:sz w:val="22"/>
          <w:szCs w:val="22"/>
        </w:rPr>
      </w:pPr>
      <w:r w:rsidRPr="008E29E0">
        <w:rPr>
          <w:rFonts w:asciiTheme="minorHAnsi" w:hAnsiTheme="minorHAnsi" w:cstheme="minorBidi"/>
          <w:sz w:val="22"/>
          <w:szCs w:val="22"/>
        </w:rPr>
        <w:lastRenderedPageBreak/>
        <w:t>Management Arrangements</w:t>
      </w:r>
    </w:p>
    <w:p w:rsidR="00C518E5" w:rsidRPr="008E29E0" w:rsidRDefault="00163737" w:rsidP="000066C2">
      <w:pPr>
        <w:rPr>
          <w:rFonts w:asciiTheme="minorHAnsi" w:eastAsia="Arial" w:hAnsiTheme="minorHAnsi" w:cstheme="minorBidi"/>
          <w:color w:val="000000"/>
          <w:szCs w:val="22"/>
        </w:rPr>
      </w:pPr>
      <w:r w:rsidRPr="008E29E0">
        <w:rPr>
          <w:rFonts w:asciiTheme="minorHAnsi" w:eastAsia="Arial" w:hAnsiTheme="minorHAnsi" w:cstheme="minorBidi"/>
          <w:color w:val="000000"/>
          <w:szCs w:val="22"/>
        </w:rPr>
        <w:t>The</w:t>
      </w:r>
      <w:r w:rsidR="000066C2" w:rsidRPr="008E29E0">
        <w:rPr>
          <w:rFonts w:asciiTheme="minorHAnsi" w:eastAsia="Arial" w:hAnsiTheme="minorHAnsi" w:cstheme="minorBidi"/>
          <w:color w:val="000000"/>
          <w:szCs w:val="22"/>
        </w:rPr>
        <w:t xml:space="preserve"> </w:t>
      </w:r>
      <w:r w:rsidR="00D6516D" w:rsidRPr="008E29E0">
        <w:rPr>
          <w:rFonts w:asciiTheme="minorHAnsi" w:eastAsia="Arial" w:hAnsiTheme="minorHAnsi" w:cstheme="minorBidi"/>
          <w:color w:val="000000"/>
          <w:szCs w:val="22"/>
        </w:rPr>
        <w:t xml:space="preserve">project will be </w:t>
      </w:r>
      <w:r w:rsidR="000066C2" w:rsidRPr="008E29E0">
        <w:rPr>
          <w:rFonts w:asciiTheme="minorHAnsi" w:eastAsia="Arial" w:hAnsiTheme="minorHAnsi" w:cstheme="minorBidi"/>
          <w:color w:val="000000"/>
          <w:szCs w:val="22"/>
        </w:rPr>
        <w:t xml:space="preserve">implemented </w:t>
      </w:r>
      <w:r w:rsidR="00D6516D" w:rsidRPr="008E29E0">
        <w:rPr>
          <w:rFonts w:asciiTheme="minorHAnsi" w:eastAsia="Arial" w:hAnsiTheme="minorHAnsi" w:cstheme="minorBidi"/>
          <w:color w:val="000000"/>
          <w:szCs w:val="22"/>
        </w:rPr>
        <w:t>by UNDP. M</w:t>
      </w:r>
      <w:r w:rsidR="00C518E5" w:rsidRPr="008E29E0">
        <w:rPr>
          <w:rFonts w:asciiTheme="minorHAnsi" w:eastAsia="Arial" w:hAnsiTheme="minorHAnsi" w:cstheme="minorBidi"/>
          <w:color w:val="000000"/>
          <w:szCs w:val="22"/>
        </w:rPr>
        <w:t xml:space="preserve">anagement arrangements are illustrated in </w:t>
      </w:r>
      <w:r w:rsidR="00C518E5" w:rsidRPr="008E29E0">
        <w:rPr>
          <w:rFonts w:asciiTheme="minorHAnsi" w:eastAsia="Arial" w:hAnsiTheme="minorHAnsi" w:cstheme="minorBidi"/>
          <w:i/>
          <w:iCs/>
          <w:color w:val="000000"/>
          <w:szCs w:val="22"/>
        </w:rPr>
        <w:t xml:space="preserve">Figure </w:t>
      </w:r>
      <w:r w:rsidR="005527E4" w:rsidRPr="008E29E0">
        <w:rPr>
          <w:rFonts w:asciiTheme="minorHAnsi" w:eastAsia="Arial" w:hAnsiTheme="minorHAnsi" w:cstheme="minorBidi"/>
          <w:i/>
          <w:iCs/>
          <w:color w:val="000000"/>
          <w:szCs w:val="22"/>
        </w:rPr>
        <w:t>2</w:t>
      </w:r>
      <w:r w:rsidR="00C518E5" w:rsidRPr="008E29E0">
        <w:rPr>
          <w:rFonts w:asciiTheme="minorHAnsi" w:eastAsia="Arial" w:hAnsiTheme="minorHAnsi" w:cstheme="minorBidi"/>
          <w:color w:val="000000"/>
          <w:szCs w:val="22"/>
        </w:rPr>
        <w:t xml:space="preserve"> below and consist of the following key components:</w:t>
      </w:r>
    </w:p>
    <w:p w:rsidR="0077351E" w:rsidRPr="008E29E0" w:rsidRDefault="0077351E" w:rsidP="005527E4">
      <w:pPr>
        <w:rPr>
          <w:rFonts w:asciiTheme="minorHAnsi" w:hAnsiTheme="minorHAnsi" w:cstheme="minorBidi"/>
          <w:szCs w:val="22"/>
        </w:rPr>
      </w:pPr>
    </w:p>
    <w:p w:rsidR="00D6516D" w:rsidRPr="008E29E0" w:rsidRDefault="00C518E5" w:rsidP="00EF4BDF">
      <w:pPr>
        <w:numPr>
          <w:ilvl w:val="0"/>
          <w:numId w:val="7"/>
        </w:numPr>
        <w:spacing w:before="120" w:after="0" w:line="276" w:lineRule="auto"/>
        <w:rPr>
          <w:rFonts w:asciiTheme="minorHAnsi" w:eastAsia="Arial" w:hAnsiTheme="minorHAnsi" w:cstheme="minorBidi"/>
          <w:color w:val="000000"/>
          <w:szCs w:val="22"/>
        </w:rPr>
      </w:pPr>
      <w:r w:rsidRPr="008E29E0">
        <w:rPr>
          <w:rFonts w:asciiTheme="minorHAnsi" w:eastAsia="Arial" w:hAnsiTheme="minorHAnsi" w:cstheme="minorBidi"/>
          <w:b/>
          <w:bCs/>
          <w:color w:val="000000"/>
          <w:szCs w:val="22"/>
        </w:rPr>
        <w:t>Project board</w:t>
      </w:r>
      <w:r w:rsidR="000066C2" w:rsidRPr="008E29E0">
        <w:rPr>
          <w:rFonts w:asciiTheme="minorHAnsi" w:eastAsia="Arial" w:hAnsiTheme="minorHAnsi" w:cstheme="minorBidi"/>
          <w:b/>
          <w:bCs/>
          <w:color w:val="000000"/>
          <w:szCs w:val="22"/>
        </w:rPr>
        <w:t xml:space="preserve"> </w:t>
      </w:r>
      <w:r w:rsidRPr="008E29E0">
        <w:rPr>
          <w:rFonts w:asciiTheme="minorHAnsi" w:eastAsia="Arial" w:hAnsiTheme="minorHAnsi" w:cstheme="minorBidi"/>
          <w:color w:val="000000"/>
          <w:szCs w:val="22"/>
        </w:rPr>
        <w:t xml:space="preserve">chaired by UNDP </w:t>
      </w:r>
      <w:r w:rsidR="00625075" w:rsidRPr="008E29E0">
        <w:rPr>
          <w:rFonts w:asciiTheme="minorHAnsi" w:eastAsia="Arial" w:hAnsiTheme="minorHAnsi" w:cstheme="minorBidi"/>
          <w:color w:val="000000"/>
          <w:szCs w:val="22"/>
        </w:rPr>
        <w:t>with membership</w:t>
      </w:r>
      <w:r w:rsidR="007D7584" w:rsidRPr="008E29E0">
        <w:rPr>
          <w:rFonts w:asciiTheme="minorHAnsi" w:eastAsia="Arial" w:hAnsiTheme="minorHAnsi" w:cstheme="minorBidi"/>
          <w:color w:val="000000"/>
          <w:szCs w:val="22"/>
        </w:rPr>
        <w:t xml:space="preserve"> of the Planning and International </w:t>
      </w:r>
      <w:r w:rsidR="000066C2" w:rsidRPr="008E29E0">
        <w:rPr>
          <w:rFonts w:asciiTheme="minorHAnsi" w:eastAsia="Arial" w:hAnsiTheme="minorHAnsi" w:cstheme="minorBidi"/>
          <w:color w:val="000000"/>
          <w:szCs w:val="22"/>
        </w:rPr>
        <w:t>Cooperation Committee (PICC), a representative of</w:t>
      </w:r>
      <w:r w:rsidR="007D7584" w:rsidRPr="008E29E0">
        <w:rPr>
          <w:rFonts w:asciiTheme="minorHAnsi" w:eastAsia="Arial" w:hAnsiTheme="minorHAnsi" w:cstheme="minorBidi"/>
          <w:color w:val="000000"/>
          <w:szCs w:val="22"/>
        </w:rPr>
        <w:t xml:space="preserve"> NGOs/ think tank, and selected UN agency(ies)</w:t>
      </w:r>
      <w:r w:rsidR="00E33A3B" w:rsidRPr="008E29E0">
        <w:rPr>
          <w:rFonts w:asciiTheme="minorHAnsi" w:eastAsia="Arial" w:hAnsiTheme="minorHAnsi" w:cstheme="minorBidi"/>
          <w:color w:val="000000"/>
          <w:szCs w:val="22"/>
        </w:rPr>
        <w:t xml:space="preserve"> as applicable</w:t>
      </w:r>
      <w:r w:rsidR="000066C2" w:rsidRPr="008E29E0">
        <w:rPr>
          <w:rFonts w:asciiTheme="minorHAnsi" w:eastAsia="Arial" w:hAnsiTheme="minorHAnsi" w:cstheme="minorBidi"/>
          <w:color w:val="000000"/>
          <w:szCs w:val="22"/>
        </w:rPr>
        <w:t xml:space="preserve"> </w:t>
      </w:r>
      <w:r w:rsidRPr="008E29E0">
        <w:rPr>
          <w:rFonts w:asciiTheme="minorHAnsi" w:eastAsia="Arial" w:hAnsiTheme="minorHAnsi" w:cstheme="minorBidi"/>
          <w:color w:val="000000"/>
          <w:szCs w:val="22"/>
        </w:rPr>
        <w:t xml:space="preserve">(see Figure </w:t>
      </w:r>
      <w:r w:rsidR="007D7584" w:rsidRPr="008E29E0">
        <w:rPr>
          <w:rFonts w:asciiTheme="minorHAnsi" w:eastAsia="Arial" w:hAnsiTheme="minorHAnsi" w:cstheme="minorBidi"/>
          <w:color w:val="000000"/>
          <w:szCs w:val="22"/>
        </w:rPr>
        <w:t>2</w:t>
      </w:r>
      <w:r w:rsidRPr="008E29E0">
        <w:rPr>
          <w:rFonts w:asciiTheme="minorHAnsi" w:eastAsia="Arial" w:hAnsiTheme="minorHAnsi" w:cstheme="minorBidi"/>
          <w:color w:val="000000"/>
          <w:szCs w:val="22"/>
        </w:rPr>
        <w:t xml:space="preserve"> below).  </w:t>
      </w:r>
      <w:r w:rsidR="00D6516D" w:rsidRPr="008E29E0">
        <w:rPr>
          <w:rFonts w:asciiTheme="minorHAnsi" w:eastAsia="Arial" w:hAnsiTheme="minorHAnsi" w:cstheme="minorBidi"/>
          <w:color w:val="000000"/>
          <w:szCs w:val="22"/>
        </w:rPr>
        <w:t>The Project Board is the group responsible for making on consensus basis management decisions for a project when guidance is required by the Project Manager, i</w:t>
      </w:r>
      <w:r w:rsidR="000066C2" w:rsidRPr="008E29E0">
        <w:rPr>
          <w:rFonts w:asciiTheme="minorHAnsi" w:eastAsia="Arial" w:hAnsiTheme="minorHAnsi" w:cstheme="minorBidi"/>
          <w:color w:val="000000"/>
          <w:szCs w:val="22"/>
        </w:rPr>
        <w:t>ncluding recommendation for</w:t>
      </w:r>
      <w:r w:rsidR="00D6516D" w:rsidRPr="008E29E0">
        <w:rPr>
          <w:rFonts w:asciiTheme="minorHAnsi" w:eastAsia="Arial" w:hAnsiTheme="minorHAnsi" w:cstheme="minorBidi"/>
          <w:color w:val="000000"/>
          <w:szCs w:val="22"/>
        </w:rPr>
        <w:t xml:space="preserve"> approval of project revisions.  Project reviews by this group are made at designated decision points during the running of a project, or as necessary when raised by the Project Manager. This group is consulted by the Proj</w:t>
      </w:r>
      <w:r w:rsidR="000066C2" w:rsidRPr="008E29E0">
        <w:rPr>
          <w:rFonts w:asciiTheme="minorHAnsi" w:eastAsia="Arial" w:hAnsiTheme="minorHAnsi" w:cstheme="minorBidi"/>
          <w:color w:val="000000"/>
          <w:szCs w:val="22"/>
        </w:rPr>
        <w:t>ect Manager for decisions when</w:t>
      </w:r>
      <w:r w:rsidR="00D6516D" w:rsidRPr="008E29E0">
        <w:rPr>
          <w:rFonts w:asciiTheme="minorHAnsi" w:eastAsia="Arial" w:hAnsiTheme="minorHAnsi" w:cstheme="minorBidi"/>
          <w:color w:val="000000"/>
          <w:szCs w:val="22"/>
        </w:rPr>
        <w:t xml:space="preserve"> tolerances (i.e. constraints normally in terms of time and budget) have been exceeded. </w:t>
      </w:r>
    </w:p>
    <w:p w:rsidR="00D6516D" w:rsidRPr="008E29E0" w:rsidRDefault="00C518E5" w:rsidP="00EF4BDF">
      <w:pPr>
        <w:numPr>
          <w:ilvl w:val="0"/>
          <w:numId w:val="7"/>
        </w:numPr>
        <w:spacing w:before="120" w:after="0" w:line="276" w:lineRule="auto"/>
        <w:rPr>
          <w:rFonts w:asciiTheme="minorHAnsi" w:eastAsia="Arial" w:hAnsiTheme="minorHAnsi" w:cstheme="minorBidi"/>
          <w:color w:val="000000"/>
          <w:szCs w:val="22"/>
        </w:rPr>
      </w:pPr>
      <w:r w:rsidRPr="008E29E0">
        <w:rPr>
          <w:rFonts w:asciiTheme="minorHAnsi" w:eastAsia="Arial" w:hAnsiTheme="minorHAnsi" w:cstheme="minorBidi"/>
          <w:b/>
          <w:bCs/>
          <w:color w:val="000000"/>
          <w:szCs w:val="22"/>
        </w:rPr>
        <w:t>The</w:t>
      </w:r>
      <w:r w:rsidRPr="008E29E0">
        <w:rPr>
          <w:rFonts w:asciiTheme="minorHAnsi" w:eastAsia="Arial" w:hAnsiTheme="minorHAnsi" w:cstheme="minorBidi"/>
          <w:b/>
          <w:bCs/>
          <w:szCs w:val="22"/>
        </w:rPr>
        <w:t xml:space="preserve"> project assurance </w:t>
      </w:r>
      <w:r w:rsidR="00D6516D" w:rsidRPr="008E29E0">
        <w:rPr>
          <w:rFonts w:asciiTheme="minorHAnsi" w:eastAsia="Arial" w:hAnsiTheme="minorHAnsi" w:cstheme="minorBidi"/>
          <w:color w:val="000000"/>
          <w:szCs w:val="22"/>
        </w:rPr>
        <w:t xml:space="preserve">is the responsibility of each Project Board member; </w:t>
      </w:r>
      <w:r w:rsidR="000066C2" w:rsidRPr="008E29E0">
        <w:rPr>
          <w:rFonts w:asciiTheme="minorHAnsi" w:eastAsia="Arial" w:hAnsiTheme="minorHAnsi" w:cstheme="minorBidi"/>
          <w:color w:val="000000"/>
          <w:szCs w:val="22"/>
        </w:rPr>
        <w:t>however,</w:t>
      </w:r>
      <w:r w:rsidR="00D6516D" w:rsidRPr="008E29E0">
        <w:rPr>
          <w:rFonts w:asciiTheme="minorHAnsi" w:eastAsia="Arial" w:hAnsiTheme="minorHAnsi" w:cstheme="minorBidi"/>
          <w:color w:val="000000"/>
          <w:szCs w:val="22"/>
        </w:rPr>
        <w:t xml:space="preserve"> the role can be delegated. The Project Assurance role supports the Project Board by carrying out objective and independent project oversight and monitoring functions.  This role ensures appropriate project management milestones are managed and completed. A UNDP Programme Officer typically holds the Project Assurance role for the UNDP Board.  </w:t>
      </w:r>
      <w:r w:rsidR="00E33A3B" w:rsidRPr="008E29E0">
        <w:rPr>
          <w:rFonts w:asciiTheme="minorHAnsi" w:eastAsia="Arial" w:hAnsiTheme="minorHAnsi" w:cstheme="minorBidi"/>
          <w:color w:val="000000"/>
          <w:szCs w:val="22"/>
        </w:rPr>
        <w:t>The</w:t>
      </w:r>
      <w:r w:rsidR="00D6516D" w:rsidRPr="008E29E0">
        <w:rPr>
          <w:rFonts w:asciiTheme="minorHAnsi" w:eastAsia="Arial" w:hAnsiTheme="minorHAnsi" w:cstheme="minorBidi"/>
          <w:color w:val="000000"/>
          <w:szCs w:val="22"/>
        </w:rPr>
        <w:t xml:space="preserve"> Project Manager and Project Assurance roles should never be held by the same individual for the same project.  </w:t>
      </w:r>
    </w:p>
    <w:p w:rsidR="00D6516D" w:rsidRPr="008E29E0" w:rsidRDefault="00C518E5" w:rsidP="00EF4BDF">
      <w:pPr>
        <w:numPr>
          <w:ilvl w:val="0"/>
          <w:numId w:val="7"/>
        </w:numPr>
        <w:spacing w:before="120" w:after="0" w:line="276" w:lineRule="auto"/>
        <w:rPr>
          <w:rFonts w:asciiTheme="minorHAnsi" w:eastAsia="Arial" w:hAnsiTheme="minorHAnsi" w:cstheme="minorBidi"/>
          <w:color w:val="000000"/>
          <w:szCs w:val="22"/>
        </w:rPr>
      </w:pPr>
      <w:r w:rsidRPr="008E29E0">
        <w:rPr>
          <w:rFonts w:asciiTheme="minorHAnsi" w:eastAsia="Arial" w:hAnsiTheme="minorHAnsi" w:cstheme="minorBidi"/>
          <w:b/>
          <w:bCs/>
          <w:color w:val="000000"/>
          <w:szCs w:val="22"/>
        </w:rPr>
        <w:t>Project Management:</w:t>
      </w:r>
      <w:r w:rsidR="00E33A3B" w:rsidRPr="008E29E0">
        <w:rPr>
          <w:rFonts w:asciiTheme="minorHAnsi" w:eastAsia="Arial" w:hAnsiTheme="minorHAnsi" w:cstheme="minorBidi"/>
          <w:b/>
          <w:bCs/>
          <w:color w:val="000000"/>
          <w:szCs w:val="22"/>
        </w:rPr>
        <w:t xml:space="preserve"> </w:t>
      </w:r>
      <w:r w:rsidR="00D6516D" w:rsidRPr="008E29E0">
        <w:rPr>
          <w:rFonts w:asciiTheme="minorHAnsi" w:eastAsia="Arial" w:hAnsiTheme="minorHAnsi" w:cstheme="minorBidi"/>
          <w:color w:val="000000"/>
          <w:szCs w:val="22"/>
        </w:rPr>
        <w:t xml:space="preserve">The Project Manager has the authority to run the project on a day-to-day basis on behalf of the Project Board within the constraints laid down by the Project Board. The Project Manager is responsible for day-to-day management and decision-making for the project. The Project Manager’s prime responsibility is to ensure that the project produces the results specified in the project document, to the required standard of quality and within the specified constraints of time and cost.  The Project Manager is appointed by UNDP. </w:t>
      </w:r>
    </w:p>
    <w:p w:rsidR="00D8619E" w:rsidRPr="008E29E0" w:rsidRDefault="00D8619E" w:rsidP="00D8619E">
      <w:pPr>
        <w:spacing w:before="120" w:after="0" w:line="276" w:lineRule="auto"/>
        <w:ind w:left="720"/>
        <w:rPr>
          <w:rFonts w:asciiTheme="minorHAnsi" w:hAnsiTheme="minorHAnsi" w:cstheme="minorBidi"/>
          <w:szCs w:val="22"/>
        </w:rPr>
      </w:pPr>
    </w:p>
    <w:p w:rsidR="00D8619E" w:rsidRPr="008E29E0" w:rsidRDefault="00D8619E" w:rsidP="00E33A3B">
      <w:pPr>
        <w:spacing w:before="120" w:after="0" w:line="276" w:lineRule="auto"/>
        <w:rPr>
          <w:rFonts w:asciiTheme="minorHAnsi" w:hAnsiTheme="minorHAnsi" w:cstheme="minorBidi"/>
          <w:bCs/>
          <w:szCs w:val="22"/>
        </w:rPr>
      </w:pPr>
      <w:r w:rsidRPr="008E29E0">
        <w:rPr>
          <w:rFonts w:asciiTheme="minorHAnsi" w:hAnsiTheme="minorHAnsi" w:cstheme="minorBidi"/>
          <w:szCs w:val="22"/>
        </w:rPr>
        <w:t>A communication strategy will be developed for the project. It will give full acknowledgement and visibility for the donor</w:t>
      </w:r>
      <w:r w:rsidR="00E33A3B" w:rsidRPr="008E29E0">
        <w:rPr>
          <w:rFonts w:asciiTheme="minorHAnsi" w:hAnsiTheme="minorHAnsi" w:cstheme="minorBidi"/>
          <w:szCs w:val="22"/>
        </w:rPr>
        <w:t>(s)</w:t>
      </w:r>
      <w:r w:rsidRPr="008E29E0">
        <w:rPr>
          <w:rFonts w:asciiTheme="minorHAnsi" w:hAnsiTheme="minorHAnsi" w:cstheme="minorBidi"/>
          <w:szCs w:val="22"/>
        </w:rPr>
        <w:t>, design targeted messages to manage expectations and access to information, and ensure transparency.  Pictures and videos will be used to document stories from the field and project activities, in addition to publications, press releases.</w:t>
      </w:r>
      <w:r w:rsidR="00E33A3B" w:rsidRPr="008E29E0">
        <w:rPr>
          <w:rFonts w:asciiTheme="minorHAnsi" w:hAnsiTheme="minorHAnsi" w:cstheme="minorBidi"/>
          <w:szCs w:val="22"/>
        </w:rPr>
        <w:t xml:space="preserve"> The Project will ensure </w:t>
      </w:r>
      <w:r w:rsidRPr="008E29E0">
        <w:rPr>
          <w:rFonts w:asciiTheme="minorHAnsi" w:hAnsiTheme="minorHAnsi" w:cstheme="minorBidi"/>
          <w:bCs/>
          <w:szCs w:val="22"/>
        </w:rPr>
        <w:t>documentation o</w:t>
      </w:r>
      <w:r w:rsidR="00E33A3B" w:rsidRPr="008E29E0">
        <w:rPr>
          <w:rFonts w:asciiTheme="minorHAnsi" w:hAnsiTheme="minorHAnsi" w:cstheme="minorBidi"/>
          <w:bCs/>
          <w:szCs w:val="22"/>
        </w:rPr>
        <w:t>f lessons learnt and best practices</w:t>
      </w:r>
      <w:r w:rsidRPr="008E29E0">
        <w:rPr>
          <w:rFonts w:asciiTheme="minorHAnsi" w:hAnsiTheme="minorHAnsi" w:cstheme="minorBidi"/>
          <w:bCs/>
          <w:szCs w:val="22"/>
        </w:rPr>
        <w:t>.</w:t>
      </w:r>
    </w:p>
    <w:p w:rsidR="00D8619E" w:rsidRPr="008E29E0" w:rsidRDefault="00D8619E" w:rsidP="00D8619E">
      <w:pPr>
        <w:spacing w:before="120" w:after="0" w:line="276" w:lineRule="auto"/>
        <w:rPr>
          <w:rFonts w:asciiTheme="minorHAnsi" w:eastAsia="Arial" w:hAnsiTheme="minorHAnsi" w:cstheme="minorBidi"/>
          <w:color w:val="000000"/>
          <w:szCs w:val="22"/>
        </w:rPr>
      </w:pPr>
    </w:p>
    <w:p w:rsidR="00C518E5" w:rsidRPr="008E29E0" w:rsidRDefault="00D8619E" w:rsidP="00D8619E">
      <w:pPr>
        <w:spacing w:before="120" w:after="0" w:line="276" w:lineRule="auto"/>
        <w:rPr>
          <w:rFonts w:asciiTheme="minorHAnsi" w:eastAsia="Arial" w:hAnsiTheme="minorHAnsi" w:cstheme="minorBidi"/>
          <w:color w:val="000000"/>
          <w:szCs w:val="22"/>
        </w:rPr>
      </w:pPr>
      <w:r w:rsidRPr="008E29E0">
        <w:rPr>
          <w:rFonts w:asciiTheme="minorHAnsi" w:eastAsia="Arial" w:hAnsiTheme="minorHAnsi" w:cstheme="minorBidi"/>
          <w:color w:val="000000"/>
          <w:szCs w:val="22"/>
        </w:rPr>
        <w:t xml:space="preserve">All procurement of goods and services and recruitment </w:t>
      </w:r>
      <w:r w:rsidR="00C518E5" w:rsidRPr="008E29E0">
        <w:rPr>
          <w:rFonts w:asciiTheme="minorHAnsi" w:eastAsia="Arial" w:hAnsiTheme="minorHAnsi" w:cstheme="minorBidi"/>
          <w:color w:val="000000"/>
          <w:szCs w:val="22"/>
        </w:rPr>
        <w:t xml:space="preserve">of </w:t>
      </w:r>
      <w:r w:rsidR="00F754FD" w:rsidRPr="008E29E0">
        <w:rPr>
          <w:rFonts w:asciiTheme="minorHAnsi" w:eastAsia="Arial" w:hAnsiTheme="minorHAnsi" w:cstheme="minorBidi"/>
          <w:color w:val="000000"/>
          <w:szCs w:val="22"/>
        </w:rPr>
        <w:t xml:space="preserve">project </w:t>
      </w:r>
      <w:r w:rsidR="00C518E5" w:rsidRPr="008E29E0">
        <w:rPr>
          <w:rFonts w:asciiTheme="minorHAnsi" w:eastAsia="Arial" w:hAnsiTheme="minorHAnsi" w:cstheme="minorBidi"/>
          <w:color w:val="000000"/>
          <w:szCs w:val="22"/>
        </w:rPr>
        <w:t xml:space="preserve">personnel shall be </w:t>
      </w:r>
      <w:r w:rsidR="00F754FD" w:rsidRPr="008E29E0">
        <w:rPr>
          <w:rFonts w:asciiTheme="minorHAnsi" w:eastAsia="Arial" w:hAnsiTheme="minorHAnsi" w:cstheme="minorBidi"/>
          <w:color w:val="000000"/>
          <w:szCs w:val="22"/>
        </w:rPr>
        <w:t xml:space="preserve">carried out </w:t>
      </w:r>
      <w:r w:rsidR="00C518E5" w:rsidRPr="008E29E0">
        <w:rPr>
          <w:rFonts w:asciiTheme="minorHAnsi" w:eastAsia="Arial" w:hAnsiTheme="minorHAnsi" w:cstheme="minorBidi"/>
          <w:color w:val="000000"/>
          <w:szCs w:val="22"/>
        </w:rPr>
        <w:t xml:space="preserve">in accordance with UNDP </w:t>
      </w:r>
      <w:r w:rsidRPr="008E29E0">
        <w:rPr>
          <w:rFonts w:asciiTheme="minorHAnsi" w:eastAsia="Arial" w:hAnsiTheme="minorHAnsi" w:cstheme="minorBidi"/>
          <w:color w:val="000000"/>
          <w:szCs w:val="22"/>
        </w:rPr>
        <w:t>rules and regulations</w:t>
      </w:r>
      <w:r w:rsidR="00C518E5" w:rsidRPr="008E29E0">
        <w:rPr>
          <w:rFonts w:asciiTheme="minorHAnsi" w:eastAsia="Arial" w:hAnsiTheme="minorHAnsi" w:cstheme="minorBidi"/>
          <w:color w:val="000000"/>
          <w:szCs w:val="22"/>
        </w:rPr>
        <w:t xml:space="preserve">.  </w:t>
      </w:r>
    </w:p>
    <w:p w:rsidR="00C518E5" w:rsidRPr="008E29E0" w:rsidRDefault="00C518E5" w:rsidP="00C518E5">
      <w:pPr>
        <w:spacing w:line="276" w:lineRule="auto"/>
        <w:rPr>
          <w:rFonts w:asciiTheme="minorHAnsi" w:eastAsia="Arial" w:hAnsiTheme="minorHAnsi" w:cstheme="minorBidi"/>
          <w:color w:val="000000"/>
          <w:szCs w:val="22"/>
        </w:rPr>
      </w:pPr>
    </w:p>
    <w:p w:rsidR="00C518E5" w:rsidRPr="008E29E0" w:rsidRDefault="00C518E5" w:rsidP="00C518E5">
      <w:pPr>
        <w:spacing w:line="276" w:lineRule="auto"/>
        <w:rPr>
          <w:rFonts w:asciiTheme="minorHAnsi" w:hAnsiTheme="minorHAnsi" w:cstheme="minorBidi"/>
          <w:i/>
          <w:szCs w:val="22"/>
        </w:rPr>
      </w:pPr>
    </w:p>
    <w:p w:rsidR="00C518E5" w:rsidRPr="008E29E0" w:rsidRDefault="00C518E5" w:rsidP="00C518E5">
      <w:pPr>
        <w:spacing w:line="276" w:lineRule="auto"/>
        <w:rPr>
          <w:rFonts w:asciiTheme="minorHAnsi" w:hAnsiTheme="minorHAnsi" w:cstheme="minorBidi"/>
          <w:b/>
          <w:i/>
          <w:szCs w:val="22"/>
        </w:rPr>
      </w:pPr>
    </w:p>
    <w:p w:rsidR="008F1069" w:rsidRPr="008E29E0" w:rsidRDefault="00C249AD" w:rsidP="008F1069">
      <w:pPr>
        <w:rPr>
          <w:rFonts w:asciiTheme="minorHAnsi" w:hAnsiTheme="minorHAnsi" w:cstheme="minorBidi"/>
          <w:i/>
          <w:szCs w:val="22"/>
        </w:rPr>
      </w:pPr>
      <w:r w:rsidRPr="008E29E0">
        <w:rPr>
          <w:rFonts w:asciiTheme="minorHAnsi" w:hAnsiTheme="minorHAnsi" w:cstheme="minorBidi"/>
          <w:b/>
          <w:i/>
          <w:noProof/>
          <w:szCs w:val="22"/>
          <w:lang w:val="en-US"/>
        </w:rPr>
        <w:lastRenderedPageBreak/>
        <mc:AlternateContent>
          <mc:Choice Requires="wpc">
            <w:drawing>
              <wp:inline distT="0" distB="0" distL="0" distR="0" wp14:anchorId="24761E55" wp14:editId="62766C3B">
                <wp:extent cx="5107940" cy="3448685"/>
                <wp:effectExtent l="0" t="0" r="16510" b="75565"/>
                <wp:docPr id="3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907540" y="1749425"/>
                            <a:ext cx="1371600" cy="57086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8262FF" w:rsidRDefault="008262FF" w:rsidP="00A57ABB">
                              <w:pPr>
                                <w:jc w:val="center"/>
                                <w:rPr>
                                  <w:rFonts w:ascii="Calibri" w:hAnsi="Calibri" w:cs="Calibri"/>
                                  <w:b/>
                                  <w:sz w:val="18"/>
                                  <w:szCs w:val="18"/>
                                </w:rPr>
                              </w:pPr>
                              <w:r w:rsidRPr="00C22BC1">
                                <w:rPr>
                                  <w:rFonts w:ascii="Calibri" w:hAnsi="Calibri" w:cs="Calibri"/>
                                  <w:b/>
                                  <w:sz w:val="18"/>
                                  <w:szCs w:val="18"/>
                                </w:rPr>
                                <w:t>Project Mana</w:t>
                              </w:r>
                              <w:r>
                                <w:rPr>
                                  <w:rFonts w:ascii="Calibri" w:hAnsi="Calibri" w:cs="Calibri"/>
                                  <w:b/>
                                  <w:sz w:val="18"/>
                                  <w:szCs w:val="18"/>
                                </w:rPr>
                                <w:t>ger</w:t>
                              </w:r>
                            </w:p>
                            <w:p w:rsidR="008262FF" w:rsidRPr="008C4AA3" w:rsidRDefault="008262FF" w:rsidP="00A57ABB">
                              <w:pPr>
                                <w:jc w:val="center"/>
                                <w:rPr>
                                  <w:rFonts w:ascii="Calibri" w:hAnsi="Calibri" w:cs="Calibri"/>
                                  <w:bCs/>
                                  <w:sz w:val="18"/>
                                  <w:szCs w:val="18"/>
                                </w:rPr>
                              </w:pPr>
                              <w:r w:rsidRPr="008C4AA3">
                                <w:rPr>
                                  <w:rFonts w:ascii="Calibri" w:hAnsi="Calibri" w:cs="Calibri"/>
                                  <w:bCs/>
                                  <w:sz w:val="18"/>
                                  <w:szCs w:val="18"/>
                                </w:rPr>
                                <w:t>UNDP</w:t>
                              </w:r>
                            </w:p>
                            <w:p w:rsidR="008262FF" w:rsidRPr="00C22BC1" w:rsidRDefault="008262FF" w:rsidP="00A57ABB">
                              <w:pPr>
                                <w:jc w:val="center"/>
                                <w:rPr>
                                  <w:rFonts w:ascii="Calibri" w:hAnsi="Calibri" w:cs="Calibri"/>
                                  <w:sz w:val="20"/>
                                  <w:szCs w:val="20"/>
                                </w:rPr>
                              </w:pPr>
                            </w:p>
                          </w:txbxContent>
                        </wps:txbx>
                        <wps:bodyPr rot="0" vert="horz" wrap="square" lIns="91440" tIns="45720" rIns="91440" bIns="45720" anchor="t" anchorCtr="0" upright="1">
                          <a:noAutofit/>
                        </wps:bodyPr>
                      </wps:wsp>
                      <wps:wsp>
                        <wps:cNvPr id="2" name="Rectangle 5"/>
                        <wps:cNvSpPr>
                          <a:spLocks noChangeArrowheads="1"/>
                        </wps:cNvSpPr>
                        <wps:spPr bwMode="auto">
                          <a:xfrm>
                            <a:off x="307340" y="495300"/>
                            <a:ext cx="4686300" cy="31369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rsidR="008262FF" w:rsidRPr="00C22BC1" w:rsidRDefault="008262FF" w:rsidP="00A57ABB">
                              <w:pPr>
                                <w:jc w:val="center"/>
                                <w:rPr>
                                  <w:rFonts w:ascii="Calibri" w:hAnsi="Calibri" w:cs="Calibri"/>
                                  <w:b/>
                                </w:rPr>
                              </w:pPr>
                              <w:r w:rsidRPr="00C22BC1">
                                <w:rPr>
                                  <w:rFonts w:ascii="Calibri" w:hAnsi="Calibri" w:cs="Calibri"/>
                                  <w:b/>
                                </w:rPr>
                                <w:t>Project Board</w:t>
                              </w:r>
                            </w:p>
                            <w:p w:rsidR="008262FF" w:rsidRPr="00C22BC1" w:rsidRDefault="008262FF" w:rsidP="00A57ABB">
                              <w:pPr>
                                <w:jc w:val="center"/>
                                <w:rPr>
                                  <w:rFonts w:ascii="Calibri" w:hAnsi="Calibri" w:cs="Calibri"/>
                                  <w:b/>
                                  <w:color w:val="1F497D"/>
                                </w:rPr>
                              </w:pPr>
                            </w:p>
                          </w:txbxContent>
                        </wps:txbx>
                        <wps:bodyPr rot="0" vert="horz" wrap="square" lIns="91440" tIns="45720" rIns="91440" bIns="45720" anchor="t" anchorCtr="0" upright="1">
                          <a:noAutofit/>
                        </wps:bodyPr>
                      </wps:wsp>
                      <wps:wsp>
                        <wps:cNvPr id="4" name="Rectangle 7"/>
                        <wps:cNvSpPr>
                          <a:spLocks noChangeArrowheads="1"/>
                        </wps:cNvSpPr>
                        <wps:spPr bwMode="auto">
                          <a:xfrm>
                            <a:off x="1793240" y="852170"/>
                            <a:ext cx="1600200" cy="39052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8262FF" w:rsidRDefault="008262FF" w:rsidP="008C4AA3">
                              <w:pPr>
                                <w:spacing w:after="0"/>
                                <w:jc w:val="center"/>
                                <w:rPr>
                                  <w:rFonts w:ascii="Calibri" w:hAnsi="Calibri" w:cs="Calibri"/>
                                  <w:b/>
                                  <w:sz w:val="18"/>
                                  <w:szCs w:val="18"/>
                                </w:rPr>
                              </w:pPr>
                              <w:r w:rsidRPr="00C22BC1">
                                <w:rPr>
                                  <w:rFonts w:ascii="Calibri" w:hAnsi="Calibri" w:cs="Calibri"/>
                                  <w:b/>
                                  <w:sz w:val="18"/>
                                  <w:szCs w:val="18"/>
                                </w:rPr>
                                <w:t>Executive</w:t>
                              </w:r>
                            </w:p>
                            <w:p w:rsidR="008262FF" w:rsidRPr="008C4AA3" w:rsidRDefault="008262FF" w:rsidP="008C4AA3">
                              <w:pPr>
                                <w:spacing w:after="0"/>
                                <w:jc w:val="center"/>
                                <w:rPr>
                                  <w:rFonts w:ascii="Calibri" w:hAnsi="Calibri" w:cs="Calibri"/>
                                  <w:bCs/>
                                  <w:sz w:val="20"/>
                                  <w:szCs w:val="20"/>
                                </w:rPr>
                              </w:pPr>
                              <w:r w:rsidRPr="008C4AA3">
                                <w:rPr>
                                  <w:rFonts w:ascii="Calibri" w:hAnsi="Calibri" w:cs="Calibri"/>
                                  <w:bCs/>
                                  <w:sz w:val="20"/>
                                  <w:szCs w:val="20"/>
                                </w:rPr>
                                <w:t xml:space="preserve">UNDP </w:t>
                              </w:r>
                            </w:p>
                            <w:p w:rsidR="008262FF" w:rsidRPr="00C22BC1" w:rsidRDefault="008262FF" w:rsidP="008C4AA3">
                              <w:pPr>
                                <w:jc w:val="center"/>
                                <w:rPr>
                                  <w:rFonts w:ascii="Calibri" w:hAnsi="Calibri" w:cs="Calibri"/>
                                  <w:b/>
                                  <w:sz w:val="20"/>
                                  <w:szCs w:val="20"/>
                                </w:rPr>
                              </w:pPr>
                            </w:p>
                          </w:txbxContent>
                        </wps:txbx>
                        <wps:bodyPr rot="0" vert="horz" wrap="square" lIns="91440" tIns="45720" rIns="91440" bIns="45720" anchor="t" anchorCtr="0" upright="1">
                          <a:noAutofit/>
                        </wps:bodyPr>
                      </wps:wsp>
                      <wps:wsp>
                        <wps:cNvPr id="6" name="AutoShape 9"/>
                        <wps:cNvCnPr>
                          <a:cxnSpLocks noChangeShapeType="1"/>
                          <a:stCxn id="4" idx="2"/>
                          <a:endCxn id="1" idx="0"/>
                        </wps:cNvCnPr>
                        <wps:spPr bwMode="auto">
                          <a:xfrm>
                            <a:off x="2593340" y="1242695"/>
                            <a:ext cx="0" cy="506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307340" y="1749425"/>
                            <a:ext cx="1482090" cy="57277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8262FF" w:rsidRPr="00456893" w:rsidRDefault="008262FF" w:rsidP="00A57ABB">
                              <w:pPr>
                                <w:pBdr>
                                  <w:top w:val="dotted" w:sz="4" w:space="1" w:color="auto"/>
                                  <w:left w:val="dotted" w:sz="4" w:space="4" w:color="auto"/>
                                  <w:bottom w:val="dotted" w:sz="4" w:space="1" w:color="auto"/>
                                  <w:right w:val="dotted" w:sz="4" w:space="4" w:color="auto"/>
                                </w:pBdr>
                                <w:jc w:val="center"/>
                                <w:rPr>
                                  <w:rFonts w:ascii="Calibri" w:hAnsi="Calibri" w:cs="Calibri"/>
                                  <w:b/>
                                  <w:sz w:val="18"/>
                                  <w:szCs w:val="18"/>
                                </w:rPr>
                              </w:pPr>
                              <w:r w:rsidRPr="00456893">
                                <w:rPr>
                                  <w:rFonts w:ascii="Calibri" w:hAnsi="Calibri" w:cs="Calibri"/>
                                  <w:b/>
                                  <w:sz w:val="18"/>
                                  <w:szCs w:val="18"/>
                                </w:rPr>
                                <w:t>Project Assurance</w:t>
                              </w:r>
                            </w:p>
                            <w:p w:rsidR="008262FF" w:rsidRPr="008C4AA3" w:rsidRDefault="008262FF" w:rsidP="00A57ABB">
                              <w:pPr>
                                <w:pBdr>
                                  <w:top w:val="dotted" w:sz="4" w:space="1" w:color="auto"/>
                                  <w:left w:val="dotted" w:sz="4" w:space="4" w:color="auto"/>
                                  <w:bottom w:val="dotted" w:sz="4" w:space="1" w:color="auto"/>
                                  <w:right w:val="dotted" w:sz="4" w:space="4" w:color="auto"/>
                                </w:pBdr>
                                <w:jc w:val="center"/>
                                <w:rPr>
                                  <w:rFonts w:ascii="Calibri" w:hAnsi="Calibri" w:cs="Calibri"/>
                                  <w:sz w:val="18"/>
                                  <w:szCs w:val="18"/>
                                </w:rPr>
                              </w:pPr>
                              <w:r w:rsidRPr="008C4AA3">
                                <w:rPr>
                                  <w:rFonts w:ascii="Calibri" w:hAnsi="Calibri" w:cs="Calibri"/>
                                  <w:sz w:val="18"/>
                                  <w:szCs w:val="18"/>
                                </w:rPr>
                                <w:t xml:space="preserve">UNDP </w:t>
                              </w:r>
                            </w:p>
                            <w:p w:rsidR="008262FF" w:rsidRPr="00C22BC1" w:rsidRDefault="008262FF" w:rsidP="00A57ABB">
                              <w:pPr>
                                <w:pBdr>
                                  <w:top w:val="dotted" w:sz="4" w:space="1" w:color="auto"/>
                                  <w:left w:val="dotted" w:sz="4" w:space="4" w:color="auto"/>
                                  <w:bottom w:val="dotted" w:sz="4" w:space="1" w:color="auto"/>
                                  <w:right w:val="dotted" w:sz="4" w:space="4" w:color="auto"/>
                                </w:pBdr>
                                <w:rPr>
                                  <w:rFonts w:ascii="Calibri" w:hAnsi="Calibri" w:cs="Calibri"/>
                                </w:rPr>
                              </w:pPr>
                            </w:p>
                          </w:txbxContent>
                        </wps:txbx>
                        <wps:bodyPr rot="0" vert="horz" wrap="square" lIns="91440" tIns="45720" rIns="91440" bIns="45720" anchor="t" anchorCtr="0" upright="1">
                          <a:noAutofit/>
                        </wps:bodyPr>
                      </wps:wsp>
                      <wps:wsp>
                        <wps:cNvPr id="8" name="AutoShape 11"/>
                        <wps:cNvSpPr>
                          <a:spLocks noChangeArrowheads="1"/>
                        </wps:cNvSpPr>
                        <wps:spPr bwMode="auto">
                          <a:xfrm>
                            <a:off x="193040" y="0"/>
                            <a:ext cx="4914900" cy="361950"/>
                          </a:xfrm>
                          <a:prstGeom prst="roundRect">
                            <a:avLst>
                              <a:gd name="adj" fmla="val 16667"/>
                            </a:avLst>
                          </a:prstGeom>
                          <a:solidFill>
                            <a:srgbClr val="99CCFF"/>
                          </a:solidFill>
                          <a:ln w="9525">
                            <a:solidFill>
                              <a:srgbClr val="000000"/>
                            </a:solidFill>
                            <a:round/>
                            <a:headEnd/>
                            <a:tailEnd/>
                          </a:ln>
                        </wps:spPr>
                        <wps:txbx>
                          <w:txbxContent>
                            <w:p w:rsidR="008262FF" w:rsidRPr="00C22BC1" w:rsidRDefault="008262FF" w:rsidP="00A57ABB">
                              <w:pPr>
                                <w:jc w:val="center"/>
                                <w:rPr>
                                  <w:rFonts w:ascii="Calibri" w:hAnsi="Calibri" w:cs="Calibri"/>
                                  <w:b/>
                                </w:rPr>
                              </w:pPr>
                              <w:r w:rsidRPr="00C22BC1">
                                <w:rPr>
                                  <w:rFonts w:ascii="Calibri" w:hAnsi="Calibri" w:cs="Calibri"/>
                                  <w:b/>
                                </w:rPr>
                                <w:t>Project Organization Structure</w:t>
                              </w:r>
                            </w:p>
                          </w:txbxContent>
                        </wps:txbx>
                        <wps:bodyPr rot="0" vert="horz" wrap="square" lIns="91440" tIns="45720" rIns="91440" bIns="45720" anchor="t" anchorCtr="0" upright="1">
                          <a:noAutofit/>
                        </wps:bodyPr>
                      </wps:wsp>
                      <wps:wsp>
                        <wps:cNvPr id="9" name="AutoShape 12"/>
                        <wps:cNvCnPr>
                          <a:cxnSpLocks noChangeShapeType="1"/>
                          <a:stCxn id="1" idx="2"/>
                        </wps:cNvCnPr>
                        <wps:spPr bwMode="auto">
                          <a:xfrm>
                            <a:off x="2593340" y="2320290"/>
                            <a:ext cx="635" cy="498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3"/>
                        <wps:cNvCnPr>
                          <a:cxnSpLocks noChangeShapeType="1"/>
                          <a:stCxn id="7" idx="0"/>
                          <a:endCxn id="4" idx="2"/>
                        </wps:cNvCnPr>
                        <wps:spPr bwMode="auto">
                          <a:xfrm rot="5400000" flipH="1" flipV="1">
                            <a:off x="1567497" y="723583"/>
                            <a:ext cx="506730" cy="154495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3393440" y="2818765"/>
                            <a:ext cx="1600200" cy="60071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8262FF" w:rsidRPr="00C22BC1" w:rsidRDefault="008262FF" w:rsidP="00456893">
                              <w:pPr>
                                <w:jc w:val="center"/>
                                <w:rPr>
                                  <w:rFonts w:ascii="Calibri" w:hAnsi="Calibri" w:cs="Calibri"/>
                                  <w:b/>
                                  <w:sz w:val="18"/>
                                  <w:szCs w:val="18"/>
                                </w:rPr>
                              </w:pPr>
                              <w:r>
                                <w:rPr>
                                  <w:rFonts w:ascii="Calibri" w:hAnsi="Calibri" w:cs="Calibri"/>
                                  <w:b/>
                                  <w:sz w:val="18"/>
                                  <w:szCs w:val="18"/>
                                </w:rPr>
                                <w:t>RECOVERY AND RESILIENCE BUILDING ADVISORY TEAM</w:t>
                              </w:r>
                              <w:r w:rsidRPr="00C22BC1">
                                <w:rPr>
                                  <w:rFonts w:ascii="Calibri" w:hAnsi="Calibri" w:cs="Calibri"/>
                                  <w:b/>
                                  <w:sz w:val="18"/>
                                  <w:szCs w:val="18"/>
                                </w:rPr>
                                <w:t>:</w:t>
                              </w:r>
                            </w:p>
                            <w:p w:rsidR="008262FF" w:rsidRPr="00C22BC1" w:rsidRDefault="008262FF" w:rsidP="002E75F2">
                              <w:pPr>
                                <w:jc w:val="center"/>
                                <w:rPr>
                                  <w:rFonts w:ascii="Calibri" w:hAnsi="Calibri" w:cs="Calibri"/>
                                  <w:sz w:val="18"/>
                                  <w:szCs w:val="18"/>
                                </w:rPr>
                              </w:pPr>
                              <w:r w:rsidRPr="00C22BC1">
                                <w:rPr>
                                  <w:rFonts w:ascii="Calibri" w:hAnsi="Calibri" w:cs="Calibri"/>
                                  <w:sz w:val="18"/>
                                  <w:szCs w:val="18"/>
                                </w:rPr>
                                <w:t xml:space="preserve">Area Project </w:t>
                              </w:r>
                              <w:r>
                                <w:rPr>
                                  <w:rFonts w:ascii="Calibri" w:hAnsi="Calibri" w:cs="Calibri"/>
                                  <w:sz w:val="18"/>
                                  <w:szCs w:val="18"/>
                                </w:rPr>
                                <w:t>Coordinator and team</w:t>
                              </w:r>
                            </w:p>
                            <w:p w:rsidR="008262FF" w:rsidRPr="00C22BC1" w:rsidRDefault="008262FF" w:rsidP="00A57ABB">
                              <w:pPr>
                                <w:rPr>
                                  <w:rFonts w:ascii="Calibri" w:hAnsi="Calibri" w:cs="Calibri"/>
                                  <w:b/>
                                  <w:sz w:val="18"/>
                                  <w:szCs w:val="18"/>
                                </w:rPr>
                              </w:pPr>
                            </w:p>
                          </w:txbxContent>
                        </wps:txbx>
                        <wps:bodyPr rot="0" vert="horz" wrap="square" lIns="91440" tIns="45720" rIns="91440" bIns="45720" anchor="t" anchorCtr="0" upright="1">
                          <a:noAutofit/>
                        </wps:bodyPr>
                      </wps:wsp>
                      <wps:wsp>
                        <wps:cNvPr id="12" name="Rectangle 15"/>
                        <wps:cNvSpPr>
                          <a:spLocks noChangeArrowheads="1"/>
                        </wps:cNvSpPr>
                        <wps:spPr bwMode="auto">
                          <a:xfrm>
                            <a:off x="0" y="2818765"/>
                            <a:ext cx="1596390" cy="60071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8262FF" w:rsidRPr="00C22BC1" w:rsidRDefault="008262FF" w:rsidP="00456893">
                              <w:pPr>
                                <w:jc w:val="center"/>
                                <w:rPr>
                                  <w:rFonts w:ascii="Calibri" w:hAnsi="Calibri" w:cs="Calibri"/>
                                  <w:b/>
                                  <w:sz w:val="18"/>
                                  <w:szCs w:val="18"/>
                                </w:rPr>
                              </w:pPr>
                              <w:r>
                                <w:rPr>
                                  <w:rFonts w:ascii="Calibri" w:hAnsi="Calibri" w:cs="Calibri"/>
                                  <w:b/>
                                  <w:sz w:val="18"/>
                                  <w:szCs w:val="18"/>
                                </w:rPr>
                                <w:t>INFRASTRUCTURE REHABILITATION TEAM</w:t>
                              </w:r>
                              <w:r w:rsidRPr="00C22BC1">
                                <w:rPr>
                                  <w:rFonts w:ascii="Calibri" w:hAnsi="Calibri" w:cs="Calibri"/>
                                  <w:b/>
                                  <w:sz w:val="18"/>
                                  <w:szCs w:val="18"/>
                                </w:rPr>
                                <w:t>:</w:t>
                              </w:r>
                            </w:p>
                            <w:p w:rsidR="008262FF" w:rsidRPr="00C22BC1" w:rsidRDefault="008262FF" w:rsidP="002E75F2">
                              <w:pPr>
                                <w:jc w:val="center"/>
                                <w:rPr>
                                  <w:rFonts w:ascii="Calibri" w:hAnsi="Calibri" w:cs="Calibri"/>
                                  <w:sz w:val="18"/>
                                  <w:szCs w:val="18"/>
                                </w:rPr>
                              </w:pPr>
                              <w:r w:rsidRPr="00C22BC1">
                                <w:rPr>
                                  <w:rFonts w:ascii="Calibri" w:hAnsi="Calibri" w:cs="Calibri"/>
                                  <w:sz w:val="18"/>
                                  <w:szCs w:val="18"/>
                                </w:rPr>
                                <w:t xml:space="preserve">Area Project </w:t>
                              </w:r>
                              <w:r>
                                <w:rPr>
                                  <w:rFonts w:ascii="Calibri" w:hAnsi="Calibri" w:cs="Calibri"/>
                                  <w:sz w:val="18"/>
                                  <w:szCs w:val="18"/>
                                </w:rPr>
                                <w:t>Coordinator and team</w:t>
                              </w:r>
                            </w:p>
                          </w:txbxContent>
                        </wps:txbx>
                        <wps:bodyPr rot="0" vert="horz" wrap="square" lIns="91440" tIns="45720" rIns="91440" bIns="45720" anchor="t" anchorCtr="0" upright="1">
                          <a:noAutofit/>
                        </wps:bodyPr>
                      </wps:wsp>
                      <wps:wsp>
                        <wps:cNvPr id="13" name="AutoShape 16"/>
                        <wps:cNvCnPr>
                          <a:cxnSpLocks noChangeShapeType="1"/>
                        </wps:cNvCnPr>
                        <wps:spPr bwMode="auto">
                          <a:xfrm>
                            <a:off x="4078605" y="2637790"/>
                            <a:ext cx="635" cy="126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17"/>
                        <wps:cNvSpPr>
                          <a:spLocks noChangeArrowheads="1"/>
                        </wps:cNvSpPr>
                        <wps:spPr bwMode="auto">
                          <a:xfrm>
                            <a:off x="3505200" y="1694180"/>
                            <a:ext cx="1371600" cy="677545"/>
                          </a:xfrm>
                          <a:prstGeom prst="rect">
                            <a:avLst/>
                          </a:prstGeom>
                          <a:solidFill>
                            <a:srgbClr val="FFCC99"/>
                          </a:solidFill>
                          <a:ln w="9525">
                            <a:solidFill>
                              <a:srgbClr val="000000"/>
                            </a:solidFill>
                            <a:prstDash val="dash"/>
                            <a:miter lim="800000"/>
                            <a:headEnd/>
                            <a:tailEnd/>
                          </a:ln>
                          <a:effectLst>
                            <a:outerShdw dist="107763" dir="2700000" algn="ctr" rotWithShape="0">
                              <a:srgbClr val="808080">
                                <a:alpha val="50000"/>
                              </a:srgbClr>
                            </a:outerShdw>
                          </a:effectLst>
                        </wps:spPr>
                        <wps:txbx>
                          <w:txbxContent>
                            <w:p w:rsidR="008262FF" w:rsidRPr="008C4AA3" w:rsidRDefault="008262FF" w:rsidP="008C4AA3">
                              <w:pPr>
                                <w:jc w:val="center"/>
                                <w:rPr>
                                  <w:rFonts w:ascii="Calibri" w:hAnsi="Calibri" w:cs="Calibri"/>
                                  <w:bCs/>
                                  <w:sz w:val="18"/>
                                  <w:szCs w:val="18"/>
                                </w:rPr>
                              </w:pPr>
                              <w:r>
                                <w:rPr>
                                  <w:rFonts w:ascii="Calibri" w:hAnsi="Calibri" w:cs="Calibri"/>
                                  <w:b/>
                                  <w:sz w:val="18"/>
                                  <w:szCs w:val="18"/>
                                </w:rPr>
                                <w:t xml:space="preserve">Project Technical and Operations Support </w:t>
                              </w:r>
                              <w:r w:rsidRPr="008C4AA3">
                                <w:rPr>
                                  <w:rFonts w:ascii="Calibri" w:hAnsi="Calibri" w:cs="Calibri"/>
                                  <w:bCs/>
                                  <w:sz w:val="18"/>
                                  <w:szCs w:val="18"/>
                                </w:rPr>
                                <w:t>UNDP</w:t>
                              </w:r>
                            </w:p>
                            <w:p w:rsidR="008262FF" w:rsidRPr="00C22BC1" w:rsidRDefault="008262FF" w:rsidP="00A57ABB">
                              <w:pPr>
                                <w:jc w:val="center"/>
                                <w:rPr>
                                  <w:rFonts w:ascii="Calibri" w:hAnsi="Calibri" w:cs="Calibri"/>
                                  <w:sz w:val="20"/>
                                  <w:szCs w:val="20"/>
                                </w:rPr>
                              </w:pPr>
                            </w:p>
                          </w:txbxContent>
                        </wps:txbx>
                        <wps:bodyPr rot="0" vert="horz" wrap="square" lIns="91440" tIns="45720" rIns="91440" bIns="45720" anchor="t" anchorCtr="0" upright="1">
                          <a:noAutofit/>
                        </wps:bodyPr>
                      </wps:wsp>
                      <wps:wsp>
                        <wps:cNvPr id="15" name="AutoShape 18"/>
                        <wps:cNvCnPr>
                          <a:cxnSpLocks noChangeShapeType="1"/>
                          <a:stCxn id="14" idx="1"/>
                          <a:endCxn id="1" idx="3"/>
                        </wps:cNvCnPr>
                        <wps:spPr bwMode="auto">
                          <a:xfrm flipH="1">
                            <a:off x="3279140" y="2032953"/>
                            <a:ext cx="226060" cy="19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19"/>
                        <wps:cNvCnPr>
                          <a:cxnSpLocks noChangeShapeType="1"/>
                        </wps:cNvCnPr>
                        <wps:spPr bwMode="auto">
                          <a:xfrm rot="16200000">
                            <a:off x="2291080" y="975995"/>
                            <a:ext cx="126365" cy="344995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1682750" y="2818765"/>
                            <a:ext cx="1596390" cy="60071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8262FF" w:rsidRPr="00C22BC1" w:rsidRDefault="008262FF" w:rsidP="00456893">
                              <w:pPr>
                                <w:jc w:val="center"/>
                                <w:rPr>
                                  <w:rFonts w:ascii="Calibri" w:hAnsi="Calibri" w:cs="Calibri"/>
                                  <w:b/>
                                  <w:sz w:val="18"/>
                                  <w:szCs w:val="18"/>
                                </w:rPr>
                              </w:pPr>
                              <w:r>
                                <w:rPr>
                                  <w:rFonts w:ascii="Calibri" w:hAnsi="Calibri" w:cs="Calibri"/>
                                  <w:b/>
                                  <w:sz w:val="18"/>
                                  <w:szCs w:val="18"/>
                                </w:rPr>
                                <w:t>LIVELIHOODS RESTORATION TEAM</w:t>
                              </w:r>
                              <w:r w:rsidRPr="00C22BC1">
                                <w:rPr>
                                  <w:rFonts w:ascii="Calibri" w:hAnsi="Calibri" w:cs="Calibri"/>
                                  <w:b/>
                                  <w:sz w:val="18"/>
                                  <w:szCs w:val="18"/>
                                </w:rPr>
                                <w:t>:</w:t>
                              </w:r>
                            </w:p>
                            <w:p w:rsidR="008262FF" w:rsidRPr="00C22BC1" w:rsidRDefault="008262FF" w:rsidP="002E75F2">
                              <w:pPr>
                                <w:jc w:val="center"/>
                                <w:rPr>
                                  <w:rFonts w:ascii="Calibri" w:hAnsi="Calibri" w:cs="Calibri"/>
                                  <w:sz w:val="18"/>
                                  <w:szCs w:val="18"/>
                                </w:rPr>
                              </w:pPr>
                              <w:r w:rsidRPr="00C22BC1">
                                <w:rPr>
                                  <w:rFonts w:ascii="Calibri" w:hAnsi="Calibri" w:cs="Calibri"/>
                                  <w:sz w:val="18"/>
                                  <w:szCs w:val="18"/>
                                </w:rPr>
                                <w:t xml:space="preserve">Area Project </w:t>
                              </w:r>
                              <w:r>
                                <w:rPr>
                                  <w:rFonts w:ascii="Calibri" w:hAnsi="Calibri" w:cs="Calibri"/>
                                  <w:sz w:val="18"/>
                                  <w:szCs w:val="18"/>
                                </w:rPr>
                                <w:t>Coordinator and team</w:t>
                              </w:r>
                            </w:p>
                            <w:p w:rsidR="008262FF" w:rsidRPr="00C22BC1" w:rsidRDefault="008262FF" w:rsidP="00A57ABB">
                              <w:pPr>
                                <w:rPr>
                                  <w:rFonts w:ascii="Calibri" w:hAnsi="Calibri" w:cs="Calibri"/>
                                  <w:sz w:val="18"/>
                                  <w:szCs w:val="18"/>
                                </w:rPr>
                              </w:pPr>
                            </w:p>
                          </w:txbxContent>
                        </wps:txbx>
                        <wps:bodyPr rot="0" vert="horz" wrap="square" lIns="91440" tIns="45720" rIns="91440" bIns="45720" anchor="t" anchorCtr="0" upright="1">
                          <a:noAutofit/>
                        </wps:bodyPr>
                      </wps:wsp>
                    </wpc:wpc>
                  </a:graphicData>
                </a:graphic>
              </wp:inline>
            </w:drawing>
          </mc:Choice>
          <mc:Fallback>
            <w:pict>
              <v:group w14:anchorId="24761E55" id="Canvas 2" o:spid="_x0000_s1029" editas="canvas" style="width:402.2pt;height:271.55pt;mso-position-horizontal-relative:char;mso-position-vertical-relative:line" coordsize="51079,34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1079;height:34486;visibility:visible;mso-wrap-style:square">
                  <v:fill o:detectmouseclick="t"/>
                  <v:path o:connecttype="none"/>
                </v:shape>
                <v:rect id="Rectangle 4" o:spid="_x0000_s1031" style="position:absolute;left:19075;top:17494;width:13716;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Kb8A&#10;AADaAAAADwAAAGRycy9kb3ducmV2LnhtbERP3WrCMBS+H/gO4QjezVQRGZ1RpiAKu1r1AQ7NWVPa&#10;nHRJbOuefhGEXR0+vt+z2Y22FT35UDtWsJhnIIhLp2uuFFwvx9c3ECEia2wdk4I7BdhtJy8bzLUb&#10;+Iv6IlYihXDIUYGJsculDKUhi2HuOuLEfTtvMSboK6k9DinctnKZZWtpsebUYLCjg6GyKW5Wweel&#10;XqxaNMUP/TanftVU/rAflJpNx493EJHG+C9+us86zYfHK48rt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6EpvwAAANoAAAAPAAAAAAAAAAAAAAAAAJgCAABkcnMvZG93bnJl&#10;di54bWxQSwUGAAAAAAQABAD1AAAAhAMAAAAA&#10;" fillcolor="#fc9">
                  <v:shadow on="t" opacity=".5" offset="6pt,6pt"/>
                  <v:textbox>
                    <w:txbxContent>
                      <w:p w:rsidR="008262FF" w:rsidRDefault="008262FF" w:rsidP="00A57ABB">
                        <w:pPr>
                          <w:jc w:val="center"/>
                          <w:rPr>
                            <w:rFonts w:ascii="Calibri" w:hAnsi="Calibri" w:cs="Calibri"/>
                            <w:b/>
                            <w:sz w:val="18"/>
                            <w:szCs w:val="18"/>
                          </w:rPr>
                        </w:pPr>
                        <w:r w:rsidRPr="00C22BC1">
                          <w:rPr>
                            <w:rFonts w:ascii="Calibri" w:hAnsi="Calibri" w:cs="Calibri"/>
                            <w:b/>
                            <w:sz w:val="18"/>
                            <w:szCs w:val="18"/>
                          </w:rPr>
                          <w:t>Project Mana</w:t>
                        </w:r>
                        <w:r>
                          <w:rPr>
                            <w:rFonts w:ascii="Calibri" w:hAnsi="Calibri" w:cs="Calibri"/>
                            <w:b/>
                            <w:sz w:val="18"/>
                            <w:szCs w:val="18"/>
                          </w:rPr>
                          <w:t>ger</w:t>
                        </w:r>
                      </w:p>
                      <w:p w:rsidR="008262FF" w:rsidRPr="008C4AA3" w:rsidRDefault="008262FF" w:rsidP="00A57ABB">
                        <w:pPr>
                          <w:jc w:val="center"/>
                          <w:rPr>
                            <w:rFonts w:ascii="Calibri" w:hAnsi="Calibri" w:cs="Calibri"/>
                            <w:bCs/>
                            <w:sz w:val="18"/>
                            <w:szCs w:val="18"/>
                          </w:rPr>
                        </w:pPr>
                        <w:r w:rsidRPr="008C4AA3">
                          <w:rPr>
                            <w:rFonts w:ascii="Calibri" w:hAnsi="Calibri" w:cs="Calibri"/>
                            <w:bCs/>
                            <w:sz w:val="18"/>
                            <w:szCs w:val="18"/>
                          </w:rPr>
                          <w:t>UNDP</w:t>
                        </w:r>
                      </w:p>
                      <w:p w:rsidR="008262FF" w:rsidRPr="00C22BC1" w:rsidRDefault="008262FF" w:rsidP="00A57ABB">
                        <w:pPr>
                          <w:jc w:val="center"/>
                          <w:rPr>
                            <w:rFonts w:ascii="Calibri" w:hAnsi="Calibri" w:cs="Calibri"/>
                            <w:sz w:val="20"/>
                            <w:szCs w:val="20"/>
                          </w:rPr>
                        </w:pPr>
                      </w:p>
                    </w:txbxContent>
                  </v:textbox>
                </v:rect>
                <v:rect id="Rectangle 5" o:spid="_x0000_s1032" style="position:absolute;left:3073;top:4953;width:46863;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Q+ScIA&#10;AADaAAAADwAAAGRycy9kb3ducmV2LnhtbESPQYvCMBSE78L+h/AEL7KmVajSNcoiKMKeVkXw9mie&#10;TbF5KU209d9vhAWPw8x8wyzXva3Fg1pfOVaQThIQxIXTFZcKTsft5wKED8gaa8ek4Eke1quPwRJz&#10;7Tr+pcchlCJC2OeowITQ5FL6wpBFP3ENcfSurrUYomxLqVvsItzWcpokmbRYcVww2NDGUHE73K2C&#10;3dVfMkp/0qyb7ZqTmZ/H8/FZqdGw//4CEagP7/B/e68VTOF1Jd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1D5JwgAAANoAAAAPAAAAAAAAAAAAAAAAAJgCAABkcnMvZG93&#10;bnJldi54bWxQSwUGAAAAAAQABAD1AAAAhwMAAAAA&#10;" fillcolor="#f90">
                  <v:shadow on="t" opacity=".5" offset="6pt,6pt"/>
                  <v:textbox>
                    <w:txbxContent>
                      <w:p w:rsidR="008262FF" w:rsidRPr="00C22BC1" w:rsidRDefault="008262FF" w:rsidP="00A57ABB">
                        <w:pPr>
                          <w:jc w:val="center"/>
                          <w:rPr>
                            <w:rFonts w:ascii="Calibri" w:hAnsi="Calibri" w:cs="Calibri"/>
                            <w:b/>
                          </w:rPr>
                        </w:pPr>
                        <w:r w:rsidRPr="00C22BC1">
                          <w:rPr>
                            <w:rFonts w:ascii="Calibri" w:hAnsi="Calibri" w:cs="Calibri"/>
                            <w:b/>
                          </w:rPr>
                          <w:t>Project Board</w:t>
                        </w:r>
                      </w:p>
                      <w:p w:rsidR="008262FF" w:rsidRPr="00C22BC1" w:rsidRDefault="008262FF" w:rsidP="00A57ABB">
                        <w:pPr>
                          <w:jc w:val="center"/>
                          <w:rPr>
                            <w:rFonts w:ascii="Calibri" w:hAnsi="Calibri" w:cs="Calibri"/>
                            <w:b/>
                            <w:color w:val="1F497D"/>
                          </w:rPr>
                        </w:pPr>
                      </w:p>
                    </w:txbxContent>
                  </v:textbox>
                </v:rect>
                <v:rect id="Rectangle 7" o:spid="_x0000_s1033" style="position:absolute;left:17932;top:8521;width:16002;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njMEA&#10;AADaAAAADwAAAGRycy9kb3ducmV2LnhtbESP3YrCMBSE7wXfIRxh7zS1L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554zBAAAA2gAAAA8AAAAAAAAAAAAAAAAAmAIAAGRycy9kb3du&#10;cmV2LnhtbFBLBQYAAAAABAAEAPUAAACGAwAAAAA=&#10;" fillcolor="#fc0">
                  <v:shadow on="t" opacity=".5" offset="6pt,6pt"/>
                  <v:textbox>
                    <w:txbxContent>
                      <w:p w:rsidR="008262FF" w:rsidRDefault="008262FF" w:rsidP="008C4AA3">
                        <w:pPr>
                          <w:spacing w:after="0"/>
                          <w:jc w:val="center"/>
                          <w:rPr>
                            <w:rFonts w:ascii="Calibri" w:hAnsi="Calibri" w:cs="Calibri"/>
                            <w:b/>
                            <w:sz w:val="18"/>
                            <w:szCs w:val="18"/>
                          </w:rPr>
                        </w:pPr>
                        <w:r w:rsidRPr="00C22BC1">
                          <w:rPr>
                            <w:rFonts w:ascii="Calibri" w:hAnsi="Calibri" w:cs="Calibri"/>
                            <w:b/>
                            <w:sz w:val="18"/>
                            <w:szCs w:val="18"/>
                          </w:rPr>
                          <w:t>Executive</w:t>
                        </w:r>
                      </w:p>
                      <w:p w:rsidR="008262FF" w:rsidRPr="008C4AA3" w:rsidRDefault="008262FF" w:rsidP="008C4AA3">
                        <w:pPr>
                          <w:spacing w:after="0"/>
                          <w:jc w:val="center"/>
                          <w:rPr>
                            <w:rFonts w:ascii="Calibri" w:hAnsi="Calibri" w:cs="Calibri"/>
                            <w:bCs/>
                            <w:sz w:val="20"/>
                            <w:szCs w:val="20"/>
                          </w:rPr>
                        </w:pPr>
                        <w:r w:rsidRPr="008C4AA3">
                          <w:rPr>
                            <w:rFonts w:ascii="Calibri" w:hAnsi="Calibri" w:cs="Calibri"/>
                            <w:bCs/>
                            <w:sz w:val="20"/>
                            <w:szCs w:val="20"/>
                          </w:rPr>
                          <w:t xml:space="preserve">UNDP </w:t>
                        </w:r>
                      </w:p>
                      <w:p w:rsidR="008262FF" w:rsidRPr="00C22BC1" w:rsidRDefault="008262FF" w:rsidP="008C4AA3">
                        <w:pPr>
                          <w:jc w:val="center"/>
                          <w:rPr>
                            <w:rFonts w:ascii="Calibri" w:hAnsi="Calibri" w:cs="Calibri"/>
                            <w:b/>
                            <w:sz w:val="20"/>
                            <w:szCs w:val="20"/>
                          </w:rPr>
                        </w:pPr>
                      </w:p>
                    </w:txbxContent>
                  </v:textbox>
                </v:rect>
                <v:shapetype id="_x0000_t32" coordsize="21600,21600" o:spt="32" o:oned="t" path="m,l21600,21600e" filled="f">
                  <v:path arrowok="t" fillok="f" o:connecttype="none"/>
                  <o:lock v:ext="edit" shapetype="t"/>
                </v:shapetype>
                <v:shape id="AutoShape 9" o:spid="_x0000_s1034" type="#_x0000_t32" style="position:absolute;left:25933;top:12426;width:0;height:50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rect id="Rectangle 10" o:spid="_x0000_s1035" style="position:absolute;left:3073;top:17494;width:14821;height:5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5+8EA&#10;AADaAAAADwAAAGRycy9kb3ducmV2LnhtbESP3YrCMBSE7wXfIRxh7zS1F6tUo4is6N74t/sAh+bY&#10;BpuTbhNt9+2NIHg5zMw3zHzZ2UrcqfHGsYLxKAFBnDttuFDw+7MZTkH4gKyxckwK/snDctHvzTHT&#10;ruUT3c+hEBHCPkMFZQh1JqXPS7LoR64mjt7FNRZDlE0hdYNthNtKpknyKS0ajgsl1rQuKb+eb1bB&#10;3zduVoet27e7sTma/JhK+kqV+hh0qxmIQF14h1/tnVYwg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refvBAAAA2gAAAA8AAAAAAAAAAAAAAAAAmAIAAGRycy9kb3du&#10;cmV2LnhtbFBLBQYAAAAABAAEAPUAAACGAwAAAAA=&#10;" fillcolor="#fc0">
                  <v:shadow on="t" opacity=".5" offset="6pt,6pt"/>
                  <v:textbox>
                    <w:txbxContent>
                      <w:p w:rsidR="008262FF" w:rsidRPr="00456893" w:rsidRDefault="008262FF" w:rsidP="00A57ABB">
                        <w:pPr>
                          <w:pBdr>
                            <w:top w:val="dotted" w:sz="4" w:space="1" w:color="auto"/>
                            <w:left w:val="dotted" w:sz="4" w:space="4" w:color="auto"/>
                            <w:bottom w:val="dotted" w:sz="4" w:space="1" w:color="auto"/>
                            <w:right w:val="dotted" w:sz="4" w:space="4" w:color="auto"/>
                          </w:pBdr>
                          <w:jc w:val="center"/>
                          <w:rPr>
                            <w:rFonts w:ascii="Calibri" w:hAnsi="Calibri" w:cs="Calibri"/>
                            <w:b/>
                            <w:sz w:val="18"/>
                            <w:szCs w:val="18"/>
                          </w:rPr>
                        </w:pPr>
                        <w:r w:rsidRPr="00456893">
                          <w:rPr>
                            <w:rFonts w:ascii="Calibri" w:hAnsi="Calibri" w:cs="Calibri"/>
                            <w:b/>
                            <w:sz w:val="18"/>
                            <w:szCs w:val="18"/>
                          </w:rPr>
                          <w:t>Project Assurance</w:t>
                        </w:r>
                      </w:p>
                      <w:p w:rsidR="008262FF" w:rsidRPr="008C4AA3" w:rsidRDefault="008262FF" w:rsidP="00A57ABB">
                        <w:pPr>
                          <w:pBdr>
                            <w:top w:val="dotted" w:sz="4" w:space="1" w:color="auto"/>
                            <w:left w:val="dotted" w:sz="4" w:space="4" w:color="auto"/>
                            <w:bottom w:val="dotted" w:sz="4" w:space="1" w:color="auto"/>
                            <w:right w:val="dotted" w:sz="4" w:space="4" w:color="auto"/>
                          </w:pBdr>
                          <w:jc w:val="center"/>
                          <w:rPr>
                            <w:rFonts w:ascii="Calibri" w:hAnsi="Calibri" w:cs="Calibri"/>
                            <w:sz w:val="18"/>
                            <w:szCs w:val="18"/>
                          </w:rPr>
                        </w:pPr>
                        <w:r w:rsidRPr="008C4AA3">
                          <w:rPr>
                            <w:rFonts w:ascii="Calibri" w:hAnsi="Calibri" w:cs="Calibri"/>
                            <w:sz w:val="18"/>
                            <w:szCs w:val="18"/>
                          </w:rPr>
                          <w:t xml:space="preserve">UNDP </w:t>
                        </w:r>
                      </w:p>
                      <w:p w:rsidR="008262FF" w:rsidRPr="00C22BC1" w:rsidRDefault="008262FF" w:rsidP="00A57ABB">
                        <w:pPr>
                          <w:pBdr>
                            <w:top w:val="dotted" w:sz="4" w:space="1" w:color="auto"/>
                            <w:left w:val="dotted" w:sz="4" w:space="4" w:color="auto"/>
                            <w:bottom w:val="dotted" w:sz="4" w:space="1" w:color="auto"/>
                            <w:right w:val="dotted" w:sz="4" w:space="4" w:color="auto"/>
                          </w:pBdr>
                          <w:rPr>
                            <w:rFonts w:ascii="Calibri" w:hAnsi="Calibri" w:cs="Calibri"/>
                          </w:rPr>
                        </w:pPr>
                      </w:p>
                    </w:txbxContent>
                  </v:textbox>
                </v:rect>
                <v:roundrect id="AutoShape 11" o:spid="_x0000_s1036" style="position:absolute;left:1930;width:49149;height:36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sqxr8A&#10;AADaAAAADwAAAGRycy9kb3ducmV2LnhtbERPy4rCMBTdC/MP4Q7MTlPLKKVjFC0o40p8gLi7NHfa&#10;YnNTmqiZvzcLweXhvGeLYFpxp941lhWMRwkI4tLqhisFp+N6mIFwHllja5kU/JODxfxjMMNc2wfv&#10;6X7wlYgh7HJUUHvf5VK6siaDbmQ74sj92d6gj7CvpO7xEcNNK9MkmUqDDceGGjsqaiqvh5tRIC9Z&#10;sZ18X9Jz2HG5SeXqmhVBqa/PsPwB4Sn4t/jl/tUK4tZ4Jd4AOX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myrGvwAAANoAAAAPAAAAAAAAAAAAAAAAAJgCAABkcnMvZG93bnJl&#10;di54bWxQSwUGAAAAAAQABAD1AAAAhAMAAAAA&#10;" fillcolor="#9cf">
                  <v:textbox>
                    <w:txbxContent>
                      <w:p w:rsidR="008262FF" w:rsidRPr="00C22BC1" w:rsidRDefault="008262FF" w:rsidP="00A57ABB">
                        <w:pPr>
                          <w:jc w:val="center"/>
                          <w:rPr>
                            <w:rFonts w:ascii="Calibri" w:hAnsi="Calibri" w:cs="Calibri"/>
                            <w:b/>
                          </w:rPr>
                        </w:pPr>
                        <w:r w:rsidRPr="00C22BC1">
                          <w:rPr>
                            <w:rFonts w:ascii="Calibri" w:hAnsi="Calibri" w:cs="Calibri"/>
                            <w:b/>
                          </w:rPr>
                          <w:t>Project Organization Structure</w:t>
                        </w:r>
                      </w:p>
                    </w:txbxContent>
                  </v:textbox>
                </v:roundrect>
                <v:shape id="AutoShape 12" o:spid="_x0000_s1037" type="#_x0000_t32" style="position:absolute;left:25933;top:23202;width:6;height:49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8" type="#_x0000_t34" style="position:absolute;left:15674;top:7235;width:5068;height:1545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lDrsQAAADbAAAADwAAAGRycy9kb3ducmV2LnhtbESPQW/CMAyF75P4D5GRdhspk1ZVHQEB&#10;YmiXHSiws9WYtlvjVE0o5d/Ph0ncbL3n9z4vVqNr1UB9aDwbmM8SUMSltw1XBk7Hj5cMVIjIFlvP&#10;ZOBOAVbLydMCc+tvfKChiJWSEA45Gqhj7HKtQ1mTwzDzHbFoF987jLL2lbY93iTctfo1SVLtsGFp&#10;qLGjbU3lb3F1BobipznP3WXzdU8zHrLd2/477Yx5no7rd1CRxvgw/19/WsEXevlFBt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SUOuxAAAANsAAAAPAAAAAAAAAAAA&#10;AAAAAKECAABkcnMvZG93bnJldi54bWxQSwUGAAAAAAQABAD5AAAAkgMAAAAA&#10;"/>
                <v:rect id="Rectangle 14" o:spid="_x0000_s1039" style="position:absolute;left:33934;top:28187;width:16002;height:6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I98AA&#10;AADbAAAADwAAAGRycy9kb3ducmV2LnhtbERPS4vCMBC+L/gfwgh7W1P3sCzVKD4QveoW8Tg006TY&#10;TGqT1eqv3wjC3ubje8503rtGXKkLtWcF41EGgrj0umajoPjZfHyDCBFZY+OZFNwpwHw2eJtirv2N&#10;93Q9RCNSCIccFdgY21zKUFpyGEa+JU5c5TuHMcHOSN3hLYW7Rn5m2Zd0WHNqsNjSylJ5Pvw6Be1y&#10;sS4uj311ro66OZmNNdvCKvU+7BcTEJH6+C9+uXc6zR/D85d0gJ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gI98AAAADbAAAADwAAAAAAAAAAAAAAAACYAgAAZHJzL2Rvd25y&#10;ZXYueG1sUEsFBgAAAAAEAAQA9QAAAIUDAAAAAA==&#10;" fillcolor="#ff9">
                  <v:shadow on="t" opacity=".5" offset="6pt,6pt"/>
                  <v:textbox>
                    <w:txbxContent>
                      <w:p w:rsidR="008262FF" w:rsidRPr="00C22BC1" w:rsidRDefault="008262FF" w:rsidP="00456893">
                        <w:pPr>
                          <w:jc w:val="center"/>
                          <w:rPr>
                            <w:rFonts w:ascii="Calibri" w:hAnsi="Calibri" w:cs="Calibri"/>
                            <w:b/>
                            <w:sz w:val="18"/>
                            <w:szCs w:val="18"/>
                          </w:rPr>
                        </w:pPr>
                        <w:r>
                          <w:rPr>
                            <w:rFonts w:ascii="Calibri" w:hAnsi="Calibri" w:cs="Calibri"/>
                            <w:b/>
                            <w:sz w:val="18"/>
                            <w:szCs w:val="18"/>
                          </w:rPr>
                          <w:t>RECOVERY AND RESILIENCE BUILDING ADVISORY TEAM</w:t>
                        </w:r>
                        <w:r w:rsidRPr="00C22BC1">
                          <w:rPr>
                            <w:rFonts w:ascii="Calibri" w:hAnsi="Calibri" w:cs="Calibri"/>
                            <w:b/>
                            <w:sz w:val="18"/>
                            <w:szCs w:val="18"/>
                          </w:rPr>
                          <w:t>:</w:t>
                        </w:r>
                      </w:p>
                      <w:p w:rsidR="008262FF" w:rsidRPr="00C22BC1" w:rsidRDefault="008262FF" w:rsidP="002E75F2">
                        <w:pPr>
                          <w:jc w:val="center"/>
                          <w:rPr>
                            <w:rFonts w:ascii="Calibri" w:hAnsi="Calibri" w:cs="Calibri"/>
                            <w:sz w:val="18"/>
                            <w:szCs w:val="18"/>
                          </w:rPr>
                        </w:pPr>
                        <w:r w:rsidRPr="00C22BC1">
                          <w:rPr>
                            <w:rFonts w:ascii="Calibri" w:hAnsi="Calibri" w:cs="Calibri"/>
                            <w:sz w:val="18"/>
                            <w:szCs w:val="18"/>
                          </w:rPr>
                          <w:t xml:space="preserve">Area Project </w:t>
                        </w:r>
                        <w:r>
                          <w:rPr>
                            <w:rFonts w:ascii="Calibri" w:hAnsi="Calibri" w:cs="Calibri"/>
                            <w:sz w:val="18"/>
                            <w:szCs w:val="18"/>
                          </w:rPr>
                          <w:t>Coordinator and team</w:t>
                        </w:r>
                      </w:p>
                      <w:p w:rsidR="008262FF" w:rsidRPr="00C22BC1" w:rsidRDefault="008262FF" w:rsidP="00A57ABB">
                        <w:pPr>
                          <w:rPr>
                            <w:rFonts w:ascii="Calibri" w:hAnsi="Calibri" w:cs="Calibri"/>
                            <w:b/>
                            <w:sz w:val="18"/>
                            <w:szCs w:val="18"/>
                          </w:rPr>
                        </w:pPr>
                      </w:p>
                    </w:txbxContent>
                  </v:textbox>
                </v:rect>
                <v:rect id="Rectangle 15" o:spid="_x0000_s1040" style="position:absolute;top:28187;width:15963;height:6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qWgMAA&#10;AADbAAAADwAAAGRycy9kb3ducmV2LnhtbERPTYvCMBC9L/gfwgh7W1M9LEs1irqIXnWLeByaaVJs&#10;JrXJavXXbwRhb/N4nzNb9K4RV+pC7VnBeJSBIC69rtkoKH42H18gQkTW2HgmBXcKsJgP3maYa3/j&#10;PV0P0YgUwiFHBTbGNpcylJYchpFviRNX+c5hTLAzUnd4S+GukZMs+5QOa04NFltaWyrPh1+noF0t&#10;v4vLY1+dq6NuTmZjzbawSr0P++UURKQ+/otf7p1O8yfw/CUdI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8qWgMAAAADbAAAADwAAAAAAAAAAAAAAAACYAgAAZHJzL2Rvd25y&#10;ZXYueG1sUEsFBgAAAAAEAAQA9QAAAIUDAAAAAA==&#10;" fillcolor="#ff9">
                  <v:shadow on="t" opacity=".5" offset="6pt,6pt"/>
                  <v:textbox>
                    <w:txbxContent>
                      <w:p w:rsidR="008262FF" w:rsidRPr="00C22BC1" w:rsidRDefault="008262FF" w:rsidP="00456893">
                        <w:pPr>
                          <w:jc w:val="center"/>
                          <w:rPr>
                            <w:rFonts w:ascii="Calibri" w:hAnsi="Calibri" w:cs="Calibri"/>
                            <w:b/>
                            <w:sz w:val="18"/>
                            <w:szCs w:val="18"/>
                          </w:rPr>
                        </w:pPr>
                        <w:r>
                          <w:rPr>
                            <w:rFonts w:ascii="Calibri" w:hAnsi="Calibri" w:cs="Calibri"/>
                            <w:b/>
                            <w:sz w:val="18"/>
                            <w:szCs w:val="18"/>
                          </w:rPr>
                          <w:t>INFRASTRUCTURE REHABILITATION TEAM</w:t>
                        </w:r>
                        <w:r w:rsidRPr="00C22BC1">
                          <w:rPr>
                            <w:rFonts w:ascii="Calibri" w:hAnsi="Calibri" w:cs="Calibri"/>
                            <w:b/>
                            <w:sz w:val="18"/>
                            <w:szCs w:val="18"/>
                          </w:rPr>
                          <w:t>:</w:t>
                        </w:r>
                      </w:p>
                      <w:p w:rsidR="008262FF" w:rsidRPr="00C22BC1" w:rsidRDefault="008262FF" w:rsidP="002E75F2">
                        <w:pPr>
                          <w:jc w:val="center"/>
                          <w:rPr>
                            <w:rFonts w:ascii="Calibri" w:hAnsi="Calibri" w:cs="Calibri"/>
                            <w:sz w:val="18"/>
                            <w:szCs w:val="18"/>
                          </w:rPr>
                        </w:pPr>
                        <w:r w:rsidRPr="00C22BC1">
                          <w:rPr>
                            <w:rFonts w:ascii="Calibri" w:hAnsi="Calibri" w:cs="Calibri"/>
                            <w:sz w:val="18"/>
                            <w:szCs w:val="18"/>
                          </w:rPr>
                          <w:t xml:space="preserve">Area Project </w:t>
                        </w:r>
                        <w:r>
                          <w:rPr>
                            <w:rFonts w:ascii="Calibri" w:hAnsi="Calibri" w:cs="Calibri"/>
                            <w:sz w:val="18"/>
                            <w:szCs w:val="18"/>
                          </w:rPr>
                          <w:t>Coordinator and team</w:t>
                        </w:r>
                      </w:p>
                    </w:txbxContent>
                  </v:textbox>
                </v:rect>
                <v:shape id="AutoShape 16" o:spid="_x0000_s1041" type="#_x0000_t32" style="position:absolute;left:40786;top:26377;width:6;height:1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rect id="Rectangle 17" o:spid="_x0000_s1042" style="position:absolute;left:35052;top:16941;width:13716;height:6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2yn8MA&#10;AADbAAAADwAAAGRycy9kb3ducmV2LnhtbERPTWvCQBC9F/oflhF6qxtblRrdhBoQPPRQjcXrsDtN&#10;QrOzMbvV+O+7BcHbPN7nrPLBtuJMvW8cK5iMExDE2pmGKwWHcvP8BsIHZIOtY1JwJQ959viwwtS4&#10;C+/ovA+ViCHsU1RQh9ClUnpdk0U/dh1x5L5dbzFE2FfS9HiJ4baVL0kylxYbjg01dlTUpH/2v1bB&#10;+roov/Rieyw+X2edLtanU/kxV+ppNLwvQQQawl18c29NnD+F/1/i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2yn8MAAADbAAAADwAAAAAAAAAAAAAAAACYAgAAZHJzL2Rv&#10;d25yZXYueG1sUEsFBgAAAAAEAAQA9QAAAIgDAAAAAA==&#10;" fillcolor="#fc9">
                  <v:stroke dashstyle="dash"/>
                  <v:shadow on="t" opacity=".5" offset="6pt,6pt"/>
                  <v:textbox>
                    <w:txbxContent>
                      <w:p w:rsidR="008262FF" w:rsidRPr="008C4AA3" w:rsidRDefault="008262FF" w:rsidP="008C4AA3">
                        <w:pPr>
                          <w:jc w:val="center"/>
                          <w:rPr>
                            <w:rFonts w:ascii="Calibri" w:hAnsi="Calibri" w:cs="Calibri"/>
                            <w:bCs/>
                            <w:sz w:val="18"/>
                            <w:szCs w:val="18"/>
                          </w:rPr>
                        </w:pPr>
                        <w:r>
                          <w:rPr>
                            <w:rFonts w:ascii="Calibri" w:hAnsi="Calibri" w:cs="Calibri"/>
                            <w:b/>
                            <w:sz w:val="18"/>
                            <w:szCs w:val="18"/>
                          </w:rPr>
                          <w:t xml:space="preserve">Project Technical and Operations Support </w:t>
                        </w:r>
                        <w:r w:rsidRPr="008C4AA3">
                          <w:rPr>
                            <w:rFonts w:ascii="Calibri" w:hAnsi="Calibri" w:cs="Calibri"/>
                            <w:bCs/>
                            <w:sz w:val="18"/>
                            <w:szCs w:val="18"/>
                          </w:rPr>
                          <w:t>UNDP</w:t>
                        </w:r>
                      </w:p>
                      <w:p w:rsidR="008262FF" w:rsidRPr="00C22BC1" w:rsidRDefault="008262FF" w:rsidP="00A57ABB">
                        <w:pPr>
                          <w:jc w:val="center"/>
                          <w:rPr>
                            <w:rFonts w:ascii="Calibri" w:hAnsi="Calibri" w:cs="Calibri"/>
                            <w:sz w:val="20"/>
                            <w:szCs w:val="20"/>
                          </w:rPr>
                        </w:pPr>
                      </w:p>
                    </w:txbxContent>
                  </v:textbox>
                </v:rect>
                <v:shape id="AutoShape 18" o:spid="_x0000_s1043" type="#_x0000_t32" style="position:absolute;left:32791;top:20329;width:2261;height: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1AB8MAAADbAAAADwAAAGRycy9kb3ducmV2LnhtbERP22oCMRB9F/oPYYS+uVlbKrI1igpS&#10;S0FQS+njsJm96GayJqm7/XsjFPo2h3Od2aI3jbiS87VlBeMkBUGcW11zqeDzuBlNQfiArLGxTAp+&#10;ycNi/jCYYaZtx3u6HkIpYgj7DBVUIbSZlD6vyKBPbEscucI6gyFCV0rtsIvhppFPaTqRBmuODRW2&#10;tK4oPx9+jII3v798uWLVve+W+cdp/bztVsW3Uo/DfvkKIlAf/sV/7q2O81/g/ks8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9QAfDAAAA2wAAAA8AAAAAAAAAAAAA&#10;AAAAoQIAAGRycy9kb3ducmV2LnhtbFBLBQYAAAAABAAEAPkAAACRAwAAAAA=&#10;">
                  <v:stroke dashstyle="dash"/>
                </v:shape>
                <v:shapetype id="_x0000_t33" coordsize="21600,21600" o:spt="33" o:oned="t" path="m,l21600,r,21600e" filled="f">
                  <v:stroke joinstyle="miter"/>
                  <v:path arrowok="t" fillok="f" o:connecttype="none"/>
                  <o:lock v:ext="edit" shapetype="t"/>
                </v:shapetype>
                <v:shape id="AutoShape 19" o:spid="_x0000_s1044" type="#_x0000_t33" style="position:absolute;left:22910;top:9759;width:1264;height:3450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VkcIAAADbAAAADwAAAGRycy9kb3ducmV2LnhtbERPzYrCMBC+L/gOYQQvy5rqobtUo4jg&#10;DwseVn2AoRnbajNpk1jr22+Ehb3Nx/c782VvatGR85VlBZNxAoI4t7riQsH5tPn4AuEDssbaMil4&#10;koflYvA2x0zbB/9QdwyFiCHsM1RQhtBkUvq8JIN+bBviyF2sMxgidIXUDh8x3NRymiSpNFhxbCix&#10;oXVJ+e14Nwq+u21IDt3FnT7f+3Z1vrXtdZcqNRr2qxmIQH34F/+59zrOT+H1SzxAL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VkcIAAADbAAAADwAAAAAAAAAAAAAA&#10;AAChAgAAZHJzL2Rvd25yZXYueG1sUEsFBgAAAAAEAAQA+QAAAJADAAAAAA==&#10;"/>
                <v:rect id="Rectangle 20" o:spid="_x0000_s1045" style="position:absolute;left:16827;top:28187;width:15964;height:6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01GMEA&#10;AADbAAAADwAAAGRycy9kb3ducmV2LnhtbERPS2sCMRC+F/wPYYTealYPVbZG8YG0V3WRHofNbLK4&#10;maybVLf99Y0geJuP7znzZe8acaUu1J4VjEcZCOLS65qNguK4e5uBCBFZY+OZFPxSgOVi8DLHXPsb&#10;7+l6iEakEA45KrAxtrmUobTkMIx8S5y4yncOY4KdkbrDWwp3jZxk2bt0WHNqsNjSxlJ5Pvw4Be16&#10;tS0uf/vqXJ1082121nwWVqnXYb/6ABGpj0/xw/2l0/wp3H9J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NRjBAAAA2wAAAA8AAAAAAAAAAAAAAAAAmAIAAGRycy9kb3du&#10;cmV2LnhtbFBLBQYAAAAABAAEAPUAAACGAwAAAAA=&#10;" fillcolor="#ff9">
                  <v:shadow on="t" opacity=".5" offset="6pt,6pt"/>
                  <v:textbox>
                    <w:txbxContent>
                      <w:p w:rsidR="008262FF" w:rsidRPr="00C22BC1" w:rsidRDefault="008262FF" w:rsidP="00456893">
                        <w:pPr>
                          <w:jc w:val="center"/>
                          <w:rPr>
                            <w:rFonts w:ascii="Calibri" w:hAnsi="Calibri" w:cs="Calibri"/>
                            <w:b/>
                            <w:sz w:val="18"/>
                            <w:szCs w:val="18"/>
                          </w:rPr>
                        </w:pPr>
                        <w:r>
                          <w:rPr>
                            <w:rFonts w:ascii="Calibri" w:hAnsi="Calibri" w:cs="Calibri"/>
                            <w:b/>
                            <w:sz w:val="18"/>
                            <w:szCs w:val="18"/>
                          </w:rPr>
                          <w:t>LIVELIHOODS RESTORATION TEAM</w:t>
                        </w:r>
                        <w:r w:rsidRPr="00C22BC1">
                          <w:rPr>
                            <w:rFonts w:ascii="Calibri" w:hAnsi="Calibri" w:cs="Calibri"/>
                            <w:b/>
                            <w:sz w:val="18"/>
                            <w:szCs w:val="18"/>
                          </w:rPr>
                          <w:t>:</w:t>
                        </w:r>
                      </w:p>
                      <w:p w:rsidR="008262FF" w:rsidRPr="00C22BC1" w:rsidRDefault="008262FF" w:rsidP="002E75F2">
                        <w:pPr>
                          <w:jc w:val="center"/>
                          <w:rPr>
                            <w:rFonts w:ascii="Calibri" w:hAnsi="Calibri" w:cs="Calibri"/>
                            <w:sz w:val="18"/>
                            <w:szCs w:val="18"/>
                          </w:rPr>
                        </w:pPr>
                        <w:r w:rsidRPr="00C22BC1">
                          <w:rPr>
                            <w:rFonts w:ascii="Calibri" w:hAnsi="Calibri" w:cs="Calibri"/>
                            <w:sz w:val="18"/>
                            <w:szCs w:val="18"/>
                          </w:rPr>
                          <w:t xml:space="preserve">Area Project </w:t>
                        </w:r>
                        <w:r>
                          <w:rPr>
                            <w:rFonts w:ascii="Calibri" w:hAnsi="Calibri" w:cs="Calibri"/>
                            <w:sz w:val="18"/>
                            <w:szCs w:val="18"/>
                          </w:rPr>
                          <w:t>Coordinator and team</w:t>
                        </w:r>
                      </w:p>
                      <w:p w:rsidR="008262FF" w:rsidRPr="00C22BC1" w:rsidRDefault="008262FF" w:rsidP="00A57ABB">
                        <w:pPr>
                          <w:rPr>
                            <w:rFonts w:ascii="Calibri" w:hAnsi="Calibri" w:cs="Calibri"/>
                            <w:sz w:val="18"/>
                            <w:szCs w:val="18"/>
                          </w:rPr>
                        </w:pPr>
                      </w:p>
                    </w:txbxContent>
                  </v:textbox>
                </v:rect>
                <w10:anchorlock/>
              </v:group>
            </w:pict>
          </mc:Fallback>
        </mc:AlternateContent>
      </w:r>
    </w:p>
    <w:p w:rsidR="002E75F2" w:rsidRPr="008E29E0" w:rsidRDefault="002E75F2" w:rsidP="00D8619E">
      <w:pPr>
        <w:spacing w:line="276" w:lineRule="auto"/>
        <w:jc w:val="center"/>
        <w:rPr>
          <w:rFonts w:asciiTheme="minorHAnsi" w:hAnsiTheme="minorHAnsi" w:cstheme="minorBidi"/>
          <w:bCs/>
          <w:i/>
          <w:szCs w:val="22"/>
        </w:rPr>
      </w:pPr>
    </w:p>
    <w:p w:rsidR="00D8619E" w:rsidRPr="008E29E0" w:rsidRDefault="00D8619E" w:rsidP="00D8619E">
      <w:pPr>
        <w:spacing w:line="276" w:lineRule="auto"/>
        <w:jc w:val="center"/>
        <w:rPr>
          <w:rFonts w:asciiTheme="minorHAnsi" w:hAnsiTheme="minorHAnsi" w:cstheme="minorBidi"/>
          <w:bCs/>
          <w:i/>
          <w:szCs w:val="22"/>
        </w:rPr>
      </w:pPr>
      <w:r w:rsidRPr="008E29E0">
        <w:rPr>
          <w:rFonts w:asciiTheme="minorHAnsi" w:hAnsiTheme="minorHAnsi" w:cstheme="minorBidi"/>
          <w:bCs/>
          <w:i/>
          <w:szCs w:val="22"/>
        </w:rPr>
        <w:t>Figure 2: Project Organisational Structure</w:t>
      </w:r>
    </w:p>
    <w:p w:rsidR="008F1069" w:rsidRPr="008E29E0" w:rsidRDefault="008F1069" w:rsidP="008F1069">
      <w:pPr>
        <w:rPr>
          <w:rFonts w:asciiTheme="minorHAnsi" w:hAnsiTheme="minorHAnsi" w:cstheme="minorBidi"/>
          <w:i/>
          <w:szCs w:val="22"/>
        </w:rPr>
      </w:pPr>
    </w:p>
    <w:p w:rsidR="00D8619E" w:rsidRPr="008E29E0" w:rsidRDefault="00D8619E" w:rsidP="00D8619E">
      <w:pPr>
        <w:spacing w:before="120" w:after="0" w:line="276" w:lineRule="auto"/>
        <w:rPr>
          <w:rFonts w:asciiTheme="minorHAnsi" w:hAnsiTheme="minorHAnsi" w:cstheme="minorBidi"/>
          <w:bCs/>
          <w:szCs w:val="22"/>
        </w:rPr>
      </w:pPr>
    </w:p>
    <w:p w:rsidR="00965390" w:rsidRPr="008E29E0" w:rsidRDefault="00017E63" w:rsidP="00C702AC">
      <w:pPr>
        <w:spacing w:line="276" w:lineRule="auto"/>
        <w:rPr>
          <w:rFonts w:asciiTheme="minorHAnsi" w:hAnsiTheme="minorHAnsi" w:cstheme="minorBidi"/>
          <w:bCs/>
          <w:szCs w:val="22"/>
        </w:rPr>
      </w:pPr>
      <w:r w:rsidRPr="008E29E0">
        <w:rPr>
          <w:rFonts w:asciiTheme="minorHAnsi" w:hAnsiTheme="minorHAnsi" w:cstheme="minorBidi"/>
          <w:bCs/>
          <w:szCs w:val="22"/>
        </w:rPr>
        <w:t>T</w:t>
      </w:r>
      <w:r w:rsidR="00965390" w:rsidRPr="008E29E0">
        <w:rPr>
          <w:rFonts w:asciiTheme="minorHAnsi" w:hAnsiTheme="minorHAnsi" w:cstheme="minorBidi"/>
          <w:bCs/>
          <w:szCs w:val="22"/>
        </w:rPr>
        <w:t xml:space="preserve">he project will be implemented from Damascus and through a number of field offices, depending on the security situation on the ground and the </w:t>
      </w:r>
      <w:r w:rsidR="00733CE4" w:rsidRPr="008E29E0">
        <w:rPr>
          <w:rFonts w:asciiTheme="minorHAnsi" w:hAnsiTheme="minorHAnsi" w:cstheme="minorBidi"/>
          <w:bCs/>
          <w:szCs w:val="22"/>
        </w:rPr>
        <w:t>geographic areas</w:t>
      </w:r>
      <w:r w:rsidR="00965390" w:rsidRPr="008E29E0">
        <w:rPr>
          <w:rFonts w:asciiTheme="minorHAnsi" w:hAnsiTheme="minorHAnsi" w:cstheme="minorBidi"/>
          <w:bCs/>
          <w:szCs w:val="22"/>
        </w:rPr>
        <w:t xml:space="preserve"> where the needs are the most acute. </w:t>
      </w:r>
      <w:r w:rsidR="00733CE4" w:rsidRPr="008E29E0">
        <w:rPr>
          <w:rFonts w:asciiTheme="minorHAnsi" w:hAnsiTheme="minorHAnsi" w:cstheme="minorBidi"/>
          <w:bCs/>
          <w:szCs w:val="22"/>
        </w:rPr>
        <w:t>To-date, the</w:t>
      </w:r>
      <w:r w:rsidR="00E33A3B" w:rsidRPr="008E29E0">
        <w:rPr>
          <w:rFonts w:asciiTheme="minorHAnsi" w:hAnsiTheme="minorHAnsi" w:cstheme="minorBidi"/>
          <w:bCs/>
          <w:szCs w:val="22"/>
        </w:rPr>
        <w:t xml:space="preserve">re </w:t>
      </w:r>
      <w:r w:rsidR="00641C2E" w:rsidRPr="008E29E0">
        <w:rPr>
          <w:rFonts w:asciiTheme="minorHAnsi" w:hAnsiTheme="minorHAnsi" w:cstheme="minorBidi"/>
          <w:bCs/>
          <w:szCs w:val="22"/>
        </w:rPr>
        <w:t xml:space="preserve">are </w:t>
      </w:r>
      <w:r w:rsidR="00E33A3B" w:rsidRPr="008E29E0">
        <w:rPr>
          <w:rFonts w:asciiTheme="minorHAnsi" w:hAnsiTheme="minorHAnsi" w:cstheme="minorBidi"/>
          <w:bCs/>
          <w:szCs w:val="22"/>
        </w:rPr>
        <w:t xml:space="preserve">four </w:t>
      </w:r>
      <w:r w:rsidR="00733CE4" w:rsidRPr="008E29E0">
        <w:rPr>
          <w:rFonts w:asciiTheme="minorHAnsi" w:hAnsiTheme="minorHAnsi" w:cstheme="minorBidi"/>
          <w:bCs/>
          <w:szCs w:val="22"/>
        </w:rPr>
        <w:t>UN hubs i</w:t>
      </w:r>
      <w:r w:rsidR="0056283F" w:rsidRPr="008E29E0">
        <w:rPr>
          <w:rFonts w:asciiTheme="minorHAnsi" w:hAnsiTheme="minorHAnsi" w:cstheme="minorBidi"/>
          <w:bCs/>
          <w:szCs w:val="22"/>
        </w:rPr>
        <w:t xml:space="preserve">n </w:t>
      </w:r>
      <w:r w:rsidR="00E33A3B" w:rsidRPr="008E29E0">
        <w:rPr>
          <w:rFonts w:asciiTheme="minorHAnsi" w:hAnsiTheme="minorHAnsi" w:cstheme="minorBidi"/>
          <w:bCs/>
          <w:szCs w:val="22"/>
        </w:rPr>
        <w:t xml:space="preserve">Aleppo, </w:t>
      </w:r>
      <w:r w:rsidR="005E77AD" w:rsidRPr="008E29E0">
        <w:rPr>
          <w:rFonts w:asciiTheme="minorHAnsi" w:hAnsiTheme="minorHAnsi" w:cstheme="minorBidi"/>
          <w:bCs/>
          <w:szCs w:val="22"/>
        </w:rPr>
        <w:t>Homs, Qamishli, and Tartous</w:t>
      </w:r>
      <w:r w:rsidR="00641C2E" w:rsidRPr="008E29E0">
        <w:rPr>
          <w:rFonts w:asciiTheme="minorHAnsi" w:hAnsiTheme="minorHAnsi" w:cstheme="minorBidi"/>
          <w:bCs/>
          <w:szCs w:val="22"/>
        </w:rPr>
        <w:t xml:space="preserve"> while UNDP has field presence in additional areas of operations</w:t>
      </w:r>
      <w:r w:rsidR="00C702AC" w:rsidRPr="008E29E0">
        <w:rPr>
          <w:rFonts w:asciiTheme="minorHAnsi" w:hAnsiTheme="minorHAnsi" w:cstheme="minorBidi"/>
          <w:bCs/>
          <w:szCs w:val="22"/>
        </w:rPr>
        <w:t>.</w:t>
      </w:r>
    </w:p>
    <w:p w:rsidR="00F754FD" w:rsidRPr="008E29E0" w:rsidRDefault="00F754FD" w:rsidP="000659C2">
      <w:pPr>
        <w:spacing w:before="120" w:line="276" w:lineRule="auto"/>
        <w:rPr>
          <w:rFonts w:asciiTheme="minorHAnsi" w:hAnsiTheme="minorHAnsi" w:cstheme="minorBidi"/>
          <w:b/>
          <w:bCs/>
          <w:iCs/>
          <w:szCs w:val="22"/>
        </w:rPr>
      </w:pPr>
    </w:p>
    <w:p w:rsidR="008F1069" w:rsidRPr="008E29E0" w:rsidRDefault="008F1069" w:rsidP="008F1069">
      <w:pPr>
        <w:rPr>
          <w:rFonts w:asciiTheme="minorHAnsi" w:hAnsiTheme="minorHAnsi" w:cstheme="minorBidi"/>
          <w:szCs w:val="22"/>
        </w:rPr>
      </w:pPr>
    </w:p>
    <w:p w:rsidR="008F1069" w:rsidRPr="008E29E0" w:rsidRDefault="008F1069" w:rsidP="008F1069">
      <w:pPr>
        <w:pStyle w:val="Heading1"/>
        <w:rPr>
          <w:rFonts w:asciiTheme="minorHAnsi" w:hAnsiTheme="minorHAnsi" w:cstheme="minorBidi"/>
          <w:sz w:val="22"/>
          <w:szCs w:val="22"/>
        </w:rPr>
      </w:pPr>
      <w:r w:rsidRPr="008E29E0">
        <w:rPr>
          <w:rFonts w:asciiTheme="minorHAnsi" w:hAnsiTheme="minorHAnsi" w:cstheme="minorBidi"/>
          <w:sz w:val="22"/>
          <w:szCs w:val="22"/>
        </w:rPr>
        <w:br w:type="page"/>
      </w:r>
      <w:r w:rsidRPr="008E29E0">
        <w:rPr>
          <w:rFonts w:asciiTheme="minorHAnsi" w:hAnsiTheme="minorHAnsi" w:cstheme="minorBidi"/>
          <w:sz w:val="22"/>
          <w:szCs w:val="22"/>
        </w:rPr>
        <w:lastRenderedPageBreak/>
        <w:t>Monitoring Framework And Evaluation</w:t>
      </w:r>
    </w:p>
    <w:p w:rsidR="001D6503" w:rsidRPr="008E29E0" w:rsidRDefault="00D416AC" w:rsidP="00D416AC">
      <w:pPr>
        <w:pStyle w:val="Default"/>
        <w:jc w:val="both"/>
        <w:rPr>
          <w:rFonts w:asciiTheme="minorHAnsi" w:hAnsiTheme="minorHAnsi" w:cstheme="minorBidi"/>
          <w:sz w:val="22"/>
          <w:szCs w:val="22"/>
        </w:rPr>
      </w:pPr>
      <w:r w:rsidRPr="008E29E0">
        <w:rPr>
          <w:rFonts w:asciiTheme="minorHAnsi" w:hAnsiTheme="minorHAnsi" w:cstheme="minorBidi"/>
          <w:sz w:val="22"/>
          <w:szCs w:val="22"/>
        </w:rPr>
        <w:t xml:space="preserve">A monitoring plan will be developed at the onset of the project. </w:t>
      </w:r>
      <w:r w:rsidR="001D6503" w:rsidRPr="008E29E0">
        <w:rPr>
          <w:rFonts w:asciiTheme="minorHAnsi" w:hAnsiTheme="minorHAnsi" w:cstheme="minorBidi"/>
          <w:sz w:val="22"/>
          <w:szCs w:val="22"/>
        </w:rPr>
        <w:t>Monitoring of the various project activities and interventions shall be carried out throug</w:t>
      </w:r>
      <w:r w:rsidRPr="008E29E0">
        <w:rPr>
          <w:rFonts w:asciiTheme="minorHAnsi" w:hAnsiTheme="minorHAnsi" w:cstheme="minorBidi"/>
          <w:sz w:val="22"/>
          <w:szCs w:val="22"/>
        </w:rPr>
        <w:t xml:space="preserve">h various monitoring mechanisms, including possibly </w:t>
      </w:r>
      <w:r w:rsidR="001D6503" w:rsidRPr="008E29E0">
        <w:rPr>
          <w:rFonts w:asciiTheme="minorHAnsi" w:hAnsiTheme="minorHAnsi" w:cstheme="minorBidi"/>
          <w:sz w:val="22"/>
          <w:szCs w:val="22"/>
        </w:rPr>
        <w:t>t</w:t>
      </w:r>
      <w:r w:rsidRPr="008E29E0">
        <w:rPr>
          <w:rFonts w:asciiTheme="minorHAnsi" w:hAnsiTheme="minorHAnsi" w:cstheme="minorBidi"/>
          <w:sz w:val="22"/>
          <w:szCs w:val="22"/>
        </w:rPr>
        <w:t xml:space="preserve">he use of third party monitoring. </w:t>
      </w:r>
    </w:p>
    <w:p w:rsidR="003847EF" w:rsidRPr="008E29E0" w:rsidRDefault="003847EF" w:rsidP="001D6503">
      <w:pPr>
        <w:pStyle w:val="Default"/>
        <w:rPr>
          <w:rFonts w:asciiTheme="minorHAnsi" w:hAnsiTheme="minorHAnsi" w:cstheme="minorBidi"/>
          <w:sz w:val="22"/>
          <w:szCs w:val="22"/>
        </w:rPr>
      </w:pPr>
    </w:p>
    <w:p w:rsidR="001D6503" w:rsidRPr="008E29E0" w:rsidRDefault="001D6503" w:rsidP="00D416AC">
      <w:pPr>
        <w:pStyle w:val="Default"/>
        <w:jc w:val="both"/>
        <w:rPr>
          <w:rFonts w:asciiTheme="minorHAnsi" w:hAnsiTheme="minorHAnsi" w:cstheme="minorBidi"/>
          <w:sz w:val="22"/>
          <w:szCs w:val="22"/>
        </w:rPr>
      </w:pPr>
      <w:r w:rsidRPr="008E29E0">
        <w:rPr>
          <w:rFonts w:asciiTheme="minorHAnsi" w:hAnsiTheme="minorHAnsi" w:cstheme="minorBidi"/>
          <w:sz w:val="22"/>
          <w:szCs w:val="22"/>
        </w:rPr>
        <w:t xml:space="preserve">Additionally, the project will design an interactive database that should allow for timely </w:t>
      </w:r>
      <w:r w:rsidR="00D416AC" w:rsidRPr="008E29E0">
        <w:rPr>
          <w:rFonts w:asciiTheme="minorHAnsi" w:hAnsiTheme="minorHAnsi" w:cstheme="minorBidi"/>
          <w:sz w:val="22"/>
          <w:szCs w:val="22"/>
        </w:rPr>
        <w:t xml:space="preserve">reporting and </w:t>
      </w:r>
      <w:r w:rsidRPr="008E29E0">
        <w:rPr>
          <w:rFonts w:asciiTheme="minorHAnsi" w:hAnsiTheme="minorHAnsi" w:cstheme="minorBidi"/>
          <w:sz w:val="22"/>
          <w:szCs w:val="22"/>
        </w:rPr>
        <w:t>facilitate monitoring of the various interventions throughout the country</w:t>
      </w:r>
      <w:r w:rsidR="00D416AC" w:rsidRPr="008E29E0">
        <w:rPr>
          <w:rFonts w:asciiTheme="minorHAnsi" w:hAnsiTheme="minorHAnsi" w:cstheme="minorBidi"/>
          <w:sz w:val="22"/>
          <w:szCs w:val="22"/>
        </w:rPr>
        <w:t xml:space="preserve">. </w:t>
      </w:r>
    </w:p>
    <w:p w:rsidR="001D6503" w:rsidRPr="008E29E0" w:rsidRDefault="001D6503" w:rsidP="001D6503">
      <w:pPr>
        <w:pStyle w:val="Default"/>
        <w:rPr>
          <w:rFonts w:asciiTheme="minorHAnsi" w:hAnsiTheme="minorHAnsi" w:cstheme="minorBidi"/>
          <w:sz w:val="22"/>
          <w:szCs w:val="22"/>
        </w:rPr>
      </w:pPr>
    </w:p>
    <w:p w:rsidR="001D6503" w:rsidRPr="008E29E0" w:rsidRDefault="001D6503" w:rsidP="00D416AC">
      <w:pPr>
        <w:pStyle w:val="Default"/>
        <w:jc w:val="both"/>
        <w:rPr>
          <w:rFonts w:asciiTheme="minorHAnsi" w:hAnsiTheme="minorHAnsi" w:cstheme="minorBidi"/>
          <w:sz w:val="22"/>
          <w:szCs w:val="22"/>
        </w:rPr>
      </w:pPr>
      <w:r w:rsidRPr="008E29E0">
        <w:rPr>
          <w:rFonts w:asciiTheme="minorHAnsi" w:hAnsiTheme="minorHAnsi" w:cstheme="minorBidi"/>
          <w:sz w:val="22"/>
          <w:szCs w:val="22"/>
        </w:rPr>
        <w:t>The project will encourage participatory monitoring and evaluation, to ensure the highest transparency and accountability possible.</w:t>
      </w:r>
    </w:p>
    <w:p w:rsidR="001D6503" w:rsidRPr="008E29E0" w:rsidRDefault="001D6503" w:rsidP="001D6503">
      <w:pPr>
        <w:pStyle w:val="Default"/>
        <w:rPr>
          <w:rFonts w:asciiTheme="minorHAnsi" w:hAnsiTheme="minorHAnsi" w:cstheme="minorBidi"/>
          <w:sz w:val="22"/>
          <w:szCs w:val="22"/>
        </w:rPr>
      </w:pPr>
    </w:p>
    <w:p w:rsidR="00A96D48" w:rsidRPr="008E29E0" w:rsidRDefault="001D6503" w:rsidP="00D416AC">
      <w:pPr>
        <w:pStyle w:val="Default"/>
        <w:jc w:val="both"/>
        <w:rPr>
          <w:rFonts w:asciiTheme="minorHAnsi" w:hAnsiTheme="minorHAnsi" w:cstheme="minorBidi"/>
          <w:bCs/>
          <w:sz w:val="22"/>
          <w:szCs w:val="22"/>
        </w:rPr>
      </w:pPr>
      <w:r w:rsidRPr="008E29E0">
        <w:rPr>
          <w:rFonts w:asciiTheme="minorHAnsi" w:hAnsiTheme="minorHAnsi" w:cstheme="minorBidi"/>
          <w:sz w:val="22"/>
          <w:szCs w:val="22"/>
        </w:rPr>
        <w:t xml:space="preserve">The project manager will use as well all means of technology to </w:t>
      </w:r>
      <w:r w:rsidR="00D416AC" w:rsidRPr="008E29E0">
        <w:rPr>
          <w:rFonts w:asciiTheme="minorHAnsi" w:hAnsiTheme="minorHAnsi" w:cstheme="minorBidi"/>
          <w:sz w:val="22"/>
          <w:szCs w:val="22"/>
        </w:rPr>
        <w:t xml:space="preserve">maintain regular communication with the teams. S/He </w:t>
      </w:r>
      <w:r w:rsidR="003847EF" w:rsidRPr="008E29E0">
        <w:rPr>
          <w:rFonts w:asciiTheme="minorHAnsi" w:hAnsiTheme="minorHAnsi" w:cstheme="minorBidi"/>
          <w:sz w:val="22"/>
          <w:szCs w:val="22"/>
        </w:rPr>
        <w:t xml:space="preserve">shall ensure that the following </w:t>
      </w:r>
      <w:r w:rsidR="00D416AC" w:rsidRPr="008E29E0">
        <w:rPr>
          <w:rFonts w:asciiTheme="minorHAnsi" w:hAnsiTheme="minorHAnsi" w:cstheme="minorBidi"/>
          <w:sz w:val="22"/>
          <w:szCs w:val="22"/>
        </w:rPr>
        <w:t>reporting schedule is observed</w:t>
      </w:r>
      <w:r w:rsidR="003847EF" w:rsidRPr="008E29E0">
        <w:rPr>
          <w:rFonts w:asciiTheme="minorHAnsi" w:hAnsiTheme="minorHAnsi" w:cstheme="minorBidi"/>
          <w:sz w:val="22"/>
          <w:szCs w:val="22"/>
        </w:rPr>
        <w:t>:</w:t>
      </w:r>
    </w:p>
    <w:p w:rsidR="00A96D48" w:rsidRPr="008E29E0" w:rsidRDefault="00A96D48" w:rsidP="0044594F">
      <w:pPr>
        <w:widowControl w:val="0"/>
        <w:autoSpaceDE w:val="0"/>
        <w:autoSpaceDN w:val="0"/>
        <w:adjustRightInd w:val="0"/>
        <w:spacing w:after="80"/>
        <w:rPr>
          <w:rFonts w:asciiTheme="minorHAnsi" w:hAnsiTheme="minorHAnsi" w:cstheme="minorBidi"/>
          <w:b/>
          <w:szCs w:val="22"/>
          <w:lang w:val="en-US"/>
        </w:rPr>
      </w:pPr>
    </w:p>
    <w:p w:rsidR="0044594F" w:rsidRPr="008E29E0" w:rsidRDefault="003847EF" w:rsidP="0044594F">
      <w:pPr>
        <w:widowControl w:val="0"/>
        <w:autoSpaceDE w:val="0"/>
        <w:autoSpaceDN w:val="0"/>
        <w:adjustRightInd w:val="0"/>
        <w:spacing w:after="80"/>
        <w:rPr>
          <w:rFonts w:asciiTheme="minorHAnsi" w:hAnsiTheme="minorHAnsi" w:cstheme="minorBidi"/>
          <w:szCs w:val="22"/>
          <w:lang w:val="en-US"/>
        </w:rPr>
      </w:pPr>
      <w:r w:rsidRPr="008E29E0">
        <w:rPr>
          <w:rFonts w:asciiTheme="minorHAnsi" w:hAnsiTheme="minorHAnsi" w:cstheme="minorBidi"/>
          <w:b/>
          <w:szCs w:val="22"/>
          <w:lang w:val="en-US"/>
        </w:rPr>
        <w:t xml:space="preserve">Monthly and </w:t>
      </w:r>
      <w:r w:rsidR="0044594F" w:rsidRPr="008E29E0">
        <w:rPr>
          <w:rFonts w:asciiTheme="minorHAnsi" w:hAnsiTheme="minorHAnsi" w:cstheme="minorBidi"/>
          <w:b/>
          <w:szCs w:val="22"/>
          <w:lang w:val="en-US"/>
        </w:rPr>
        <w:t>Quarterly progress reporting</w:t>
      </w:r>
      <w:r w:rsidR="0044594F" w:rsidRPr="008E29E0">
        <w:rPr>
          <w:rFonts w:asciiTheme="minorHAnsi" w:hAnsiTheme="minorHAnsi" w:cstheme="minorBidi"/>
          <w:szCs w:val="22"/>
          <w:lang w:val="en-US"/>
        </w:rPr>
        <w:t>: A quality assessment shall record progress towards the completion of key results, based on quality criteria and methods captured in the Quality Management table.</w:t>
      </w:r>
    </w:p>
    <w:p w:rsidR="0044594F" w:rsidRPr="008E29E0" w:rsidRDefault="0044594F" w:rsidP="0044594F">
      <w:pPr>
        <w:widowControl w:val="0"/>
        <w:autoSpaceDE w:val="0"/>
        <w:autoSpaceDN w:val="0"/>
        <w:adjustRightInd w:val="0"/>
        <w:spacing w:after="80"/>
        <w:rPr>
          <w:rFonts w:asciiTheme="minorHAnsi" w:hAnsiTheme="minorHAnsi" w:cstheme="minorBidi"/>
          <w:szCs w:val="22"/>
          <w:lang w:val="en-US"/>
        </w:rPr>
      </w:pPr>
      <w:r w:rsidRPr="008E29E0">
        <w:rPr>
          <w:rFonts w:asciiTheme="minorHAnsi" w:hAnsiTheme="minorHAnsi" w:cstheme="minorBidi"/>
          <w:szCs w:val="22"/>
          <w:lang w:val="en-US"/>
        </w:rPr>
        <w:t> </w:t>
      </w:r>
    </w:p>
    <w:p w:rsidR="0044594F" w:rsidRPr="008E29E0" w:rsidRDefault="0044594F" w:rsidP="0044594F">
      <w:pPr>
        <w:widowControl w:val="0"/>
        <w:autoSpaceDE w:val="0"/>
        <w:autoSpaceDN w:val="0"/>
        <w:adjustRightInd w:val="0"/>
        <w:spacing w:after="80"/>
        <w:rPr>
          <w:rFonts w:asciiTheme="minorHAnsi" w:hAnsiTheme="minorHAnsi" w:cstheme="minorBidi"/>
          <w:szCs w:val="22"/>
          <w:lang w:val="en-US"/>
        </w:rPr>
      </w:pPr>
      <w:r w:rsidRPr="008E29E0">
        <w:rPr>
          <w:rFonts w:asciiTheme="minorHAnsi" w:hAnsiTheme="minorHAnsi" w:cstheme="minorBidi"/>
          <w:b/>
          <w:bCs/>
          <w:szCs w:val="22"/>
          <w:lang w:val="en-US"/>
        </w:rPr>
        <w:t>An Issue Log:</w:t>
      </w:r>
      <w:r w:rsidRPr="008E29E0">
        <w:rPr>
          <w:rFonts w:asciiTheme="minorHAnsi" w:hAnsiTheme="minorHAnsi" w:cstheme="minorBidi"/>
          <w:szCs w:val="22"/>
          <w:lang w:val="en-US"/>
        </w:rPr>
        <w:t xml:space="preserve"> An issue log shall be activated in Atlas and updated by the Project Manager to facilitate tracking and resolution of potential problems or requests for change.</w:t>
      </w:r>
    </w:p>
    <w:p w:rsidR="0044594F" w:rsidRPr="008E29E0" w:rsidRDefault="0044594F" w:rsidP="0044594F">
      <w:pPr>
        <w:widowControl w:val="0"/>
        <w:autoSpaceDE w:val="0"/>
        <w:autoSpaceDN w:val="0"/>
        <w:adjustRightInd w:val="0"/>
        <w:spacing w:after="80"/>
        <w:rPr>
          <w:rFonts w:asciiTheme="minorHAnsi" w:hAnsiTheme="minorHAnsi" w:cstheme="minorBidi"/>
          <w:szCs w:val="22"/>
          <w:lang w:val="en-US"/>
        </w:rPr>
      </w:pPr>
      <w:r w:rsidRPr="008E29E0">
        <w:rPr>
          <w:rFonts w:asciiTheme="minorHAnsi" w:hAnsiTheme="minorHAnsi" w:cstheme="minorBidi"/>
          <w:szCs w:val="22"/>
          <w:lang w:val="en-US"/>
        </w:rPr>
        <w:t> </w:t>
      </w:r>
    </w:p>
    <w:p w:rsidR="00616170" w:rsidRPr="008E29E0" w:rsidRDefault="0044594F" w:rsidP="00616170">
      <w:pPr>
        <w:widowControl w:val="0"/>
        <w:autoSpaceDE w:val="0"/>
        <w:autoSpaceDN w:val="0"/>
        <w:adjustRightInd w:val="0"/>
        <w:spacing w:after="80"/>
        <w:rPr>
          <w:rFonts w:asciiTheme="minorHAnsi" w:hAnsiTheme="minorHAnsi" w:cstheme="minorBidi"/>
          <w:szCs w:val="22"/>
          <w:lang w:val="en-US"/>
        </w:rPr>
      </w:pPr>
      <w:r w:rsidRPr="008E29E0">
        <w:rPr>
          <w:rFonts w:asciiTheme="minorHAnsi" w:hAnsiTheme="minorHAnsi" w:cstheme="minorBidi"/>
          <w:b/>
          <w:bCs/>
          <w:szCs w:val="22"/>
          <w:lang w:val="en-US"/>
        </w:rPr>
        <w:t xml:space="preserve">Risk Log: </w:t>
      </w:r>
      <w:r w:rsidR="00616170" w:rsidRPr="008E29E0">
        <w:rPr>
          <w:rFonts w:asciiTheme="minorHAnsi" w:hAnsiTheme="minorHAnsi" w:cstheme="minorBidi"/>
          <w:szCs w:val="22"/>
          <w:lang w:val="en-US"/>
        </w:rPr>
        <w:t xml:space="preserve">Based on the risks log (identified at the initial stage of project), the </w:t>
      </w:r>
      <w:r w:rsidRPr="008E29E0">
        <w:rPr>
          <w:rFonts w:asciiTheme="minorHAnsi" w:hAnsiTheme="minorHAnsi" w:cstheme="minorBidi"/>
          <w:szCs w:val="22"/>
          <w:lang w:val="en-US"/>
        </w:rPr>
        <w:t xml:space="preserve">risk log shall be activated in UNDPs project management system and will be regularly updated by reviewing the external environment </w:t>
      </w:r>
      <w:r w:rsidR="00616170" w:rsidRPr="008E29E0">
        <w:rPr>
          <w:rFonts w:asciiTheme="minorHAnsi" w:hAnsiTheme="minorHAnsi" w:cstheme="minorBidi"/>
          <w:szCs w:val="22"/>
          <w:lang w:val="en-US"/>
        </w:rPr>
        <w:t xml:space="preserve">and internal factors </w:t>
      </w:r>
      <w:r w:rsidRPr="008E29E0">
        <w:rPr>
          <w:rFonts w:asciiTheme="minorHAnsi" w:hAnsiTheme="minorHAnsi" w:cstheme="minorBidi"/>
          <w:szCs w:val="22"/>
          <w:lang w:val="en-US"/>
        </w:rPr>
        <w:t xml:space="preserve">that may affect the project implementation. </w:t>
      </w:r>
    </w:p>
    <w:p w:rsidR="00616170" w:rsidRPr="008E29E0" w:rsidRDefault="00616170" w:rsidP="00616170">
      <w:pPr>
        <w:widowControl w:val="0"/>
        <w:autoSpaceDE w:val="0"/>
        <w:autoSpaceDN w:val="0"/>
        <w:adjustRightInd w:val="0"/>
        <w:spacing w:after="80"/>
        <w:rPr>
          <w:rFonts w:asciiTheme="minorHAnsi" w:hAnsiTheme="minorHAnsi" w:cstheme="minorBidi"/>
          <w:szCs w:val="22"/>
          <w:lang w:val="en-US"/>
        </w:rPr>
      </w:pPr>
    </w:p>
    <w:p w:rsidR="0044594F" w:rsidRPr="008E29E0" w:rsidRDefault="0044594F" w:rsidP="00D416AC">
      <w:pPr>
        <w:widowControl w:val="0"/>
        <w:autoSpaceDE w:val="0"/>
        <w:autoSpaceDN w:val="0"/>
        <w:adjustRightInd w:val="0"/>
        <w:spacing w:after="80"/>
        <w:rPr>
          <w:rFonts w:asciiTheme="minorHAnsi" w:hAnsiTheme="minorHAnsi" w:cstheme="minorBidi"/>
          <w:szCs w:val="22"/>
          <w:lang w:val="en-US"/>
        </w:rPr>
      </w:pPr>
      <w:r w:rsidRPr="008E29E0">
        <w:rPr>
          <w:rFonts w:asciiTheme="minorHAnsi" w:hAnsiTheme="minorHAnsi" w:cstheme="minorBidi"/>
          <w:b/>
          <w:bCs/>
          <w:szCs w:val="22"/>
          <w:lang w:val="en-US"/>
        </w:rPr>
        <w:t xml:space="preserve">Field visits and quarterly reports: </w:t>
      </w:r>
      <w:r w:rsidRPr="008E29E0">
        <w:rPr>
          <w:rFonts w:asciiTheme="minorHAnsi" w:hAnsiTheme="minorHAnsi" w:cstheme="minorBidi"/>
          <w:szCs w:val="22"/>
          <w:lang w:val="en-US"/>
        </w:rPr>
        <w:t xml:space="preserve">The Project Manager will prepare regular progress reports for the Project </w:t>
      </w:r>
      <w:r w:rsidR="00D416AC" w:rsidRPr="008E29E0">
        <w:rPr>
          <w:rFonts w:asciiTheme="minorHAnsi" w:hAnsiTheme="minorHAnsi" w:cstheme="minorBidi"/>
          <w:szCs w:val="22"/>
          <w:lang w:val="en-US"/>
        </w:rPr>
        <w:t xml:space="preserve">Management </w:t>
      </w:r>
      <w:r w:rsidRPr="008E29E0">
        <w:rPr>
          <w:rFonts w:asciiTheme="minorHAnsi" w:hAnsiTheme="minorHAnsi" w:cstheme="minorBidi"/>
          <w:szCs w:val="22"/>
          <w:lang w:val="en-US"/>
        </w:rPr>
        <w:t>Board (P</w:t>
      </w:r>
      <w:r w:rsidR="00D416AC" w:rsidRPr="008E29E0">
        <w:rPr>
          <w:rFonts w:asciiTheme="minorHAnsi" w:hAnsiTheme="minorHAnsi" w:cstheme="minorBidi"/>
          <w:szCs w:val="22"/>
          <w:lang w:val="en-US"/>
        </w:rPr>
        <w:t>M</w:t>
      </w:r>
      <w:r w:rsidRPr="008E29E0">
        <w:rPr>
          <w:rFonts w:asciiTheme="minorHAnsi" w:hAnsiTheme="minorHAnsi" w:cstheme="minorBidi"/>
          <w:szCs w:val="22"/>
          <w:lang w:val="en-US"/>
        </w:rPr>
        <w:t>B), accompanied by financial reports. The progress report will consist of a brief summary of progress in relation to the work plan and an update on the financial situation. This summary will also be used f</w:t>
      </w:r>
      <w:r w:rsidR="00D416AC" w:rsidRPr="008E29E0">
        <w:rPr>
          <w:rFonts w:asciiTheme="minorHAnsi" w:hAnsiTheme="minorHAnsi" w:cstheme="minorBidi"/>
          <w:szCs w:val="22"/>
          <w:lang w:val="en-US"/>
        </w:rPr>
        <w:t>or feedback to the PM</w:t>
      </w:r>
      <w:r w:rsidRPr="008E29E0">
        <w:rPr>
          <w:rFonts w:asciiTheme="minorHAnsi" w:hAnsiTheme="minorHAnsi" w:cstheme="minorBidi"/>
          <w:szCs w:val="22"/>
          <w:lang w:val="en-US"/>
        </w:rPr>
        <w:t>B for making decisions and introducing corrective actions.</w:t>
      </w:r>
    </w:p>
    <w:p w:rsidR="0044594F" w:rsidRPr="008E29E0" w:rsidRDefault="0044594F" w:rsidP="0044594F">
      <w:pPr>
        <w:widowControl w:val="0"/>
        <w:autoSpaceDE w:val="0"/>
        <w:autoSpaceDN w:val="0"/>
        <w:adjustRightInd w:val="0"/>
        <w:spacing w:after="80"/>
        <w:rPr>
          <w:rFonts w:asciiTheme="minorHAnsi" w:hAnsiTheme="minorHAnsi" w:cstheme="minorBidi"/>
          <w:szCs w:val="22"/>
          <w:lang w:val="en-US"/>
        </w:rPr>
      </w:pPr>
      <w:r w:rsidRPr="008E29E0">
        <w:rPr>
          <w:rFonts w:asciiTheme="minorHAnsi" w:hAnsiTheme="minorHAnsi" w:cstheme="minorBidi"/>
          <w:b/>
          <w:bCs/>
          <w:szCs w:val="22"/>
          <w:lang w:val="en-US"/>
        </w:rPr>
        <w:t> </w:t>
      </w:r>
    </w:p>
    <w:p w:rsidR="0044594F" w:rsidRPr="008E29E0" w:rsidRDefault="0044594F" w:rsidP="00D416AC">
      <w:pPr>
        <w:widowControl w:val="0"/>
        <w:autoSpaceDE w:val="0"/>
        <w:autoSpaceDN w:val="0"/>
        <w:adjustRightInd w:val="0"/>
        <w:spacing w:after="80"/>
        <w:rPr>
          <w:rFonts w:asciiTheme="minorHAnsi" w:hAnsiTheme="minorHAnsi" w:cstheme="minorBidi"/>
          <w:szCs w:val="22"/>
          <w:lang w:val="en-US"/>
        </w:rPr>
      </w:pPr>
      <w:r w:rsidRPr="008E29E0">
        <w:rPr>
          <w:rFonts w:asciiTheme="minorHAnsi" w:hAnsiTheme="minorHAnsi" w:cstheme="minorBidi"/>
          <w:b/>
          <w:bCs/>
          <w:szCs w:val="22"/>
          <w:lang w:val="en-US"/>
        </w:rPr>
        <w:t>Review Meetings:</w:t>
      </w:r>
      <w:r w:rsidRPr="008E29E0">
        <w:rPr>
          <w:rFonts w:asciiTheme="minorHAnsi" w:hAnsiTheme="minorHAnsi" w:cstheme="minorBidi"/>
          <w:szCs w:val="22"/>
          <w:lang w:val="en-US"/>
        </w:rPr>
        <w:t xml:space="preserve"> The Project Manager will be responsible for organizing these meetings and for following up on the recommendations and decisions taken in the meetings. The manager will prepare a brief action-oriented report on the review meeting, in coordination with the programme </w:t>
      </w:r>
      <w:r w:rsidR="00D416AC" w:rsidRPr="008E29E0">
        <w:rPr>
          <w:rFonts w:asciiTheme="minorHAnsi" w:hAnsiTheme="minorHAnsi" w:cstheme="minorBidi"/>
          <w:szCs w:val="22"/>
          <w:lang w:val="en-US"/>
        </w:rPr>
        <w:t>officer</w:t>
      </w:r>
      <w:r w:rsidRPr="008E29E0">
        <w:rPr>
          <w:rFonts w:asciiTheme="minorHAnsi" w:hAnsiTheme="minorHAnsi" w:cstheme="minorBidi"/>
          <w:szCs w:val="22"/>
          <w:lang w:val="en-US"/>
        </w:rPr>
        <w:t>, and send it to participants in the meetings for their approval or comments.</w:t>
      </w:r>
    </w:p>
    <w:p w:rsidR="0044594F" w:rsidRPr="008E29E0" w:rsidRDefault="0044594F" w:rsidP="0044594F">
      <w:pPr>
        <w:widowControl w:val="0"/>
        <w:autoSpaceDE w:val="0"/>
        <w:autoSpaceDN w:val="0"/>
        <w:adjustRightInd w:val="0"/>
        <w:spacing w:after="80"/>
        <w:rPr>
          <w:rFonts w:asciiTheme="minorHAnsi" w:hAnsiTheme="minorHAnsi" w:cstheme="minorBidi"/>
          <w:szCs w:val="22"/>
          <w:lang w:val="en-US"/>
        </w:rPr>
      </w:pPr>
      <w:r w:rsidRPr="008E29E0">
        <w:rPr>
          <w:rFonts w:asciiTheme="minorHAnsi" w:hAnsiTheme="minorHAnsi" w:cstheme="minorBidi"/>
          <w:szCs w:val="22"/>
          <w:lang w:val="en-US"/>
        </w:rPr>
        <w:t> </w:t>
      </w:r>
    </w:p>
    <w:p w:rsidR="0044594F" w:rsidRPr="008E29E0" w:rsidRDefault="0044594F" w:rsidP="0044594F">
      <w:pPr>
        <w:widowControl w:val="0"/>
        <w:autoSpaceDE w:val="0"/>
        <w:autoSpaceDN w:val="0"/>
        <w:adjustRightInd w:val="0"/>
        <w:spacing w:after="80"/>
        <w:rPr>
          <w:rFonts w:asciiTheme="minorHAnsi" w:hAnsiTheme="minorHAnsi" w:cstheme="minorBidi"/>
          <w:szCs w:val="22"/>
          <w:lang w:val="en-US"/>
        </w:rPr>
      </w:pPr>
      <w:r w:rsidRPr="008E29E0">
        <w:rPr>
          <w:rFonts w:asciiTheme="minorHAnsi" w:hAnsiTheme="minorHAnsi" w:cstheme="minorBidi"/>
          <w:b/>
          <w:bCs/>
          <w:szCs w:val="22"/>
          <w:lang w:val="en-US"/>
        </w:rPr>
        <w:t>Annual Project Report:</w:t>
      </w:r>
      <w:r w:rsidRPr="008E29E0">
        <w:rPr>
          <w:rFonts w:asciiTheme="minorHAnsi" w:hAnsiTheme="minorHAnsi" w:cstheme="minorBidi"/>
          <w:szCs w:val="22"/>
          <w:lang w:val="en-US"/>
        </w:rPr>
        <w:t xml:space="preserve"> The Project Manager will ensure the preparation of the Annual Project Report (APR), in consultation with the various stakeholders. These reports while serving the purposes of monitoring performance also will cover lessons to help in assessing the various implementation modalities, including its implications in terms of capacity building and ownership.</w:t>
      </w:r>
    </w:p>
    <w:p w:rsidR="0044594F" w:rsidRPr="008E29E0" w:rsidRDefault="0044594F" w:rsidP="0044594F">
      <w:pPr>
        <w:widowControl w:val="0"/>
        <w:autoSpaceDE w:val="0"/>
        <w:autoSpaceDN w:val="0"/>
        <w:adjustRightInd w:val="0"/>
        <w:spacing w:after="80"/>
        <w:rPr>
          <w:rFonts w:asciiTheme="minorHAnsi" w:hAnsiTheme="minorHAnsi" w:cstheme="minorBidi"/>
          <w:szCs w:val="22"/>
          <w:lang w:val="en-US"/>
        </w:rPr>
      </w:pPr>
      <w:r w:rsidRPr="008E29E0">
        <w:rPr>
          <w:rFonts w:asciiTheme="minorHAnsi" w:hAnsiTheme="minorHAnsi" w:cstheme="minorBidi"/>
          <w:szCs w:val="22"/>
          <w:lang w:val="en-US"/>
        </w:rPr>
        <w:t> </w:t>
      </w:r>
    </w:p>
    <w:p w:rsidR="0044594F" w:rsidRPr="008E29E0" w:rsidRDefault="0044594F" w:rsidP="0044594F">
      <w:pPr>
        <w:widowControl w:val="0"/>
        <w:autoSpaceDE w:val="0"/>
        <w:autoSpaceDN w:val="0"/>
        <w:adjustRightInd w:val="0"/>
        <w:spacing w:after="80"/>
        <w:rPr>
          <w:rFonts w:asciiTheme="minorHAnsi" w:hAnsiTheme="minorHAnsi" w:cstheme="minorBidi"/>
          <w:szCs w:val="22"/>
          <w:lang w:val="en-US"/>
        </w:rPr>
      </w:pPr>
      <w:r w:rsidRPr="008E29E0">
        <w:rPr>
          <w:rFonts w:asciiTheme="minorHAnsi" w:hAnsiTheme="minorHAnsi" w:cstheme="minorBidi"/>
          <w:b/>
          <w:bCs/>
          <w:szCs w:val="22"/>
          <w:lang w:val="en-US"/>
        </w:rPr>
        <w:t>Annual Work-Plan and Budget:</w:t>
      </w:r>
      <w:r w:rsidRPr="008E29E0">
        <w:rPr>
          <w:rFonts w:asciiTheme="minorHAnsi" w:hAnsiTheme="minorHAnsi" w:cstheme="minorBidi"/>
          <w:szCs w:val="22"/>
          <w:lang w:val="en-US"/>
        </w:rPr>
        <w:t xml:space="preserve"> The annual work plan and budget will serve as the primary reference documents for the purpose of monitoring the achievement of results. The project manager is tasked with the responsibility of implementing the project in accordance with these documents.</w:t>
      </w:r>
    </w:p>
    <w:p w:rsidR="0044594F" w:rsidRPr="008E29E0" w:rsidRDefault="0044594F" w:rsidP="0044594F">
      <w:pPr>
        <w:widowControl w:val="0"/>
        <w:autoSpaceDE w:val="0"/>
        <w:autoSpaceDN w:val="0"/>
        <w:adjustRightInd w:val="0"/>
        <w:spacing w:after="80"/>
        <w:rPr>
          <w:rFonts w:asciiTheme="minorHAnsi" w:hAnsiTheme="minorHAnsi" w:cstheme="minorBidi"/>
          <w:szCs w:val="22"/>
          <w:lang w:val="en-US"/>
        </w:rPr>
      </w:pPr>
      <w:r w:rsidRPr="008E29E0">
        <w:rPr>
          <w:rFonts w:asciiTheme="minorHAnsi" w:hAnsiTheme="minorHAnsi" w:cstheme="minorBidi"/>
          <w:szCs w:val="22"/>
          <w:lang w:val="en-US"/>
        </w:rPr>
        <w:t> </w:t>
      </w:r>
    </w:p>
    <w:p w:rsidR="0044594F" w:rsidRPr="008E29E0" w:rsidRDefault="0044594F" w:rsidP="0044594F">
      <w:pPr>
        <w:widowControl w:val="0"/>
        <w:autoSpaceDE w:val="0"/>
        <w:autoSpaceDN w:val="0"/>
        <w:adjustRightInd w:val="0"/>
        <w:spacing w:after="80"/>
        <w:rPr>
          <w:rFonts w:asciiTheme="minorHAnsi" w:hAnsiTheme="minorHAnsi" w:cstheme="minorBidi"/>
          <w:szCs w:val="22"/>
          <w:lang w:val="en-US"/>
        </w:rPr>
      </w:pPr>
      <w:r w:rsidRPr="008E29E0">
        <w:rPr>
          <w:rFonts w:asciiTheme="minorHAnsi" w:hAnsiTheme="minorHAnsi" w:cstheme="minorBidi"/>
          <w:b/>
          <w:bCs/>
          <w:szCs w:val="22"/>
          <w:lang w:val="en-US"/>
        </w:rPr>
        <w:t xml:space="preserve">Monitoring visits by UNDP: </w:t>
      </w:r>
      <w:r w:rsidRPr="008E29E0">
        <w:rPr>
          <w:rFonts w:asciiTheme="minorHAnsi" w:hAnsiTheme="minorHAnsi" w:cstheme="minorBidi"/>
          <w:szCs w:val="22"/>
          <w:lang w:val="en-US"/>
        </w:rPr>
        <w:t>The project will be subject to monitoring visits undertaken by UNDP staff and/or an external monitoring agent who will be sub- contracted.</w:t>
      </w:r>
    </w:p>
    <w:p w:rsidR="0044594F" w:rsidRPr="008E29E0" w:rsidRDefault="0044594F" w:rsidP="0044594F">
      <w:pPr>
        <w:widowControl w:val="0"/>
        <w:autoSpaceDE w:val="0"/>
        <w:autoSpaceDN w:val="0"/>
        <w:adjustRightInd w:val="0"/>
        <w:spacing w:after="80"/>
        <w:rPr>
          <w:rFonts w:asciiTheme="minorHAnsi" w:hAnsiTheme="minorHAnsi" w:cstheme="minorBidi"/>
          <w:szCs w:val="22"/>
          <w:lang w:val="en-US"/>
        </w:rPr>
      </w:pPr>
      <w:r w:rsidRPr="008E29E0">
        <w:rPr>
          <w:rFonts w:asciiTheme="minorHAnsi" w:hAnsiTheme="minorHAnsi" w:cstheme="minorBidi"/>
          <w:szCs w:val="22"/>
          <w:lang w:val="en-US"/>
        </w:rPr>
        <w:t> </w:t>
      </w:r>
    </w:p>
    <w:p w:rsidR="0044594F" w:rsidRPr="008E29E0" w:rsidRDefault="0044594F" w:rsidP="0044594F">
      <w:pPr>
        <w:widowControl w:val="0"/>
        <w:autoSpaceDE w:val="0"/>
        <w:autoSpaceDN w:val="0"/>
        <w:adjustRightInd w:val="0"/>
        <w:spacing w:after="80"/>
        <w:rPr>
          <w:rFonts w:asciiTheme="minorHAnsi" w:hAnsiTheme="minorHAnsi" w:cstheme="minorBidi"/>
          <w:szCs w:val="22"/>
          <w:lang w:val="en-US"/>
        </w:rPr>
      </w:pPr>
      <w:r w:rsidRPr="008E29E0">
        <w:rPr>
          <w:rFonts w:asciiTheme="minorHAnsi" w:hAnsiTheme="minorHAnsi" w:cstheme="minorBidi"/>
          <w:b/>
          <w:bCs/>
          <w:szCs w:val="22"/>
          <w:lang w:val="en-US"/>
        </w:rPr>
        <w:t>Lessons Learnt:</w:t>
      </w:r>
      <w:r w:rsidR="00D416AC" w:rsidRPr="008E29E0">
        <w:rPr>
          <w:rFonts w:asciiTheme="minorHAnsi" w:hAnsiTheme="minorHAnsi" w:cstheme="minorBidi"/>
          <w:szCs w:val="22"/>
          <w:lang w:val="en-US"/>
        </w:rPr>
        <w:t xml:space="preserve"> A project l</w:t>
      </w:r>
      <w:r w:rsidRPr="008E29E0">
        <w:rPr>
          <w:rFonts w:asciiTheme="minorHAnsi" w:hAnsiTheme="minorHAnsi" w:cstheme="minorBidi"/>
          <w:szCs w:val="22"/>
          <w:lang w:val="en-US"/>
        </w:rPr>
        <w:t>esson-learned log shall be activated and regularly updated to ensure on-going learning and adaptation within the organization, as well as to fac</w:t>
      </w:r>
      <w:r w:rsidR="00D416AC" w:rsidRPr="008E29E0">
        <w:rPr>
          <w:rFonts w:asciiTheme="minorHAnsi" w:hAnsiTheme="minorHAnsi" w:cstheme="minorBidi"/>
          <w:szCs w:val="22"/>
          <w:lang w:val="en-US"/>
        </w:rPr>
        <w:t>ilitate the preparation of the l</w:t>
      </w:r>
      <w:r w:rsidRPr="008E29E0">
        <w:rPr>
          <w:rFonts w:asciiTheme="minorHAnsi" w:hAnsiTheme="minorHAnsi" w:cstheme="minorBidi"/>
          <w:szCs w:val="22"/>
          <w:lang w:val="en-US"/>
        </w:rPr>
        <w:t>essons-learned Report at the end of the project.</w:t>
      </w:r>
    </w:p>
    <w:p w:rsidR="0044594F" w:rsidRPr="008E29E0" w:rsidRDefault="0044594F" w:rsidP="0044594F">
      <w:pPr>
        <w:widowControl w:val="0"/>
        <w:autoSpaceDE w:val="0"/>
        <w:autoSpaceDN w:val="0"/>
        <w:adjustRightInd w:val="0"/>
        <w:spacing w:after="80"/>
        <w:rPr>
          <w:rFonts w:asciiTheme="minorHAnsi" w:hAnsiTheme="minorHAnsi" w:cstheme="minorBidi"/>
          <w:szCs w:val="22"/>
          <w:lang w:val="en-US"/>
        </w:rPr>
      </w:pPr>
      <w:r w:rsidRPr="008E29E0">
        <w:rPr>
          <w:rFonts w:asciiTheme="minorHAnsi" w:hAnsiTheme="minorHAnsi" w:cstheme="minorBidi"/>
          <w:szCs w:val="22"/>
          <w:lang w:val="en-US"/>
        </w:rPr>
        <w:lastRenderedPageBreak/>
        <w:t> </w:t>
      </w:r>
    </w:p>
    <w:p w:rsidR="00D416AC" w:rsidRPr="008E29E0" w:rsidRDefault="0044594F" w:rsidP="00D416AC">
      <w:pPr>
        <w:widowControl w:val="0"/>
        <w:autoSpaceDE w:val="0"/>
        <w:autoSpaceDN w:val="0"/>
        <w:adjustRightInd w:val="0"/>
        <w:spacing w:after="80"/>
        <w:rPr>
          <w:rFonts w:asciiTheme="minorHAnsi" w:hAnsiTheme="minorHAnsi" w:cstheme="minorBidi"/>
          <w:szCs w:val="22"/>
          <w:lang w:val="en-US"/>
        </w:rPr>
      </w:pPr>
      <w:r w:rsidRPr="008E29E0">
        <w:rPr>
          <w:rFonts w:asciiTheme="minorHAnsi" w:hAnsiTheme="minorHAnsi" w:cstheme="minorBidi"/>
          <w:b/>
          <w:bCs/>
          <w:szCs w:val="22"/>
          <w:lang w:val="en-US"/>
        </w:rPr>
        <w:t xml:space="preserve">Review: </w:t>
      </w:r>
      <w:r w:rsidRPr="008E29E0">
        <w:rPr>
          <w:rFonts w:asciiTheme="minorHAnsi" w:hAnsiTheme="minorHAnsi" w:cstheme="minorBidi"/>
          <w:szCs w:val="22"/>
          <w:lang w:val="en-US"/>
        </w:rPr>
        <w:t>Project performance will be reviewed upon completion of the project.</w:t>
      </w:r>
      <w:r w:rsidR="00D416AC" w:rsidRPr="008E29E0">
        <w:rPr>
          <w:rFonts w:asciiTheme="minorHAnsi" w:hAnsiTheme="minorHAnsi" w:cstheme="minorBidi"/>
          <w:szCs w:val="22"/>
          <w:lang w:val="en-US"/>
        </w:rPr>
        <w:t xml:space="preserve"> The findings will be incorporated in the APR. </w:t>
      </w:r>
    </w:p>
    <w:p w:rsidR="0044594F" w:rsidRPr="008E29E0" w:rsidRDefault="0044594F" w:rsidP="00D416AC">
      <w:pPr>
        <w:widowControl w:val="0"/>
        <w:autoSpaceDE w:val="0"/>
        <w:autoSpaceDN w:val="0"/>
        <w:adjustRightInd w:val="0"/>
        <w:spacing w:after="80"/>
        <w:rPr>
          <w:rFonts w:asciiTheme="minorHAnsi" w:hAnsiTheme="minorHAnsi" w:cstheme="minorBidi"/>
          <w:szCs w:val="22"/>
          <w:lang w:val="en-US"/>
        </w:rPr>
      </w:pPr>
      <w:r w:rsidRPr="008E29E0">
        <w:rPr>
          <w:rFonts w:asciiTheme="minorHAnsi" w:hAnsiTheme="minorHAnsi" w:cstheme="minorBidi"/>
          <w:szCs w:val="22"/>
          <w:lang w:val="en-US"/>
        </w:rPr>
        <w:t> </w:t>
      </w:r>
    </w:p>
    <w:p w:rsidR="0044594F" w:rsidRPr="008E29E0" w:rsidRDefault="0044594F" w:rsidP="0044594F">
      <w:pPr>
        <w:rPr>
          <w:rFonts w:asciiTheme="minorHAnsi" w:hAnsiTheme="minorHAnsi" w:cstheme="minorBidi"/>
          <w:i/>
          <w:szCs w:val="22"/>
        </w:rPr>
      </w:pPr>
      <w:r w:rsidRPr="008E29E0">
        <w:rPr>
          <w:rFonts w:asciiTheme="minorHAnsi" w:hAnsiTheme="minorHAnsi" w:cstheme="minorBidi"/>
          <w:b/>
          <w:bCs/>
          <w:szCs w:val="22"/>
          <w:lang w:val="en-US"/>
        </w:rPr>
        <w:t>Evaluation and Audit:</w:t>
      </w:r>
      <w:r w:rsidRPr="008E29E0">
        <w:rPr>
          <w:rFonts w:asciiTheme="minorHAnsi" w:hAnsiTheme="minorHAnsi" w:cstheme="minorBidi"/>
          <w:szCs w:val="22"/>
          <w:lang w:val="en-US"/>
        </w:rPr>
        <w:t xml:space="preserve"> The project will be part of the Country office outcome evaluations. The audit of the project will be made through the regular external (UN Board of Auditors) or internal audits (audits managed by UNDP’s Office of Audit and Performance Review</w:t>
      </w:r>
      <w:r w:rsidR="00D416AC" w:rsidRPr="008E29E0">
        <w:rPr>
          <w:rFonts w:asciiTheme="minorHAnsi" w:hAnsiTheme="minorHAnsi" w:cstheme="minorBidi"/>
          <w:szCs w:val="22"/>
          <w:lang w:val="en-US"/>
        </w:rPr>
        <w:t>).</w:t>
      </w:r>
    </w:p>
    <w:p w:rsidR="006839E6" w:rsidRPr="008E29E0" w:rsidRDefault="006839E6" w:rsidP="00017E63">
      <w:pPr>
        <w:rPr>
          <w:rFonts w:asciiTheme="minorHAnsi" w:hAnsiTheme="minorHAnsi" w:cstheme="minorBidi"/>
          <w:i/>
          <w:szCs w:val="22"/>
        </w:rPr>
      </w:pPr>
    </w:p>
    <w:p w:rsidR="008F1069" w:rsidRPr="008E29E0" w:rsidRDefault="008F1069" w:rsidP="0043514A">
      <w:pPr>
        <w:pStyle w:val="Heading1"/>
        <w:rPr>
          <w:rFonts w:asciiTheme="minorHAnsi" w:hAnsiTheme="minorHAnsi" w:cstheme="minorBidi"/>
          <w:sz w:val="22"/>
          <w:szCs w:val="22"/>
        </w:rPr>
      </w:pPr>
      <w:r w:rsidRPr="008E29E0">
        <w:rPr>
          <w:rFonts w:asciiTheme="minorHAnsi" w:hAnsiTheme="minorHAnsi" w:cstheme="minorBidi"/>
          <w:sz w:val="22"/>
          <w:szCs w:val="22"/>
        </w:rPr>
        <w:t>Legal Context</w:t>
      </w:r>
    </w:p>
    <w:p w:rsidR="00774B54" w:rsidRPr="008E29E0" w:rsidRDefault="00774B54" w:rsidP="00590EC3">
      <w:pPr>
        <w:rPr>
          <w:rFonts w:asciiTheme="minorHAnsi" w:hAnsiTheme="minorHAnsi" w:cstheme="minorBidi"/>
          <w:szCs w:val="22"/>
        </w:rPr>
      </w:pPr>
    </w:p>
    <w:p w:rsidR="00F93C87" w:rsidRPr="008E29E0" w:rsidRDefault="00F93C87" w:rsidP="00F93C87">
      <w:pPr>
        <w:rPr>
          <w:rFonts w:asciiTheme="minorHAnsi" w:hAnsiTheme="minorHAnsi" w:cstheme="minorBidi"/>
          <w:szCs w:val="22"/>
        </w:rPr>
      </w:pPr>
      <w:r w:rsidRPr="008E29E0">
        <w:rPr>
          <w:rFonts w:asciiTheme="minorHAnsi" w:hAnsiTheme="minorHAnsi" w:cstheme="minorBidi"/>
          <w:szCs w:val="22"/>
        </w:rPr>
        <w:t>This project document shall be the instrument referred to as such in Article 1 of the Standard Basic Assistance Agreement between the Government of Syrian Arab Republic and UNDP, signed on 12 March 1981.</w:t>
      </w:r>
    </w:p>
    <w:p w:rsidR="00625075" w:rsidRPr="008E29E0" w:rsidRDefault="00625075" w:rsidP="00F93C87">
      <w:pPr>
        <w:rPr>
          <w:rFonts w:asciiTheme="minorHAnsi" w:hAnsiTheme="minorHAnsi" w:cstheme="minorBidi"/>
          <w:szCs w:val="22"/>
        </w:rPr>
      </w:pPr>
    </w:p>
    <w:p w:rsidR="00625075" w:rsidRPr="008E29E0" w:rsidRDefault="00625075" w:rsidP="00625075">
      <w:pPr>
        <w:tabs>
          <w:tab w:val="left" w:pos="10080"/>
        </w:tabs>
        <w:ind w:right="720"/>
        <w:rPr>
          <w:rFonts w:asciiTheme="minorHAnsi" w:hAnsiTheme="minorHAnsi" w:cstheme="minorBidi"/>
          <w:szCs w:val="22"/>
        </w:rPr>
      </w:pPr>
      <w:r w:rsidRPr="008E29E0">
        <w:rPr>
          <w:rFonts w:asciiTheme="minorHAnsi" w:hAnsiTheme="minorHAnsi" w:cstheme="minorBidi"/>
          <w:szCs w:val="22"/>
        </w:rPr>
        <w:t xml:space="preserve">Consistent with the Article III of the Standard Basic Assistance Agreement, the responsibility for the safety and security of the executing agency and its personnel and property, and of UNDP’s property in the executing agency’s custody, rests with the implementing partner. </w:t>
      </w:r>
    </w:p>
    <w:p w:rsidR="00625075" w:rsidRPr="008E29E0" w:rsidRDefault="00625075" w:rsidP="00F93C87">
      <w:pPr>
        <w:rPr>
          <w:rFonts w:asciiTheme="minorHAnsi" w:hAnsiTheme="minorHAnsi" w:cstheme="minorBidi"/>
          <w:szCs w:val="22"/>
        </w:rPr>
      </w:pPr>
    </w:p>
    <w:p w:rsidR="00F93C87" w:rsidRPr="008E29E0" w:rsidRDefault="00F93C87" w:rsidP="00625075">
      <w:pPr>
        <w:pStyle w:val="PlainText"/>
        <w:jc w:val="both"/>
        <w:rPr>
          <w:rFonts w:asciiTheme="minorHAnsi" w:hAnsiTheme="minorHAnsi" w:cstheme="minorBidi"/>
          <w:sz w:val="22"/>
          <w:szCs w:val="22"/>
        </w:rPr>
      </w:pPr>
      <w:r w:rsidRPr="008E29E0">
        <w:rPr>
          <w:rFonts w:asciiTheme="minorHAnsi" w:hAnsiTheme="minorHAnsi" w:cstheme="minorBidi"/>
          <w:sz w:val="22"/>
          <w:szCs w:val="22"/>
        </w:rPr>
        <w:t xml:space="preserve">UNDP as </w:t>
      </w:r>
      <w:r w:rsidR="00625075" w:rsidRPr="008E29E0">
        <w:rPr>
          <w:rFonts w:asciiTheme="minorHAnsi" w:hAnsiTheme="minorHAnsi" w:cstheme="minorBidi"/>
          <w:sz w:val="22"/>
          <w:szCs w:val="22"/>
        </w:rPr>
        <w:t xml:space="preserve">executing entity </w:t>
      </w:r>
      <w:r w:rsidRPr="008E29E0">
        <w:rPr>
          <w:rFonts w:asciiTheme="minorHAnsi" w:hAnsiTheme="minorHAnsi" w:cstheme="minorBidi"/>
          <w:sz w:val="22"/>
          <w:szCs w:val="22"/>
        </w:rPr>
        <w:t>shall comply with the policies, procedures and practices of the United Nations safety and security management system.</w:t>
      </w:r>
    </w:p>
    <w:p w:rsidR="00F93C87" w:rsidRPr="008E29E0" w:rsidRDefault="00F93C87" w:rsidP="00F93C87">
      <w:pPr>
        <w:pStyle w:val="PlainText"/>
        <w:jc w:val="both"/>
        <w:rPr>
          <w:rFonts w:asciiTheme="minorHAnsi" w:hAnsiTheme="minorHAnsi" w:cstheme="minorBidi"/>
          <w:sz w:val="22"/>
          <w:szCs w:val="22"/>
        </w:rPr>
      </w:pPr>
    </w:p>
    <w:p w:rsidR="00F93C87" w:rsidRPr="008E29E0" w:rsidRDefault="00F93C87" w:rsidP="00F93C87">
      <w:pPr>
        <w:pStyle w:val="PlainText"/>
        <w:jc w:val="both"/>
        <w:rPr>
          <w:rFonts w:asciiTheme="minorHAnsi" w:hAnsiTheme="minorHAnsi" w:cstheme="minorBidi"/>
          <w:sz w:val="22"/>
          <w:szCs w:val="22"/>
        </w:rPr>
      </w:pPr>
      <w:r w:rsidRPr="008E29E0">
        <w:rPr>
          <w:rFonts w:asciiTheme="minorHAnsi" w:hAnsiTheme="minorHAnsi" w:cstheme="minorBidi"/>
          <w:sz w:val="22"/>
          <w:szCs w:val="22"/>
        </w:rPr>
        <w:t xml:space="preserve">UNDP agrees to undertake all reasonable efforts to ensure that none of the project funds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2" w:history="1">
        <w:r w:rsidRPr="008E29E0">
          <w:rPr>
            <w:rStyle w:val="Hyperlink"/>
            <w:rFonts w:asciiTheme="minorHAnsi" w:hAnsiTheme="minorHAnsi" w:cstheme="minorBidi"/>
            <w:sz w:val="22"/>
            <w:szCs w:val="22"/>
          </w:rPr>
          <w:t>http://www.un.org/Docs/sc/committees/1267/1267ListEng.htm</w:t>
        </w:r>
      </w:hyperlink>
      <w:r w:rsidRPr="008E29E0">
        <w:rPr>
          <w:rFonts w:asciiTheme="minorHAnsi" w:hAnsiTheme="minorHAnsi" w:cstheme="minorBidi"/>
          <w:color w:val="000080"/>
          <w:sz w:val="22"/>
          <w:szCs w:val="22"/>
        </w:rPr>
        <w:t xml:space="preserve">. </w:t>
      </w:r>
      <w:r w:rsidRPr="008E29E0">
        <w:rPr>
          <w:rFonts w:asciiTheme="minorHAnsi" w:hAnsiTheme="minorHAnsi" w:cstheme="minorBidi"/>
          <w:sz w:val="22"/>
          <w:szCs w:val="22"/>
        </w:rPr>
        <w:t> This provision must be included in all sub-contracts or sub-agreements entered into under this Project Document.</w:t>
      </w:r>
    </w:p>
    <w:p w:rsidR="00A42184" w:rsidRPr="008E29E0" w:rsidRDefault="00A42184" w:rsidP="00A42184">
      <w:pPr>
        <w:rPr>
          <w:rFonts w:asciiTheme="minorHAnsi" w:hAnsiTheme="minorHAnsi" w:cstheme="minorBidi"/>
          <w:szCs w:val="22"/>
        </w:rPr>
      </w:pPr>
    </w:p>
    <w:p w:rsidR="00437525" w:rsidRPr="008E29E0" w:rsidRDefault="00A42184" w:rsidP="00E02BDB">
      <w:pPr>
        <w:pStyle w:val="Heading1"/>
        <w:rPr>
          <w:rFonts w:asciiTheme="minorHAnsi" w:hAnsiTheme="minorHAnsi" w:cstheme="minorBidi"/>
          <w:sz w:val="22"/>
          <w:szCs w:val="22"/>
        </w:rPr>
        <w:sectPr w:rsidR="00437525" w:rsidRPr="008E29E0" w:rsidSect="006A32AC">
          <w:pgSz w:w="11906" w:h="16838" w:code="9"/>
          <w:pgMar w:top="864" w:right="1152" w:bottom="864" w:left="1152" w:header="720" w:footer="432" w:gutter="0"/>
          <w:cols w:space="708"/>
          <w:titlePg/>
          <w:docGrid w:linePitch="360"/>
        </w:sectPr>
      </w:pPr>
      <w:r w:rsidRPr="008E29E0">
        <w:rPr>
          <w:rFonts w:asciiTheme="minorHAnsi" w:hAnsiTheme="minorHAnsi" w:cstheme="minorBidi"/>
          <w:sz w:val="22"/>
          <w:szCs w:val="22"/>
        </w:rPr>
        <w:t>ANNEXES</w:t>
      </w:r>
    </w:p>
    <w:p w:rsidR="00F03206" w:rsidRPr="008E29E0" w:rsidRDefault="00F03206" w:rsidP="00F03206">
      <w:pPr>
        <w:ind w:left="720" w:firstLine="720"/>
        <w:jc w:val="center"/>
        <w:rPr>
          <w:rFonts w:asciiTheme="minorHAnsi" w:hAnsiTheme="minorHAnsi" w:cstheme="minorBidi"/>
          <w:b/>
          <w:szCs w:val="22"/>
        </w:rPr>
      </w:pPr>
      <w:r w:rsidRPr="008E29E0">
        <w:rPr>
          <w:rFonts w:asciiTheme="minorHAnsi" w:hAnsiTheme="minorHAnsi" w:cstheme="minorBidi"/>
          <w:b/>
          <w:szCs w:val="22"/>
        </w:rPr>
        <w:lastRenderedPageBreak/>
        <w:t>Annex 1</w:t>
      </w:r>
    </w:p>
    <w:p w:rsidR="00DB5ABB" w:rsidRPr="008E29E0" w:rsidRDefault="006A32AC" w:rsidP="00F03206">
      <w:pPr>
        <w:ind w:left="720" w:firstLine="720"/>
        <w:jc w:val="center"/>
        <w:rPr>
          <w:rFonts w:asciiTheme="minorHAnsi" w:hAnsiTheme="minorHAnsi" w:cstheme="minorBidi"/>
          <w:b/>
          <w:szCs w:val="22"/>
        </w:rPr>
      </w:pPr>
      <w:r w:rsidRPr="008E29E0">
        <w:rPr>
          <w:rFonts w:asciiTheme="minorHAnsi" w:hAnsiTheme="minorHAnsi" w:cstheme="minorBidi"/>
          <w:b/>
          <w:szCs w:val="22"/>
        </w:rPr>
        <w:t>R</w:t>
      </w:r>
      <w:r w:rsidR="00774B54" w:rsidRPr="008E29E0">
        <w:rPr>
          <w:rFonts w:asciiTheme="minorHAnsi" w:hAnsiTheme="minorHAnsi" w:cstheme="minorBidi"/>
          <w:b/>
          <w:szCs w:val="22"/>
        </w:rPr>
        <w:t>isk Analysis</w:t>
      </w:r>
    </w:p>
    <w:p w:rsidR="00437525" w:rsidRPr="008E29E0" w:rsidRDefault="00437525" w:rsidP="00437525">
      <w:pPr>
        <w:rPr>
          <w:rFonts w:asciiTheme="minorHAnsi" w:hAnsiTheme="minorHAnsi" w:cstheme="minorBidi"/>
          <w:b/>
          <w:szCs w:val="22"/>
        </w:rPr>
      </w:pPr>
    </w:p>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800"/>
        <w:gridCol w:w="1260"/>
        <w:gridCol w:w="1518"/>
        <w:gridCol w:w="2700"/>
        <w:gridCol w:w="2790"/>
        <w:gridCol w:w="990"/>
        <w:gridCol w:w="1440"/>
        <w:gridCol w:w="990"/>
        <w:gridCol w:w="1620"/>
      </w:tblGrid>
      <w:tr w:rsidR="00437525" w:rsidRPr="008E29E0" w:rsidTr="00C2586F">
        <w:trPr>
          <w:tblHeader/>
        </w:trPr>
        <w:tc>
          <w:tcPr>
            <w:tcW w:w="372" w:type="dxa"/>
            <w:shd w:val="clear" w:color="auto" w:fill="FFCC00"/>
          </w:tcPr>
          <w:p w:rsidR="00437525" w:rsidRPr="008E29E0" w:rsidRDefault="00437525" w:rsidP="00C51E93">
            <w:pPr>
              <w:rPr>
                <w:rFonts w:asciiTheme="minorHAnsi" w:hAnsiTheme="minorHAnsi" w:cstheme="minorBidi"/>
                <w:b/>
                <w:szCs w:val="22"/>
              </w:rPr>
            </w:pPr>
            <w:r w:rsidRPr="008E29E0">
              <w:rPr>
                <w:rFonts w:asciiTheme="minorHAnsi" w:hAnsiTheme="minorHAnsi" w:cstheme="minorBidi"/>
                <w:b/>
                <w:szCs w:val="22"/>
              </w:rPr>
              <w:t>#</w:t>
            </w:r>
          </w:p>
        </w:tc>
        <w:tc>
          <w:tcPr>
            <w:tcW w:w="1800" w:type="dxa"/>
            <w:shd w:val="clear" w:color="auto" w:fill="FFCC00"/>
          </w:tcPr>
          <w:p w:rsidR="00437525" w:rsidRPr="008E29E0" w:rsidRDefault="00437525" w:rsidP="00C51E93">
            <w:pPr>
              <w:rPr>
                <w:rFonts w:asciiTheme="minorHAnsi" w:hAnsiTheme="minorHAnsi" w:cstheme="minorBidi"/>
                <w:b/>
                <w:szCs w:val="22"/>
              </w:rPr>
            </w:pPr>
            <w:r w:rsidRPr="008E29E0">
              <w:rPr>
                <w:rFonts w:asciiTheme="minorHAnsi" w:hAnsiTheme="minorHAnsi" w:cstheme="minorBidi"/>
                <w:b/>
                <w:szCs w:val="22"/>
              </w:rPr>
              <w:t>Description</w:t>
            </w:r>
          </w:p>
        </w:tc>
        <w:tc>
          <w:tcPr>
            <w:tcW w:w="1260" w:type="dxa"/>
            <w:shd w:val="clear" w:color="auto" w:fill="FFCC00"/>
          </w:tcPr>
          <w:p w:rsidR="00437525" w:rsidRPr="008E29E0" w:rsidRDefault="00437525" w:rsidP="00C51E93">
            <w:pPr>
              <w:rPr>
                <w:rFonts w:asciiTheme="minorHAnsi" w:hAnsiTheme="minorHAnsi" w:cstheme="minorBidi"/>
                <w:b/>
                <w:szCs w:val="22"/>
              </w:rPr>
            </w:pPr>
            <w:r w:rsidRPr="008E29E0">
              <w:rPr>
                <w:rFonts w:asciiTheme="minorHAnsi" w:hAnsiTheme="minorHAnsi" w:cstheme="minorBidi"/>
                <w:b/>
                <w:szCs w:val="22"/>
              </w:rPr>
              <w:t>Date Identified</w:t>
            </w:r>
          </w:p>
        </w:tc>
        <w:tc>
          <w:tcPr>
            <w:tcW w:w="1518" w:type="dxa"/>
            <w:shd w:val="clear" w:color="auto" w:fill="FFCC00"/>
          </w:tcPr>
          <w:p w:rsidR="00437525" w:rsidRPr="008E29E0" w:rsidRDefault="00437525" w:rsidP="00C51E93">
            <w:pPr>
              <w:rPr>
                <w:rFonts w:asciiTheme="minorHAnsi" w:hAnsiTheme="minorHAnsi" w:cstheme="minorBidi"/>
                <w:b/>
                <w:szCs w:val="22"/>
              </w:rPr>
            </w:pPr>
            <w:r w:rsidRPr="008E29E0">
              <w:rPr>
                <w:rFonts w:asciiTheme="minorHAnsi" w:hAnsiTheme="minorHAnsi" w:cstheme="minorBidi"/>
                <w:b/>
                <w:szCs w:val="22"/>
              </w:rPr>
              <w:t>Type</w:t>
            </w:r>
          </w:p>
        </w:tc>
        <w:tc>
          <w:tcPr>
            <w:tcW w:w="2700" w:type="dxa"/>
            <w:shd w:val="clear" w:color="auto" w:fill="FFCC00"/>
          </w:tcPr>
          <w:p w:rsidR="00437525" w:rsidRPr="008E29E0" w:rsidRDefault="00437525" w:rsidP="00C51E93">
            <w:pPr>
              <w:rPr>
                <w:rFonts w:asciiTheme="minorHAnsi" w:hAnsiTheme="minorHAnsi" w:cstheme="minorBidi"/>
                <w:b/>
                <w:szCs w:val="22"/>
              </w:rPr>
            </w:pPr>
            <w:r w:rsidRPr="008E29E0">
              <w:rPr>
                <w:rFonts w:asciiTheme="minorHAnsi" w:hAnsiTheme="minorHAnsi" w:cstheme="minorBidi"/>
                <w:b/>
                <w:szCs w:val="22"/>
              </w:rPr>
              <w:t>Impact &amp;</w:t>
            </w:r>
          </w:p>
          <w:p w:rsidR="00437525" w:rsidRPr="008E29E0" w:rsidRDefault="00437525" w:rsidP="00C51E93">
            <w:pPr>
              <w:rPr>
                <w:rFonts w:asciiTheme="minorHAnsi" w:hAnsiTheme="minorHAnsi" w:cstheme="minorBidi"/>
                <w:b/>
                <w:szCs w:val="22"/>
              </w:rPr>
            </w:pPr>
            <w:r w:rsidRPr="008E29E0">
              <w:rPr>
                <w:rFonts w:asciiTheme="minorHAnsi" w:hAnsiTheme="minorHAnsi" w:cstheme="minorBidi"/>
                <w:b/>
                <w:szCs w:val="22"/>
              </w:rPr>
              <w:t>Probability</w:t>
            </w:r>
          </w:p>
        </w:tc>
        <w:tc>
          <w:tcPr>
            <w:tcW w:w="2790" w:type="dxa"/>
            <w:shd w:val="clear" w:color="auto" w:fill="FFCC00"/>
          </w:tcPr>
          <w:p w:rsidR="00437525" w:rsidRPr="008E29E0" w:rsidRDefault="00437525" w:rsidP="00C51E93">
            <w:pPr>
              <w:rPr>
                <w:rFonts w:asciiTheme="minorHAnsi" w:hAnsiTheme="minorHAnsi" w:cstheme="minorBidi"/>
                <w:b/>
                <w:szCs w:val="22"/>
              </w:rPr>
            </w:pPr>
            <w:r w:rsidRPr="008E29E0">
              <w:rPr>
                <w:rFonts w:asciiTheme="minorHAnsi" w:hAnsiTheme="minorHAnsi" w:cstheme="minorBidi"/>
                <w:b/>
                <w:szCs w:val="22"/>
              </w:rPr>
              <w:t>Countermeasures / Mngt response</w:t>
            </w:r>
          </w:p>
        </w:tc>
        <w:tc>
          <w:tcPr>
            <w:tcW w:w="990" w:type="dxa"/>
            <w:shd w:val="clear" w:color="auto" w:fill="FFCC00"/>
          </w:tcPr>
          <w:p w:rsidR="00437525" w:rsidRPr="008E29E0" w:rsidRDefault="00437525" w:rsidP="00C51E93">
            <w:pPr>
              <w:rPr>
                <w:rFonts w:asciiTheme="minorHAnsi" w:hAnsiTheme="minorHAnsi" w:cstheme="minorBidi"/>
                <w:b/>
                <w:szCs w:val="22"/>
              </w:rPr>
            </w:pPr>
            <w:r w:rsidRPr="008E29E0">
              <w:rPr>
                <w:rFonts w:asciiTheme="minorHAnsi" w:hAnsiTheme="minorHAnsi" w:cstheme="minorBidi"/>
                <w:b/>
                <w:szCs w:val="22"/>
              </w:rPr>
              <w:t>Owner</w:t>
            </w:r>
          </w:p>
        </w:tc>
        <w:tc>
          <w:tcPr>
            <w:tcW w:w="1440" w:type="dxa"/>
            <w:shd w:val="clear" w:color="auto" w:fill="FFCC00"/>
          </w:tcPr>
          <w:p w:rsidR="00437525" w:rsidRPr="008E29E0" w:rsidRDefault="00437525" w:rsidP="00C51E93">
            <w:pPr>
              <w:rPr>
                <w:rFonts w:asciiTheme="minorHAnsi" w:hAnsiTheme="minorHAnsi" w:cstheme="minorBidi"/>
                <w:b/>
                <w:szCs w:val="22"/>
              </w:rPr>
            </w:pPr>
            <w:r w:rsidRPr="008E29E0">
              <w:rPr>
                <w:rFonts w:asciiTheme="minorHAnsi" w:hAnsiTheme="minorHAnsi" w:cstheme="minorBidi"/>
                <w:b/>
                <w:szCs w:val="22"/>
              </w:rPr>
              <w:t>Submitted, updated by</w:t>
            </w:r>
          </w:p>
        </w:tc>
        <w:tc>
          <w:tcPr>
            <w:tcW w:w="990" w:type="dxa"/>
            <w:shd w:val="clear" w:color="auto" w:fill="FFCC00"/>
          </w:tcPr>
          <w:p w:rsidR="00437525" w:rsidRPr="008E29E0" w:rsidRDefault="00437525" w:rsidP="00C51E93">
            <w:pPr>
              <w:rPr>
                <w:rFonts w:asciiTheme="minorHAnsi" w:hAnsiTheme="minorHAnsi" w:cstheme="minorBidi"/>
                <w:b/>
                <w:szCs w:val="22"/>
              </w:rPr>
            </w:pPr>
            <w:r w:rsidRPr="008E29E0">
              <w:rPr>
                <w:rFonts w:asciiTheme="minorHAnsi" w:hAnsiTheme="minorHAnsi" w:cstheme="minorBidi"/>
                <w:b/>
                <w:szCs w:val="22"/>
              </w:rPr>
              <w:t>Last Update</w:t>
            </w:r>
          </w:p>
        </w:tc>
        <w:tc>
          <w:tcPr>
            <w:tcW w:w="1620" w:type="dxa"/>
            <w:shd w:val="clear" w:color="auto" w:fill="FFCC00"/>
          </w:tcPr>
          <w:p w:rsidR="00437525" w:rsidRPr="008E29E0" w:rsidRDefault="00437525" w:rsidP="00C51E93">
            <w:pPr>
              <w:rPr>
                <w:rFonts w:asciiTheme="minorHAnsi" w:hAnsiTheme="minorHAnsi" w:cstheme="minorBidi"/>
                <w:b/>
                <w:szCs w:val="22"/>
              </w:rPr>
            </w:pPr>
            <w:r w:rsidRPr="008E29E0">
              <w:rPr>
                <w:rFonts w:asciiTheme="minorHAnsi" w:hAnsiTheme="minorHAnsi" w:cstheme="minorBidi"/>
                <w:b/>
                <w:szCs w:val="22"/>
              </w:rPr>
              <w:t>Status</w:t>
            </w:r>
          </w:p>
        </w:tc>
      </w:tr>
      <w:tr w:rsidR="00437525" w:rsidRPr="008E29E0" w:rsidTr="00C2586F">
        <w:tc>
          <w:tcPr>
            <w:tcW w:w="372" w:type="dxa"/>
          </w:tcPr>
          <w:p w:rsidR="00437525" w:rsidRPr="008E29E0" w:rsidRDefault="00437525" w:rsidP="00C51E93">
            <w:pPr>
              <w:rPr>
                <w:rFonts w:asciiTheme="minorHAnsi" w:hAnsiTheme="minorHAnsi" w:cstheme="minorBidi"/>
                <w:szCs w:val="22"/>
              </w:rPr>
            </w:pPr>
            <w:r w:rsidRPr="008E29E0">
              <w:rPr>
                <w:rFonts w:asciiTheme="minorHAnsi" w:hAnsiTheme="minorHAnsi" w:cstheme="minorBidi"/>
                <w:szCs w:val="22"/>
              </w:rPr>
              <w:t>1</w:t>
            </w:r>
          </w:p>
        </w:tc>
        <w:tc>
          <w:tcPr>
            <w:tcW w:w="1800" w:type="dxa"/>
          </w:tcPr>
          <w:p w:rsidR="00437525" w:rsidRPr="008E29E0" w:rsidRDefault="00437525" w:rsidP="00C51E93">
            <w:pPr>
              <w:spacing w:before="120"/>
              <w:rPr>
                <w:rFonts w:asciiTheme="minorHAnsi" w:hAnsiTheme="minorHAnsi" w:cstheme="minorBidi"/>
                <w:szCs w:val="22"/>
              </w:rPr>
            </w:pPr>
            <w:r w:rsidRPr="008E29E0">
              <w:rPr>
                <w:rFonts w:asciiTheme="minorHAnsi" w:hAnsiTheme="minorHAnsi" w:cstheme="minorBidi"/>
                <w:szCs w:val="22"/>
              </w:rPr>
              <w:t xml:space="preserve">The escalation of violence and armed conflict in Damascus (UNDP CO) and/or other governorates (UNDP field presence)  </w:t>
            </w:r>
          </w:p>
          <w:p w:rsidR="00437525" w:rsidRPr="008E29E0" w:rsidRDefault="00437525" w:rsidP="00C51E93">
            <w:pPr>
              <w:rPr>
                <w:rFonts w:asciiTheme="minorHAnsi" w:hAnsiTheme="minorHAnsi" w:cstheme="minorBidi"/>
                <w:i/>
                <w:szCs w:val="22"/>
              </w:rPr>
            </w:pPr>
          </w:p>
        </w:tc>
        <w:tc>
          <w:tcPr>
            <w:tcW w:w="1260" w:type="dxa"/>
          </w:tcPr>
          <w:p w:rsidR="00437525" w:rsidRPr="008E29E0" w:rsidRDefault="00437525" w:rsidP="00C51E93">
            <w:pPr>
              <w:rPr>
                <w:rFonts w:asciiTheme="minorHAnsi" w:hAnsiTheme="minorHAnsi" w:cstheme="minorBidi"/>
                <w:i/>
                <w:szCs w:val="22"/>
              </w:rPr>
            </w:pPr>
            <w:r w:rsidRPr="008E29E0">
              <w:rPr>
                <w:rFonts w:asciiTheme="minorHAnsi" w:hAnsiTheme="minorHAnsi" w:cstheme="minorBidi"/>
                <w:szCs w:val="22"/>
              </w:rPr>
              <w:t xml:space="preserve">Project initiation   </w:t>
            </w:r>
          </w:p>
        </w:tc>
        <w:tc>
          <w:tcPr>
            <w:tcW w:w="1518" w:type="dxa"/>
          </w:tcPr>
          <w:p w:rsidR="00437525" w:rsidRPr="008E29E0" w:rsidRDefault="00437525" w:rsidP="00C51E93">
            <w:pPr>
              <w:rPr>
                <w:rFonts w:asciiTheme="minorHAnsi" w:hAnsiTheme="minorHAnsi" w:cstheme="minorBidi"/>
                <w:szCs w:val="22"/>
                <w:lang w:val="en-US"/>
              </w:rPr>
            </w:pPr>
            <w:r w:rsidRPr="008E29E0">
              <w:rPr>
                <w:rFonts w:asciiTheme="minorHAnsi" w:hAnsiTheme="minorHAnsi" w:cstheme="minorBidi"/>
                <w:szCs w:val="22"/>
                <w:lang w:val="en-US"/>
              </w:rPr>
              <w:t>Political (security)</w:t>
            </w:r>
          </w:p>
          <w:p w:rsidR="00437525" w:rsidRPr="008E29E0" w:rsidRDefault="00437525" w:rsidP="00C51E93">
            <w:pPr>
              <w:rPr>
                <w:rFonts w:asciiTheme="minorHAnsi" w:hAnsiTheme="minorHAnsi" w:cstheme="minorBidi"/>
                <w:iCs/>
                <w:szCs w:val="22"/>
                <w:lang w:val="en-US"/>
              </w:rPr>
            </w:pPr>
          </w:p>
        </w:tc>
        <w:tc>
          <w:tcPr>
            <w:tcW w:w="2700" w:type="dxa"/>
          </w:tcPr>
          <w:p w:rsidR="00437525" w:rsidRPr="008E29E0" w:rsidRDefault="00437525" w:rsidP="000E53C1">
            <w:pPr>
              <w:rPr>
                <w:rFonts w:asciiTheme="minorHAnsi" w:hAnsiTheme="minorHAnsi" w:cstheme="minorBidi"/>
                <w:iCs/>
                <w:szCs w:val="22"/>
              </w:rPr>
            </w:pPr>
            <w:r w:rsidRPr="008E29E0">
              <w:rPr>
                <w:rFonts w:asciiTheme="minorHAnsi" w:hAnsiTheme="minorHAnsi" w:cstheme="minorBidi"/>
                <w:iCs/>
                <w:szCs w:val="22"/>
              </w:rPr>
              <w:t>Impede access</w:t>
            </w:r>
            <w:r w:rsidR="000E53C1" w:rsidRPr="008E29E0">
              <w:rPr>
                <w:rFonts w:asciiTheme="minorHAnsi" w:hAnsiTheme="minorHAnsi" w:cstheme="minorBidi"/>
                <w:iCs/>
                <w:szCs w:val="22"/>
              </w:rPr>
              <w:t xml:space="preserve"> and </w:t>
            </w:r>
            <w:r w:rsidRPr="008E29E0">
              <w:rPr>
                <w:rFonts w:asciiTheme="minorHAnsi" w:hAnsiTheme="minorHAnsi" w:cstheme="minorBidi"/>
                <w:iCs/>
                <w:szCs w:val="22"/>
              </w:rPr>
              <w:t>operations in specific locations/governorates or in the country (depending on intensity/scale/geographical areas)</w:t>
            </w:r>
          </w:p>
          <w:p w:rsidR="00437525" w:rsidRPr="008E29E0" w:rsidRDefault="00437525" w:rsidP="00C51E93">
            <w:pPr>
              <w:rPr>
                <w:rFonts w:asciiTheme="minorHAnsi" w:hAnsiTheme="minorHAnsi" w:cstheme="minorBidi"/>
                <w:iCs/>
                <w:szCs w:val="22"/>
              </w:rPr>
            </w:pPr>
          </w:p>
          <w:p w:rsidR="00437525" w:rsidRPr="008E29E0" w:rsidRDefault="00437525" w:rsidP="00C51E93">
            <w:pPr>
              <w:rPr>
                <w:rFonts w:asciiTheme="minorHAnsi" w:hAnsiTheme="minorHAnsi" w:cstheme="minorBidi"/>
                <w:iCs/>
                <w:szCs w:val="22"/>
              </w:rPr>
            </w:pPr>
            <w:r w:rsidRPr="008E29E0">
              <w:rPr>
                <w:rFonts w:asciiTheme="minorHAnsi" w:hAnsiTheme="minorHAnsi" w:cstheme="minorBidi"/>
                <w:iCs/>
                <w:szCs w:val="22"/>
              </w:rPr>
              <w:t>P = 5</w:t>
            </w:r>
          </w:p>
          <w:p w:rsidR="00437525" w:rsidRPr="008E29E0" w:rsidRDefault="00437525" w:rsidP="00C51E93">
            <w:pPr>
              <w:rPr>
                <w:rFonts w:asciiTheme="minorHAnsi" w:hAnsiTheme="minorHAnsi" w:cstheme="minorBidi"/>
                <w:iCs/>
                <w:szCs w:val="22"/>
              </w:rPr>
            </w:pPr>
          </w:p>
          <w:p w:rsidR="000E53C1" w:rsidRPr="008E29E0" w:rsidRDefault="00437525" w:rsidP="00B33583">
            <w:pPr>
              <w:jc w:val="left"/>
              <w:rPr>
                <w:rFonts w:asciiTheme="minorHAnsi" w:hAnsiTheme="minorHAnsi" w:cstheme="minorBidi"/>
                <w:iCs/>
                <w:szCs w:val="22"/>
              </w:rPr>
            </w:pPr>
            <w:r w:rsidRPr="008E29E0">
              <w:rPr>
                <w:rFonts w:asciiTheme="minorHAnsi" w:hAnsiTheme="minorHAnsi" w:cstheme="minorBidi"/>
                <w:iCs/>
                <w:szCs w:val="22"/>
              </w:rPr>
              <w:t xml:space="preserve">I = </w:t>
            </w:r>
            <w:r w:rsidR="00B33583" w:rsidRPr="008E29E0">
              <w:rPr>
                <w:rFonts w:asciiTheme="minorHAnsi" w:hAnsiTheme="minorHAnsi" w:cstheme="minorBidi"/>
                <w:iCs/>
                <w:szCs w:val="22"/>
              </w:rPr>
              <w:t>4</w:t>
            </w:r>
          </w:p>
          <w:p w:rsidR="00437525" w:rsidRPr="008E29E0" w:rsidRDefault="00437525" w:rsidP="000E53C1">
            <w:pPr>
              <w:rPr>
                <w:rFonts w:asciiTheme="minorHAnsi" w:hAnsiTheme="minorHAnsi" w:cstheme="minorBidi"/>
                <w:i/>
                <w:szCs w:val="22"/>
              </w:rPr>
            </w:pPr>
            <w:r w:rsidRPr="008E29E0">
              <w:rPr>
                <w:rFonts w:asciiTheme="minorHAnsi" w:hAnsiTheme="minorHAnsi" w:cstheme="minorBidi"/>
                <w:iCs/>
                <w:szCs w:val="22"/>
              </w:rPr>
              <w:t>(depending on available contingency measures and partnerships agreements)</w:t>
            </w:r>
          </w:p>
        </w:tc>
        <w:tc>
          <w:tcPr>
            <w:tcW w:w="2790" w:type="dxa"/>
          </w:tcPr>
          <w:p w:rsidR="00437525" w:rsidRPr="008E29E0" w:rsidRDefault="00437525" w:rsidP="00EF4BDF">
            <w:pPr>
              <w:pStyle w:val="Header"/>
              <w:numPr>
                <w:ilvl w:val="1"/>
                <w:numId w:val="4"/>
              </w:numPr>
              <w:tabs>
                <w:tab w:val="clear" w:pos="360"/>
                <w:tab w:val="clear" w:pos="4153"/>
                <w:tab w:val="clear" w:pos="8306"/>
                <w:tab w:val="left" w:pos="335"/>
              </w:tabs>
              <w:ind w:left="335" w:hanging="270"/>
              <w:rPr>
                <w:rFonts w:asciiTheme="minorHAnsi" w:hAnsiTheme="minorHAnsi" w:cstheme="minorBidi"/>
                <w:szCs w:val="22"/>
              </w:rPr>
            </w:pPr>
            <w:r w:rsidRPr="008E29E0">
              <w:rPr>
                <w:rFonts w:asciiTheme="minorHAnsi" w:hAnsiTheme="minorHAnsi" w:cstheme="minorBidi"/>
                <w:szCs w:val="22"/>
              </w:rPr>
              <w:t xml:space="preserve">Liaise with local counterparts and increase number of partnerships for project implementation, monitoring and supervision </w:t>
            </w:r>
          </w:p>
          <w:p w:rsidR="00437525" w:rsidRPr="008E29E0" w:rsidRDefault="00437525" w:rsidP="00EF4BDF">
            <w:pPr>
              <w:pStyle w:val="Header"/>
              <w:numPr>
                <w:ilvl w:val="1"/>
                <w:numId w:val="4"/>
              </w:numPr>
              <w:tabs>
                <w:tab w:val="clear" w:pos="360"/>
                <w:tab w:val="clear" w:pos="4153"/>
                <w:tab w:val="clear" w:pos="8306"/>
                <w:tab w:val="left" w:pos="335"/>
              </w:tabs>
              <w:ind w:left="335" w:hanging="270"/>
              <w:rPr>
                <w:rFonts w:asciiTheme="minorHAnsi" w:hAnsiTheme="minorHAnsi" w:cstheme="minorBidi"/>
                <w:szCs w:val="22"/>
              </w:rPr>
            </w:pPr>
            <w:r w:rsidRPr="008E29E0">
              <w:rPr>
                <w:rFonts w:asciiTheme="minorHAnsi" w:hAnsiTheme="minorHAnsi" w:cstheme="minorBidi"/>
                <w:szCs w:val="22"/>
              </w:rPr>
              <w:t xml:space="preserve">Ensure adequate support to UNDP field teams to facilitate remote management </w:t>
            </w:r>
          </w:p>
          <w:p w:rsidR="00437525" w:rsidRPr="008E29E0" w:rsidRDefault="00437525" w:rsidP="00EF4BDF">
            <w:pPr>
              <w:pStyle w:val="Header"/>
              <w:numPr>
                <w:ilvl w:val="1"/>
                <w:numId w:val="4"/>
              </w:numPr>
              <w:tabs>
                <w:tab w:val="clear" w:pos="360"/>
                <w:tab w:val="clear" w:pos="4153"/>
                <w:tab w:val="clear" w:pos="8306"/>
                <w:tab w:val="left" w:pos="335"/>
              </w:tabs>
              <w:ind w:left="335" w:hanging="270"/>
              <w:rPr>
                <w:rFonts w:asciiTheme="minorHAnsi" w:hAnsiTheme="minorHAnsi" w:cstheme="minorBidi"/>
                <w:szCs w:val="22"/>
              </w:rPr>
            </w:pPr>
            <w:r w:rsidRPr="008E29E0">
              <w:rPr>
                <w:rFonts w:asciiTheme="minorHAnsi" w:hAnsiTheme="minorHAnsi" w:cstheme="minorBidi"/>
                <w:szCs w:val="22"/>
              </w:rPr>
              <w:t xml:space="preserve">Develop and manage partnerships with CBOs and private sector at the local level </w:t>
            </w:r>
          </w:p>
          <w:p w:rsidR="00A43246" w:rsidRPr="008E29E0" w:rsidRDefault="00A43246" w:rsidP="00EF4BDF">
            <w:pPr>
              <w:pStyle w:val="Header"/>
              <w:numPr>
                <w:ilvl w:val="1"/>
                <w:numId w:val="4"/>
              </w:numPr>
              <w:tabs>
                <w:tab w:val="clear" w:pos="360"/>
                <w:tab w:val="clear" w:pos="4153"/>
                <w:tab w:val="clear" w:pos="8306"/>
                <w:tab w:val="left" w:pos="335"/>
              </w:tabs>
              <w:ind w:left="335" w:hanging="270"/>
              <w:rPr>
                <w:rFonts w:asciiTheme="minorHAnsi" w:hAnsiTheme="minorHAnsi" w:cstheme="minorBidi"/>
                <w:szCs w:val="22"/>
              </w:rPr>
            </w:pPr>
            <w:r w:rsidRPr="008E29E0">
              <w:rPr>
                <w:rFonts w:asciiTheme="minorHAnsi" w:hAnsiTheme="minorHAnsi" w:cstheme="minorBidi"/>
                <w:szCs w:val="22"/>
              </w:rPr>
              <w:t>Identify qualified partner NGOs/CBOs for the implementation, monitoring and supervision of the project activities</w:t>
            </w:r>
          </w:p>
          <w:p w:rsidR="00437525" w:rsidRPr="008E29E0" w:rsidRDefault="00437525" w:rsidP="00EF4BDF">
            <w:pPr>
              <w:pStyle w:val="Header"/>
              <w:numPr>
                <w:ilvl w:val="1"/>
                <w:numId w:val="4"/>
              </w:numPr>
              <w:tabs>
                <w:tab w:val="clear" w:pos="360"/>
                <w:tab w:val="clear" w:pos="4153"/>
                <w:tab w:val="clear" w:pos="8306"/>
                <w:tab w:val="left" w:pos="335"/>
              </w:tabs>
              <w:ind w:left="335" w:hanging="270"/>
              <w:rPr>
                <w:rFonts w:asciiTheme="minorHAnsi" w:hAnsiTheme="minorHAnsi" w:cstheme="minorBidi"/>
                <w:szCs w:val="22"/>
              </w:rPr>
            </w:pPr>
            <w:r w:rsidRPr="008E29E0">
              <w:rPr>
                <w:rFonts w:asciiTheme="minorHAnsi" w:hAnsiTheme="minorHAnsi" w:cstheme="minorBidi"/>
                <w:szCs w:val="22"/>
              </w:rPr>
              <w:t xml:space="preserve">Set up a back-office in Amman to support field operations remotely (with national programme and </w:t>
            </w:r>
            <w:r w:rsidRPr="008E29E0">
              <w:rPr>
                <w:rFonts w:asciiTheme="minorHAnsi" w:hAnsiTheme="minorHAnsi" w:cstheme="minorBidi"/>
                <w:szCs w:val="22"/>
              </w:rPr>
              <w:lastRenderedPageBreak/>
              <w:t xml:space="preserve">operations staff involved on rotational basis) </w:t>
            </w:r>
          </w:p>
          <w:p w:rsidR="00437525" w:rsidRPr="008E29E0" w:rsidRDefault="00437525" w:rsidP="00EF4BDF">
            <w:pPr>
              <w:pStyle w:val="Header"/>
              <w:numPr>
                <w:ilvl w:val="1"/>
                <w:numId w:val="4"/>
              </w:numPr>
              <w:tabs>
                <w:tab w:val="clear" w:pos="360"/>
                <w:tab w:val="clear" w:pos="4153"/>
                <w:tab w:val="clear" w:pos="8306"/>
                <w:tab w:val="left" w:pos="335"/>
              </w:tabs>
              <w:ind w:left="335" w:hanging="270"/>
              <w:rPr>
                <w:rFonts w:asciiTheme="minorHAnsi" w:hAnsiTheme="minorHAnsi" w:cstheme="minorBidi"/>
                <w:szCs w:val="22"/>
              </w:rPr>
            </w:pPr>
            <w:r w:rsidRPr="008E29E0">
              <w:rPr>
                <w:rFonts w:asciiTheme="minorHAnsi" w:hAnsiTheme="minorHAnsi" w:cstheme="minorBidi"/>
                <w:szCs w:val="22"/>
              </w:rPr>
              <w:t xml:space="preserve">Set up a back-up office in Damascus or field locations to support the operation from within Syria </w:t>
            </w:r>
          </w:p>
          <w:p w:rsidR="00437525" w:rsidRPr="008E29E0" w:rsidRDefault="00437525" w:rsidP="00EF4BDF">
            <w:pPr>
              <w:pStyle w:val="Header"/>
              <w:numPr>
                <w:ilvl w:val="1"/>
                <w:numId w:val="4"/>
              </w:numPr>
              <w:tabs>
                <w:tab w:val="clear" w:pos="360"/>
                <w:tab w:val="clear" w:pos="4153"/>
                <w:tab w:val="clear" w:pos="8306"/>
                <w:tab w:val="left" w:pos="335"/>
              </w:tabs>
              <w:ind w:left="335" w:hanging="270"/>
              <w:rPr>
                <w:rFonts w:asciiTheme="minorHAnsi" w:hAnsiTheme="minorHAnsi" w:cstheme="minorBidi"/>
                <w:i/>
                <w:szCs w:val="22"/>
              </w:rPr>
            </w:pPr>
            <w:r w:rsidRPr="008E29E0">
              <w:rPr>
                <w:rFonts w:asciiTheme="minorHAnsi" w:hAnsiTheme="minorHAnsi" w:cstheme="minorBidi"/>
                <w:szCs w:val="22"/>
              </w:rPr>
              <w:t>Maintain an in-depth follow up and analysis of incidents and security situation in the country.</w:t>
            </w:r>
          </w:p>
        </w:tc>
        <w:tc>
          <w:tcPr>
            <w:tcW w:w="990" w:type="dxa"/>
          </w:tcPr>
          <w:p w:rsidR="00437525" w:rsidRPr="008E29E0" w:rsidRDefault="00437525" w:rsidP="00C51E93">
            <w:pPr>
              <w:rPr>
                <w:rFonts w:asciiTheme="minorHAnsi" w:hAnsiTheme="minorHAnsi" w:cstheme="minorBidi"/>
                <w:i/>
                <w:szCs w:val="22"/>
              </w:rPr>
            </w:pPr>
            <w:r w:rsidRPr="008E29E0">
              <w:rPr>
                <w:rFonts w:asciiTheme="minorHAnsi" w:hAnsiTheme="minorHAnsi" w:cstheme="minorBidi"/>
                <w:i/>
                <w:szCs w:val="22"/>
              </w:rPr>
              <w:lastRenderedPageBreak/>
              <w:t>UNDP</w:t>
            </w:r>
          </w:p>
        </w:tc>
        <w:tc>
          <w:tcPr>
            <w:tcW w:w="1440" w:type="dxa"/>
          </w:tcPr>
          <w:p w:rsidR="00437525" w:rsidRPr="008E29E0" w:rsidRDefault="00437525" w:rsidP="00C51E93">
            <w:pPr>
              <w:rPr>
                <w:rFonts w:asciiTheme="minorHAnsi" w:hAnsiTheme="minorHAnsi" w:cstheme="minorBidi"/>
                <w:i/>
                <w:szCs w:val="22"/>
              </w:rPr>
            </w:pPr>
          </w:p>
        </w:tc>
        <w:tc>
          <w:tcPr>
            <w:tcW w:w="990" w:type="dxa"/>
          </w:tcPr>
          <w:p w:rsidR="00437525" w:rsidRPr="008E29E0" w:rsidRDefault="00437525" w:rsidP="00C51E93">
            <w:pPr>
              <w:rPr>
                <w:rFonts w:asciiTheme="minorHAnsi" w:hAnsiTheme="minorHAnsi" w:cstheme="minorBidi"/>
                <w:i/>
                <w:szCs w:val="22"/>
              </w:rPr>
            </w:pPr>
          </w:p>
        </w:tc>
        <w:tc>
          <w:tcPr>
            <w:tcW w:w="1620" w:type="dxa"/>
          </w:tcPr>
          <w:p w:rsidR="00437525" w:rsidRPr="008E29E0" w:rsidRDefault="00437525" w:rsidP="00C51E93">
            <w:pPr>
              <w:rPr>
                <w:rFonts w:asciiTheme="minorHAnsi" w:hAnsiTheme="minorHAnsi" w:cstheme="minorBidi"/>
                <w:szCs w:val="22"/>
              </w:rPr>
            </w:pPr>
            <w:r w:rsidRPr="008E29E0">
              <w:rPr>
                <w:rFonts w:asciiTheme="minorHAnsi" w:hAnsiTheme="minorHAnsi" w:cstheme="minorBidi"/>
                <w:szCs w:val="22"/>
              </w:rPr>
              <w:t xml:space="preserve">Increasing in some locations in the country </w:t>
            </w:r>
          </w:p>
          <w:p w:rsidR="00437525" w:rsidRPr="008E29E0" w:rsidRDefault="00437525" w:rsidP="00C51E93">
            <w:pPr>
              <w:rPr>
                <w:rFonts w:asciiTheme="minorHAnsi" w:hAnsiTheme="minorHAnsi" w:cstheme="minorBidi"/>
                <w:i/>
                <w:szCs w:val="22"/>
              </w:rPr>
            </w:pPr>
          </w:p>
        </w:tc>
      </w:tr>
      <w:tr w:rsidR="00437525" w:rsidRPr="008E29E0" w:rsidTr="00C2586F">
        <w:tc>
          <w:tcPr>
            <w:tcW w:w="372" w:type="dxa"/>
          </w:tcPr>
          <w:p w:rsidR="00437525" w:rsidRPr="008E29E0" w:rsidRDefault="00437525" w:rsidP="00C51E93">
            <w:pPr>
              <w:rPr>
                <w:rFonts w:asciiTheme="minorHAnsi" w:hAnsiTheme="minorHAnsi" w:cstheme="minorBidi"/>
                <w:szCs w:val="22"/>
              </w:rPr>
            </w:pPr>
            <w:r w:rsidRPr="008E29E0">
              <w:rPr>
                <w:rFonts w:asciiTheme="minorHAnsi" w:hAnsiTheme="minorHAnsi" w:cstheme="minorBidi"/>
                <w:szCs w:val="22"/>
              </w:rPr>
              <w:t>2</w:t>
            </w:r>
          </w:p>
        </w:tc>
        <w:tc>
          <w:tcPr>
            <w:tcW w:w="1800" w:type="dxa"/>
          </w:tcPr>
          <w:p w:rsidR="00437525" w:rsidRPr="008E29E0" w:rsidRDefault="00437525" w:rsidP="00C51E93">
            <w:pPr>
              <w:spacing w:before="120"/>
              <w:rPr>
                <w:rFonts w:asciiTheme="minorHAnsi" w:hAnsiTheme="minorHAnsi" w:cstheme="minorBidi"/>
                <w:szCs w:val="22"/>
              </w:rPr>
            </w:pPr>
            <w:r w:rsidRPr="008E29E0">
              <w:rPr>
                <w:rFonts w:asciiTheme="minorHAnsi" w:hAnsiTheme="minorHAnsi" w:cstheme="minorBidi"/>
                <w:szCs w:val="22"/>
              </w:rPr>
              <w:t xml:space="preserve">Inaccessibility to target areas due security situation </w:t>
            </w:r>
          </w:p>
          <w:p w:rsidR="00437525" w:rsidRPr="008E29E0" w:rsidRDefault="00437525" w:rsidP="00C51E93">
            <w:pPr>
              <w:rPr>
                <w:rFonts w:asciiTheme="minorHAnsi" w:hAnsiTheme="minorHAnsi" w:cstheme="minorBidi"/>
                <w:szCs w:val="22"/>
              </w:rPr>
            </w:pPr>
          </w:p>
        </w:tc>
        <w:tc>
          <w:tcPr>
            <w:tcW w:w="1260" w:type="dxa"/>
          </w:tcPr>
          <w:p w:rsidR="00437525" w:rsidRPr="008E29E0" w:rsidRDefault="00437525" w:rsidP="00C51E93">
            <w:pPr>
              <w:rPr>
                <w:rFonts w:asciiTheme="minorHAnsi" w:hAnsiTheme="minorHAnsi" w:cstheme="minorBidi"/>
                <w:szCs w:val="22"/>
              </w:rPr>
            </w:pPr>
          </w:p>
          <w:p w:rsidR="00437525" w:rsidRPr="008E29E0" w:rsidRDefault="00437525" w:rsidP="00C51E93">
            <w:pPr>
              <w:rPr>
                <w:rFonts w:asciiTheme="minorHAnsi" w:hAnsiTheme="minorHAnsi" w:cstheme="minorBidi"/>
                <w:szCs w:val="22"/>
              </w:rPr>
            </w:pPr>
          </w:p>
        </w:tc>
        <w:tc>
          <w:tcPr>
            <w:tcW w:w="1518" w:type="dxa"/>
          </w:tcPr>
          <w:p w:rsidR="00437525" w:rsidRPr="008E29E0" w:rsidRDefault="00437525" w:rsidP="00C51E93">
            <w:pPr>
              <w:rPr>
                <w:rFonts w:asciiTheme="minorHAnsi" w:hAnsiTheme="minorHAnsi" w:cstheme="minorBidi"/>
                <w:szCs w:val="22"/>
                <w:lang w:val="en-US"/>
              </w:rPr>
            </w:pPr>
            <w:r w:rsidRPr="008E29E0">
              <w:rPr>
                <w:rFonts w:asciiTheme="minorHAnsi" w:hAnsiTheme="minorHAnsi" w:cstheme="minorBidi"/>
                <w:szCs w:val="22"/>
                <w:lang w:val="en-US"/>
              </w:rPr>
              <w:t xml:space="preserve">Operational </w:t>
            </w:r>
          </w:p>
          <w:p w:rsidR="00437525" w:rsidRPr="008E29E0" w:rsidRDefault="00437525" w:rsidP="00C51E93">
            <w:pPr>
              <w:rPr>
                <w:rFonts w:asciiTheme="minorHAnsi" w:hAnsiTheme="minorHAnsi" w:cstheme="minorBidi"/>
                <w:szCs w:val="22"/>
                <w:lang w:val="en-US"/>
              </w:rPr>
            </w:pPr>
          </w:p>
          <w:p w:rsidR="00437525" w:rsidRPr="008E29E0" w:rsidRDefault="00437525" w:rsidP="00C51E93">
            <w:pPr>
              <w:rPr>
                <w:rFonts w:asciiTheme="minorHAnsi" w:hAnsiTheme="minorHAnsi" w:cstheme="minorBidi"/>
                <w:szCs w:val="22"/>
                <w:lang w:val="en-US"/>
              </w:rPr>
            </w:pPr>
          </w:p>
        </w:tc>
        <w:tc>
          <w:tcPr>
            <w:tcW w:w="2700" w:type="dxa"/>
          </w:tcPr>
          <w:p w:rsidR="00437525" w:rsidRPr="008E29E0" w:rsidRDefault="00437525" w:rsidP="00C51E93">
            <w:pPr>
              <w:rPr>
                <w:rFonts w:asciiTheme="minorHAnsi" w:hAnsiTheme="minorHAnsi" w:cstheme="minorBidi"/>
                <w:szCs w:val="22"/>
              </w:rPr>
            </w:pPr>
            <w:r w:rsidRPr="008E29E0">
              <w:rPr>
                <w:rFonts w:asciiTheme="minorHAnsi" w:hAnsiTheme="minorHAnsi" w:cstheme="minorBidi"/>
                <w:szCs w:val="22"/>
              </w:rPr>
              <w:t xml:space="preserve">Impede operations and implementation of relevant project activities (cash transfer and distribution of tools, if procurement is not made locally or if tools are not yet distributed) </w:t>
            </w:r>
          </w:p>
          <w:p w:rsidR="00437525" w:rsidRPr="008E29E0" w:rsidRDefault="00437525" w:rsidP="00C51E93">
            <w:pPr>
              <w:rPr>
                <w:rFonts w:asciiTheme="minorHAnsi" w:hAnsiTheme="minorHAnsi" w:cstheme="minorBidi"/>
                <w:szCs w:val="22"/>
              </w:rPr>
            </w:pPr>
          </w:p>
          <w:p w:rsidR="00437525" w:rsidRPr="008E29E0" w:rsidRDefault="00437525" w:rsidP="00C51E93">
            <w:pPr>
              <w:rPr>
                <w:rFonts w:asciiTheme="minorHAnsi" w:hAnsiTheme="minorHAnsi" w:cstheme="minorBidi"/>
                <w:szCs w:val="22"/>
              </w:rPr>
            </w:pPr>
          </w:p>
          <w:p w:rsidR="00437525" w:rsidRPr="008E29E0" w:rsidRDefault="00437525" w:rsidP="00C51E93">
            <w:pPr>
              <w:rPr>
                <w:rFonts w:asciiTheme="minorHAnsi" w:hAnsiTheme="minorHAnsi" w:cstheme="minorBidi"/>
                <w:szCs w:val="22"/>
              </w:rPr>
            </w:pPr>
            <w:r w:rsidRPr="008E29E0">
              <w:rPr>
                <w:rFonts w:asciiTheme="minorHAnsi" w:hAnsiTheme="minorHAnsi" w:cstheme="minorBidi"/>
                <w:szCs w:val="22"/>
              </w:rPr>
              <w:t>P = 5</w:t>
            </w:r>
          </w:p>
          <w:p w:rsidR="000E53C1" w:rsidRPr="008E29E0" w:rsidRDefault="00437525" w:rsidP="00B33583">
            <w:pPr>
              <w:rPr>
                <w:rFonts w:asciiTheme="minorHAnsi" w:hAnsiTheme="minorHAnsi" w:cstheme="minorBidi"/>
                <w:szCs w:val="22"/>
              </w:rPr>
            </w:pPr>
            <w:r w:rsidRPr="008E29E0">
              <w:rPr>
                <w:rFonts w:asciiTheme="minorHAnsi" w:hAnsiTheme="minorHAnsi" w:cstheme="minorBidi"/>
                <w:szCs w:val="22"/>
              </w:rPr>
              <w:t xml:space="preserve">I = </w:t>
            </w:r>
            <w:r w:rsidR="00B33583" w:rsidRPr="008E29E0">
              <w:rPr>
                <w:rFonts w:asciiTheme="minorHAnsi" w:hAnsiTheme="minorHAnsi" w:cstheme="minorBidi"/>
                <w:szCs w:val="22"/>
              </w:rPr>
              <w:t>4</w:t>
            </w:r>
          </w:p>
          <w:p w:rsidR="00437525" w:rsidRPr="008E29E0" w:rsidRDefault="000E53C1" w:rsidP="00E31421">
            <w:pPr>
              <w:rPr>
                <w:rFonts w:asciiTheme="minorHAnsi" w:hAnsiTheme="minorHAnsi" w:cstheme="minorBidi"/>
                <w:szCs w:val="22"/>
              </w:rPr>
            </w:pPr>
            <w:r w:rsidRPr="008E29E0">
              <w:rPr>
                <w:rFonts w:asciiTheme="minorHAnsi" w:hAnsiTheme="minorHAnsi" w:cstheme="minorBidi"/>
                <w:szCs w:val="22"/>
              </w:rPr>
              <w:t>(A</w:t>
            </w:r>
            <w:r w:rsidR="00437525" w:rsidRPr="008E29E0">
              <w:rPr>
                <w:rFonts w:asciiTheme="minorHAnsi" w:hAnsiTheme="minorHAnsi" w:cstheme="minorBidi"/>
                <w:szCs w:val="22"/>
              </w:rPr>
              <w:t>greements with implementing partners should be in place, which will lessen the impact)</w:t>
            </w:r>
          </w:p>
        </w:tc>
        <w:tc>
          <w:tcPr>
            <w:tcW w:w="2790" w:type="dxa"/>
          </w:tcPr>
          <w:p w:rsidR="00437525" w:rsidRPr="008E29E0" w:rsidRDefault="00437525" w:rsidP="00EF4BDF">
            <w:pPr>
              <w:pStyle w:val="Header"/>
              <w:numPr>
                <w:ilvl w:val="1"/>
                <w:numId w:val="4"/>
              </w:numPr>
              <w:tabs>
                <w:tab w:val="clear" w:pos="360"/>
                <w:tab w:val="clear" w:pos="4153"/>
                <w:tab w:val="clear" w:pos="8306"/>
                <w:tab w:val="left" w:pos="335"/>
              </w:tabs>
              <w:ind w:left="335" w:hanging="270"/>
              <w:rPr>
                <w:rFonts w:asciiTheme="minorHAnsi" w:hAnsiTheme="minorHAnsi" w:cstheme="minorBidi"/>
                <w:szCs w:val="22"/>
              </w:rPr>
            </w:pPr>
            <w:r w:rsidRPr="008E29E0">
              <w:rPr>
                <w:rFonts w:asciiTheme="minorHAnsi" w:hAnsiTheme="minorHAnsi" w:cstheme="minorBidi"/>
                <w:szCs w:val="22"/>
              </w:rPr>
              <w:t>Strengthen  field teams and operations</w:t>
            </w:r>
          </w:p>
          <w:p w:rsidR="00437525" w:rsidRPr="008E29E0" w:rsidRDefault="00437525" w:rsidP="00EF4BDF">
            <w:pPr>
              <w:pStyle w:val="Header"/>
              <w:numPr>
                <w:ilvl w:val="1"/>
                <w:numId w:val="4"/>
              </w:numPr>
              <w:tabs>
                <w:tab w:val="clear" w:pos="360"/>
                <w:tab w:val="clear" w:pos="4153"/>
                <w:tab w:val="clear" w:pos="8306"/>
                <w:tab w:val="left" w:pos="335"/>
              </w:tabs>
              <w:ind w:left="335" w:hanging="270"/>
              <w:rPr>
                <w:rFonts w:asciiTheme="minorHAnsi" w:hAnsiTheme="minorHAnsi" w:cstheme="minorBidi"/>
                <w:szCs w:val="22"/>
              </w:rPr>
            </w:pPr>
            <w:r w:rsidRPr="008E29E0">
              <w:rPr>
                <w:rFonts w:asciiTheme="minorHAnsi" w:hAnsiTheme="minorHAnsi" w:cstheme="minorBidi"/>
                <w:szCs w:val="22"/>
              </w:rPr>
              <w:t xml:space="preserve">Rely on implementing partners at the local level (CBOs/NGOs/Private sector/local authorities) </w:t>
            </w:r>
          </w:p>
          <w:p w:rsidR="00437525" w:rsidRPr="008E29E0" w:rsidRDefault="000E53C1" w:rsidP="00EF4BDF">
            <w:pPr>
              <w:pStyle w:val="Header"/>
              <w:numPr>
                <w:ilvl w:val="1"/>
                <w:numId w:val="4"/>
              </w:numPr>
              <w:tabs>
                <w:tab w:val="clear" w:pos="360"/>
                <w:tab w:val="clear" w:pos="4153"/>
                <w:tab w:val="clear" w:pos="8306"/>
                <w:tab w:val="left" w:pos="335"/>
              </w:tabs>
              <w:ind w:left="335" w:hanging="270"/>
              <w:rPr>
                <w:rFonts w:asciiTheme="minorHAnsi" w:hAnsiTheme="minorHAnsi" w:cstheme="minorBidi"/>
                <w:szCs w:val="22"/>
              </w:rPr>
            </w:pPr>
            <w:r w:rsidRPr="008E29E0">
              <w:rPr>
                <w:rFonts w:asciiTheme="minorHAnsi" w:hAnsiTheme="minorHAnsi" w:cstheme="minorBidi"/>
                <w:szCs w:val="22"/>
              </w:rPr>
              <w:t>T</w:t>
            </w:r>
            <w:r w:rsidR="00437525" w:rsidRPr="008E29E0">
              <w:rPr>
                <w:rFonts w:asciiTheme="minorHAnsi" w:hAnsiTheme="minorHAnsi" w:cstheme="minorBidi"/>
                <w:szCs w:val="22"/>
              </w:rPr>
              <w:t xml:space="preserve">hird party monitoring </w:t>
            </w:r>
          </w:p>
          <w:p w:rsidR="00437525" w:rsidRPr="008E29E0" w:rsidRDefault="000E53C1" w:rsidP="00EF4BDF">
            <w:pPr>
              <w:pStyle w:val="Header"/>
              <w:numPr>
                <w:ilvl w:val="1"/>
                <w:numId w:val="4"/>
              </w:numPr>
              <w:tabs>
                <w:tab w:val="clear" w:pos="360"/>
                <w:tab w:val="clear" w:pos="4153"/>
                <w:tab w:val="clear" w:pos="8306"/>
                <w:tab w:val="left" w:pos="335"/>
              </w:tabs>
              <w:ind w:left="335" w:hanging="270"/>
              <w:rPr>
                <w:rFonts w:asciiTheme="minorHAnsi" w:hAnsiTheme="minorHAnsi" w:cstheme="minorBidi"/>
                <w:szCs w:val="22"/>
              </w:rPr>
            </w:pPr>
            <w:r w:rsidRPr="008E29E0">
              <w:rPr>
                <w:rFonts w:asciiTheme="minorHAnsi" w:hAnsiTheme="minorHAnsi" w:cstheme="minorBidi"/>
                <w:szCs w:val="22"/>
              </w:rPr>
              <w:t>R</w:t>
            </w:r>
            <w:r w:rsidR="00437525" w:rsidRPr="008E29E0">
              <w:rPr>
                <w:rFonts w:asciiTheme="minorHAnsi" w:hAnsiTheme="minorHAnsi" w:cstheme="minorBidi"/>
                <w:szCs w:val="22"/>
              </w:rPr>
              <w:t xml:space="preserve">ely on available financial transfer mechanisms </w:t>
            </w:r>
          </w:p>
          <w:p w:rsidR="00437525" w:rsidRPr="008E29E0" w:rsidRDefault="000E53C1" w:rsidP="00EF4BDF">
            <w:pPr>
              <w:pStyle w:val="Header"/>
              <w:numPr>
                <w:ilvl w:val="1"/>
                <w:numId w:val="4"/>
              </w:numPr>
              <w:tabs>
                <w:tab w:val="clear" w:pos="360"/>
                <w:tab w:val="clear" w:pos="4153"/>
                <w:tab w:val="clear" w:pos="8306"/>
                <w:tab w:val="left" w:pos="335"/>
              </w:tabs>
              <w:ind w:left="335" w:hanging="270"/>
              <w:rPr>
                <w:rFonts w:asciiTheme="minorHAnsi" w:hAnsiTheme="minorHAnsi" w:cstheme="minorBidi"/>
                <w:szCs w:val="22"/>
              </w:rPr>
            </w:pPr>
            <w:r w:rsidRPr="008E29E0">
              <w:rPr>
                <w:rFonts w:asciiTheme="minorHAnsi" w:hAnsiTheme="minorHAnsi" w:cstheme="minorBidi"/>
                <w:szCs w:val="22"/>
              </w:rPr>
              <w:t>D</w:t>
            </w:r>
            <w:r w:rsidR="00437525" w:rsidRPr="008E29E0">
              <w:rPr>
                <w:rFonts w:asciiTheme="minorHAnsi" w:hAnsiTheme="minorHAnsi" w:cstheme="minorBidi"/>
                <w:szCs w:val="22"/>
              </w:rPr>
              <w:t xml:space="preserve">evelop strong partnerships for all of the above mentioned measures </w:t>
            </w:r>
          </w:p>
        </w:tc>
        <w:tc>
          <w:tcPr>
            <w:tcW w:w="990" w:type="dxa"/>
          </w:tcPr>
          <w:p w:rsidR="00437525" w:rsidRPr="008E29E0" w:rsidRDefault="00437525" w:rsidP="00C51E93">
            <w:pPr>
              <w:rPr>
                <w:rFonts w:asciiTheme="minorHAnsi" w:hAnsiTheme="minorHAnsi" w:cstheme="minorBidi"/>
                <w:szCs w:val="22"/>
              </w:rPr>
            </w:pPr>
            <w:r w:rsidRPr="008E29E0">
              <w:rPr>
                <w:rFonts w:asciiTheme="minorHAnsi" w:hAnsiTheme="minorHAnsi" w:cstheme="minorBidi"/>
                <w:i/>
                <w:szCs w:val="22"/>
              </w:rPr>
              <w:t>UNDP</w:t>
            </w:r>
          </w:p>
        </w:tc>
        <w:tc>
          <w:tcPr>
            <w:tcW w:w="1440" w:type="dxa"/>
          </w:tcPr>
          <w:p w:rsidR="00437525" w:rsidRPr="008E29E0" w:rsidRDefault="00437525" w:rsidP="00C51E93">
            <w:pPr>
              <w:rPr>
                <w:rFonts w:asciiTheme="minorHAnsi" w:hAnsiTheme="minorHAnsi" w:cstheme="minorBidi"/>
                <w:szCs w:val="22"/>
              </w:rPr>
            </w:pPr>
          </w:p>
        </w:tc>
        <w:tc>
          <w:tcPr>
            <w:tcW w:w="990" w:type="dxa"/>
          </w:tcPr>
          <w:p w:rsidR="00437525" w:rsidRPr="008E29E0" w:rsidRDefault="00437525" w:rsidP="00C51E93">
            <w:pPr>
              <w:rPr>
                <w:rFonts w:asciiTheme="minorHAnsi" w:hAnsiTheme="minorHAnsi" w:cstheme="minorBidi"/>
                <w:szCs w:val="22"/>
              </w:rPr>
            </w:pPr>
          </w:p>
        </w:tc>
        <w:tc>
          <w:tcPr>
            <w:tcW w:w="1620" w:type="dxa"/>
          </w:tcPr>
          <w:p w:rsidR="00437525" w:rsidRPr="008E29E0" w:rsidRDefault="000E53C1" w:rsidP="00C51E93">
            <w:pPr>
              <w:rPr>
                <w:rFonts w:asciiTheme="minorHAnsi" w:hAnsiTheme="minorHAnsi" w:cstheme="minorBidi"/>
                <w:szCs w:val="22"/>
              </w:rPr>
            </w:pPr>
            <w:r w:rsidRPr="008E29E0">
              <w:rPr>
                <w:rFonts w:asciiTheme="minorHAnsi" w:hAnsiTheme="minorHAnsi" w:cstheme="minorBidi"/>
                <w:szCs w:val="22"/>
              </w:rPr>
              <w:t xml:space="preserve">Highly variable in time and geographically </w:t>
            </w:r>
          </w:p>
        </w:tc>
      </w:tr>
      <w:tr w:rsidR="00437525" w:rsidRPr="008E29E0" w:rsidTr="00C2586F">
        <w:tc>
          <w:tcPr>
            <w:tcW w:w="372" w:type="dxa"/>
          </w:tcPr>
          <w:p w:rsidR="00437525" w:rsidRPr="008E29E0" w:rsidRDefault="00437525" w:rsidP="00C51E93">
            <w:pPr>
              <w:rPr>
                <w:rFonts w:asciiTheme="minorHAnsi" w:hAnsiTheme="minorHAnsi" w:cstheme="minorBidi"/>
                <w:szCs w:val="22"/>
              </w:rPr>
            </w:pPr>
            <w:r w:rsidRPr="008E29E0">
              <w:rPr>
                <w:rFonts w:asciiTheme="minorHAnsi" w:hAnsiTheme="minorHAnsi" w:cstheme="minorBidi"/>
                <w:szCs w:val="22"/>
              </w:rPr>
              <w:t>3</w:t>
            </w:r>
          </w:p>
        </w:tc>
        <w:tc>
          <w:tcPr>
            <w:tcW w:w="1800" w:type="dxa"/>
          </w:tcPr>
          <w:p w:rsidR="00437525" w:rsidRPr="008E29E0" w:rsidRDefault="00437525" w:rsidP="00C51E93">
            <w:pPr>
              <w:spacing w:before="120"/>
              <w:rPr>
                <w:rFonts w:asciiTheme="minorHAnsi" w:hAnsiTheme="minorHAnsi" w:cstheme="minorBidi"/>
                <w:szCs w:val="22"/>
              </w:rPr>
            </w:pPr>
            <w:r w:rsidRPr="008E29E0">
              <w:rPr>
                <w:rFonts w:asciiTheme="minorHAnsi" w:hAnsiTheme="minorHAnsi" w:cstheme="minorBidi"/>
                <w:szCs w:val="22"/>
              </w:rPr>
              <w:t xml:space="preserve">Absorption capacity of national and local stakeholders and </w:t>
            </w:r>
            <w:r w:rsidRPr="008E29E0">
              <w:rPr>
                <w:rFonts w:asciiTheme="minorHAnsi" w:hAnsiTheme="minorHAnsi" w:cstheme="minorBidi"/>
                <w:szCs w:val="22"/>
              </w:rPr>
              <w:lastRenderedPageBreak/>
              <w:t xml:space="preserve">implementing partners  </w:t>
            </w:r>
          </w:p>
          <w:p w:rsidR="00437525" w:rsidRPr="008E29E0" w:rsidRDefault="00437525" w:rsidP="00C51E93">
            <w:pPr>
              <w:rPr>
                <w:rFonts w:asciiTheme="minorHAnsi" w:hAnsiTheme="minorHAnsi" w:cstheme="minorBidi"/>
                <w:szCs w:val="22"/>
              </w:rPr>
            </w:pPr>
          </w:p>
        </w:tc>
        <w:tc>
          <w:tcPr>
            <w:tcW w:w="1260" w:type="dxa"/>
          </w:tcPr>
          <w:p w:rsidR="00437525" w:rsidRPr="008E29E0" w:rsidRDefault="00437525" w:rsidP="00C51E93">
            <w:pPr>
              <w:rPr>
                <w:rFonts w:asciiTheme="minorHAnsi" w:hAnsiTheme="minorHAnsi" w:cstheme="minorBidi"/>
                <w:szCs w:val="22"/>
              </w:rPr>
            </w:pPr>
          </w:p>
        </w:tc>
        <w:tc>
          <w:tcPr>
            <w:tcW w:w="1518" w:type="dxa"/>
          </w:tcPr>
          <w:p w:rsidR="00437525" w:rsidRPr="008E29E0" w:rsidRDefault="00437525" w:rsidP="00C51E93">
            <w:pPr>
              <w:rPr>
                <w:rFonts w:asciiTheme="minorHAnsi" w:hAnsiTheme="minorHAnsi" w:cstheme="minorBidi"/>
                <w:szCs w:val="22"/>
                <w:lang w:val="en-US"/>
              </w:rPr>
            </w:pPr>
            <w:r w:rsidRPr="008E29E0">
              <w:rPr>
                <w:rFonts w:asciiTheme="minorHAnsi" w:hAnsiTheme="minorHAnsi" w:cstheme="minorBidi"/>
                <w:szCs w:val="22"/>
                <w:lang w:val="en-US"/>
              </w:rPr>
              <w:t xml:space="preserve">Operational </w:t>
            </w:r>
          </w:p>
          <w:p w:rsidR="00437525" w:rsidRPr="008E29E0" w:rsidRDefault="00437525" w:rsidP="00C51E93">
            <w:pPr>
              <w:rPr>
                <w:rFonts w:asciiTheme="minorHAnsi" w:hAnsiTheme="minorHAnsi" w:cstheme="minorBidi"/>
                <w:szCs w:val="22"/>
                <w:lang w:val="en-US"/>
              </w:rPr>
            </w:pPr>
            <w:r w:rsidRPr="008E29E0">
              <w:rPr>
                <w:rFonts w:asciiTheme="minorHAnsi" w:hAnsiTheme="minorHAnsi" w:cstheme="minorBidi"/>
                <w:szCs w:val="22"/>
                <w:lang w:val="en-US"/>
              </w:rPr>
              <w:t>Organizational</w:t>
            </w:r>
          </w:p>
          <w:p w:rsidR="00437525" w:rsidRPr="008E29E0" w:rsidRDefault="00437525" w:rsidP="00C51E93">
            <w:pPr>
              <w:rPr>
                <w:rFonts w:asciiTheme="minorHAnsi" w:hAnsiTheme="minorHAnsi" w:cstheme="minorBidi"/>
                <w:szCs w:val="22"/>
                <w:lang w:val="en-US"/>
              </w:rPr>
            </w:pPr>
          </w:p>
        </w:tc>
        <w:tc>
          <w:tcPr>
            <w:tcW w:w="2700" w:type="dxa"/>
          </w:tcPr>
          <w:p w:rsidR="00437525" w:rsidRPr="008E29E0" w:rsidRDefault="00437525" w:rsidP="00C51E93">
            <w:pPr>
              <w:rPr>
                <w:rFonts w:asciiTheme="minorHAnsi" w:hAnsiTheme="minorHAnsi" w:cstheme="minorBidi"/>
                <w:szCs w:val="22"/>
              </w:rPr>
            </w:pPr>
            <w:r w:rsidRPr="008E29E0">
              <w:rPr>
                <w:rFonts w:asciiTheme="minorHAnsi" w:hAnsiTheme="minorHAnsi" w:cstheme="minorBidi"/>
                <w:szCs w:val="22"/>
              </w:rPr>
              <w:t xml:space="preserve">Slow implementation of the planned activities due to limited capacities of national and local partners </w:t>
            </w:r>
          </w:p>
          <w:p w:rsidR="00437525" w:rsidRPr="008E29E0" w:rsidRDefault="00437525" w:rsidP="00C51E93">
            <w:pPr>
              <w:rPr>
                <w:rFonts w:asciiTheme="minorHAnsi" w:hAnsiTheme="minorHAnsi" w:cstheme="minorBidi"/>
                <w:szCs w:val="22"/>
              </w:rPr>
            </w:pPr>
          </w:p>
          <w:p w:rsidR="00437525" w:rsidRPr="008E29E0" w:rsidRDefault="00437525" w:rsidP="00C51E93">
            <w:pPr>
              <w:rPr>
                <w:rFonts w:asciiTheme="minorHAnsi" w:hAnsiTheme="minorHAnsi" w:cstheme="minorBidi"/>
                <w:szCs w:val="22"/>
              </w:rPr>
            </w:pPr>
          </w:p>
          <w:p w:rsidR="00437525" w:rsidRPr="008E29E0" w:rsidRDefault="00437525" w:rsidP="00C51E93">
            <w:pPr>
              <w:rPr>
                <w:rFonts w:asciiTheme="minorHAnsi" w:hAnsiTheme="minorHAnsi" w:cstheme="minorBidi"/>
                <w:szCs w:val="22"/>
              </w:rPr>
            </w:pPr>
          </w:p>
          <w:p w:rsidR="00437525" w:rsidRPr="008E29E0" w:rsidRDefault="00437525" w:rsidP="00B33583">
            <w:pPr>
              <w:rPr>
                <w:rFonts w:asciiTheme="minorHAnsi" w:hAnsiTheme="minorHAnsi" w:cstheme="minorBidi"/>
                <w:szCs w:val="22"/>
              </w:rPr>
            </w:pPr>
            <w:r w:rsidRPr="008E29E0">
              <w:rPr>
                <w:rFonts w:asciiTheme="minorHAnsi" w:hAnsiTheme="minorHAnsi" w:cstheme="minorBidi"/>
                <w:szCs w:val="22"/>
              </w:rPr>
              <w:t xml:space="preserve">P = </w:t>
            </w:r>
            <w:r w:rsidR="00B33583" w:rsidRPr="008E29E0">
              <w:rPr>
                <w:rFonts w:asciiTheme="minorHAnsi" w:hAnsiTheme="minorHAnsi" w:cstheme="minorBidi"/>
                <w:szCs w:val="22"/>
              </w:rPr>
              <w:t>4</w:t>
            </w:r>
          </w:p>
          <w:p w:rsidR="00437525" w:rsidRPr="008E29E0" w:rsidRDefault="00437525" w:rsidP="00B33583">
            <w:pPr>
              <w:rPr>
                <w:rFonts w:asciiTheme="minorHAnsi" w:hAnsiTheme="minorHAnsi" w:cstheme="minorBidi"/>
                <w:szCs w:val="22"/>
              </w:rPr>
            </w:pPr>
            <w:r w:rsidRPr="008E29E0">
              <w:rPr>
                <w:rFonts w:asciiTheme="minorHAnsi" w:hAnsiTheme="minorHAnsi" w:cstheme="minorBidi"/>
                <w:szCs w:val="22"/>
              </w:rPr>
              <w:t xml:space="preserve">I =  </w:t>
            </w:r>
            <w:r w:rsidR="00B33583" w:rsidRPr="008E29E0">
              <w:rPr>
                <w:rFonts w:asciiTheme="minorHAnsi" w:hAnsiTheme="minorHAnsi" w:cstheme="minorBidi"/>
                <w:szCs w:val="22"/>
              </w:rPr>
              <w:t>4</w:t>
            </w:r>
          </w:p>
        </w:tc>
        <w:tc>
          <w:tcPr>
            <w:tcW w:w="2790" w:type="dxa"/>
          </w:tcPr>
          <w:p w:rsidR="00437525" w:rsidRPr="008E29E0" w:rsidRDefault="00437525" w:rsidP="00EF4BDF">
            <w:pPr>
              <w:pStyle w:val="Header"/>
              <w:numPr>
                <w:ilvl w:val="1"/>
                <w:numId w:val="4"/>
              </w:numPr>
              <w:tabs>
                <w:tab w:val="clear" w:pos="360"/>
                <w:tab w:val="clear" w:pos="4153"/>
                <w:tab w:val="clear" w:pos="8306"/>
                <w:tab w:val="left" w:pos="335"/>
              </w:tabs>
              <w:ind w:left="335" w:hanging="270"/>
              <w:rPr>
                <w:rFonts w:asciiTheme="minorHAnsi" w:hAnsiTheme="minorHAnsi" w:cstheme="minorBidi"/>
                <w:szCs w:val="22"/>
              </w:rPr>
            </w:pPr>
            <w:r w:rsidRPr="008E29E0">
              <w:rPr>
                <w:rFonts w:asciiTheme="minorHAnsi" w:hAnsiTheme="minorHAnsi" w:cstheme="minorBidi"/>
                <w:szCs w:val="22"/>
              </w:rPr>
              <w:lastRenderedPageBreak/>
              <w:t xml:space="preserve">Quick on-the-job training for target implementing partners to better implement/perform </w:t>
            </w:r>
          </w:p>
          <w:p w:rsidR="00437525" w:rsidRPr="008E29E0" w:rsidRDefault="00437525" w:rsidP="00EF4BDF">
            <w:pPr>
              <w:pStyle w:val="Header"/>
              <w:numPr>
                <w:ilvl w:val="1"/>
                <w:numId w:val="4"/>
              </w:numPr>
              <w:tabs>
                <w:tab w:val="clear" w:pos="360"/>
                <w:tab w:val="clear" w:pos="4153"/>
                <w:tab w:val="clear" w:pos="8306"/>
                <w:tab w:val="left" w:pos="335"/>
              </w:tabs>
              <w:ind w:left="335" w:hanging="270"/>
              <w:rPr>
                <w:rFonts w:asciiTheme="minorHAnsi" w:hAnsiTheme="minorHAnsi" w:cstheme="minorBidi"/>
                <w:szCs w:val="22"/>
              </w:rPr>
            </w:pPr>
            <w:r w:rsidRPr="008E29E0">
              <w:rPr>
                <w:rFonts w:asciiTheme="minorHAnsi" w:hAnsiTheme="minorHAnsi" w:cstheme="minorBidi"/>
                <w:szCs w:val="22"/>
              </w:rPr>
              <w:lastRenderedPageBreak/>
              <w:t>Develop Standard Operating Procedures (SOPs) to work with each target partner (depending on the nature/type of partnerships)</w:t>
            </w:r>
          </w:p>
          <w:p w:rsidR="00437525" w:rsidRPr="008E29E0" w:rsidRDefault="00437525" w:rsidP="00EF4BDF">
            <w:pPr>
              <w:pStyle w:val="Header"/>
              <w:numPr>
                <w:ilvl w:val="1"/>
                <w:numId w:val="4"/>
              </w:numPr>
              <w:tabs>
                <w:tab w:val="clear" w:pos="360"/>
                <w:tab w:val="clear" w:pos="4153"/>
                <w:tab w:val="clear" w:pos="8306"/>
                <w:tab w:val="left" w:pos="335"/>
              </w:tabs>
              <w:ind w:left="335" w:hanging="270"/>
              <w:rPr>
                <w:rFonts w:asciiTheme="minorHAnsi" w:hAnsiTheme="minorHAnsi" w:cstheme="minorBidi"/>
                <w:szCs w:val="22"/>
              </w:rPr>
            </w:pPr>
            <w:r w:rsidRPr="008E29E0">
              <w:rPr>
                <w:rFonts w:asciiTheme="minorHAnsi" w:hAnsiTheme="minorHAnsi" w:cstheme="minorBidi"/>
                <w:szCs w:val="22"/>
              </w:rPr>
              <w:t>Develop a detailed operational plan (including procurement and recruitment plans to support the implementation of activities)</w:t>
            </w:r>
          </w:p>
        </w:tc>
        <w:tc>
          <w:tcPr>
            <w:tcW w:w="990" w:type="dxa"/>
          </w:tcPr>
          <w:p w:rsidR="00437525" w:rsidRPr="008E29E0" w:rsidRDefault="00437525" w:rsidP="00C51E93">
            <w:pPr>
              <w:rPr>
                <w:rFonts w:asciiTheme="minorHAnsi" w:hAnsiTheme="minorHAnsi" w:cstheme="minorBidi"/>
                <w:szCs w:val="22"/>
              </w:rPr>
            </w:pPr>
            <w:r w:rsidRPr="008E29E0">
              <w:rPr>
                <w:rFonts w:asciiTheme="minorHAnsi" w:hAnsiTheme="minorHAnsi" w:cstheme="minorBidi"/>
                <w:i/>
                <w:szCs w:val="22"/>
              </w:rPr>
              <w:lastRenderedPageBreak/>
              <w:t>UNDP</w:t>
            </w:r>
          </w:p>
        </w:tc>
        <w:tc>
          <w:tcPr>
            <w:tcW w:w="1440" w:type="dxa"/>
          </w:tcPr>
          <w:p w:rsidR="00437525" w:rsidRPr="008E29E0" w:rsidRDefault="00437525" w:rsidP="00C51E93">
            <w:pPr>
              <w:rPr>
                <w:rFonts w:asciiTheme="minorHAnsi" w:hAnsiTheme="minorHAnsi" w:cstheme="minorBidi"/>
                <w:szCs w:val="22"/>
              </w:rPr>
            </w:pPr>
          </w:p>
        </w:tc>
        <w:tc>
          <w:tcPr>
            <w:tcW w:w="990" w:type="dxa"/>
          </w:tcPr>
          <w:p w:rsidR="00437525" w:rsidRPr="008E29E0" w:rsidRDefault="00437525" w:rsidP="00C51E93">
            <w:pPr>
              <w:rPr>
                <w:rFonts w:asciiTheme="minorHAnsi" w:hAnsiTheme="minorHAnsi" w:cstheme="minorBidi"/>
                <w:szCs w:val="22"/>
              </w:rPr>
            </w:pPr>
          </w:p>
        </w:tc>
        <w:tc>
          <w:tcPr>
            <w:tcW w:w="1620" w:type="dxa"/>
          </w:tcPr>
          <w:p w:rsidR="00437525" w:rsidRPr="008E29E0" w:rsidRDefault="00437525" w:rsidP="00C51E93">
            <w:pPr>
              <w:rPr>
                <w:rFonts w:asciiTheme="minorHAnsi" w:hAnsiTheme="minorHAnsi" w:cstheme="minorBidi"/>
                <w:szCs w:val="22"/>
              </w:rPr>
            </w:pPr>
          </w:p>
        </w:tc>
      </w:tr>
      <w:tr w:rsidR="00437525" w:rsidRPr="008E29E0" w:rsidTr="00C2586F">
        <w:tc>
          <w:tcPr>
            <w:tcW w:w="372" w:type="dxa"/>
          </w:tcPr>
          <w:p w:rsidR="00437525" w:rsidRPr="008E29E0" w:rsidRDefault="00437525" w:rsidP="00C51E93">
            <w:pPr>
              <w:rPr>
                <w:rFonts w:asciiTheme="minorHAnsi" w:hAnsiTheme="minorHAnsi" w:cstheme="minorBidi"/>
                <w:szCs w:val="22"/>
              </w:rPr>
            </w:pPr>
            <w:r w:rsidRPr="008E29E0">
              <w:rPr>
                <w:rFonts w:asciiTheme="minorHAnsi" w:hAnsiTheme="minorHAnsi" w:cstheme="minorBidi"/>
                <w:szCs w:val="22"/>
              </w:rPr>
              <w:t>4</w:t>
            </w:r>
          </w:p>
        </w:tc>
        <w:tc>
          <w:tcPr>
            <w:tcW w:w="1800" w:type="dxa"/>
          </w:tcPr>
          <w:p w:rsidR="00437525" w:rsidRPr="008E29E0" w:rsidRDefault="00437525" w:rsidP="00C51E93">
            <w:pPr>
              <w:rPr>
                <w:rFonts w:asciiTheme="minorHAnsi" w:hAnsiTheme="minorHAnsi" w:cstheme="minorBidi"/>
                <w:szCs w:val="22"/>
              </w:rPr>
            </w:pPr>
            <w:r w:rsidRPr="008E29E0">
              <w:rPr>
                <w:rFonts w:asciiTheme="minorHAnsi" w:hAnsiTheme="minorHAnsi" w:cstheme="minorBidi"/>
                <w:szCs w:val="22"/>
              </w:rPr>
              <w:t>Depletion of local markets and long procurement processes and approvals</w:t>
            </w:r>
          </w:p>
        </w:tc>
        <w:tc>
          <w:tcPr>
            <w:tcW w:w="1260" w:type="dxa"/>
          </w:tcPr>
          <w:p w:rsidR="00437525" w:rsidRPr="008E29E0" w:rsidRDefault="00437525" w:rsidP="00C51E93">
            <w:pPr>
              <w:rPr>
                <w:rFonts w:asciiTheme="minorHAnsi" w:hAnsiTheme="minorHAnsi" w:cstheme="minorBidi"/>
                <w:szCs w:val="22"/>
              </w:rPr>
            </w:pPr>
          </w:p>
        </w:tc>
        <w:tc>
          <w:tcPr>
            <w:tcW w:w="1518" w:type="dxa"/>
          </w:tcPr>
          <w:p w:rsidR="00437525" w:rsidRPr="008E29E0" w:rsidRDefault="00437525" w:rsidP="00C51E93">
            <w:pPr>
              <w:rPr>
                <w:rFonts w:asciiTheme="minorHAnsi" w:hAnsiTheme="minorHAnsi" w:cstheme="minorBidi"/>
                <w:szCs w:val="22"/>
                <w:lang w:val="en-US"/>
              </w:rPr>
            </w:pPr>
            <w:r w:rsidRPr="008E29E0">
              <w:rPr>
                <w:rFonts w:asciiTheme="minorHAnsi" w:hAnsiTheme="minorHAnsi" w:cstheme="minorBidi"/>
                <w:szCs w:val="22"/>
                <w:lang w:val="en-US"/>
              </w:rPr>
              <w:t xml:space="preserve">Operational </w:t>
            </w:r>
          </w:p>
          <w:p w:rsidR="00437525" w:rsidRPr="008E29E0" w:rsidRDefault="00437525" w:rsidP="00C51E93">
            <w:pPr>
              <w:rPr>
                <w:rFonts w:asciiTheme="minorHAnsi" w:hAnsiTheme="minorHAnsi" w:cstheme="minorBidi"/>
                <w:szCs w:val="22"/>
                <w:lang w:val="en-US"/>
              </w:rPr>
            </w:pPr>
          </w:p>
        </w:tc>
        <w:tc>
          <w:tcPr>
            <w:tcW w:w="2700" w:type="dxa"/>
          </w:tcPr>
          <w:p w:rsidR="00437525" w:rsidRPr="008E29E0" w:rsidRDefault="00437525" w:rsidP="00C51E93">
            <w:pPr>
              <w:rPr>
                <w:rFonts w:asciiTheme="minorHAnsi" w:hAnsiTheme="minorHAnsi" w:cstheme="minorBidi"/>
                <w:szCs w:val="22"/>
              </w:rPr>
            </w:pPr>
          </w:p>
          <w:p w:rsidR="00437525" w:rsidRPr="008E29E0" w:rsidRDefault="00437525" w:rsidP="00B33583">
            <w:pPr>
              <w:rPr>
                <w:rFonts w:asciiTheme="minorHAnsi" w:hAnsiTheme="minorHAnsi" w:cstheme="minorBidi"/>
                <w:szCs w:val="22"/>
              </w:rPr>
            </w:pPr>
            <w:r w:rsidRPr="008E29E0">
              <w:rPr>
                <w:rFonts w:asciiTheme="minorHAnsi" w:hAnsiTheme="minorHAnsi" w:cstheme="minorBidi"/>
                <w:szCs w:val="22"/>
              </w:rPr>
              <w:t xml:space="preserve">Given the situation in Syria, prices and availability of good quality materials might be affected. International bids </w:t>
            </w:r>
            <w:r w:rsidR="00B33583" w:rsidRPr="008E29E0">
              <w:rPr>
                <w:rFonts w:asciiTheme="minorHAnsi" w:hAnsiTheme="minorHAnsi" w:cstheme="minorBidi"/>
                <w:szCs w:val="22"/>
              </w:rPr>
              <w:t xml:space="preserve">can be problematic given </w:t>
            </w:r>
            <w:r w:rsidRPr="008E29E0">
              <w:rPr>
                <w:rFonts w:asciiTheme="minorHAnsi" w:hAnsiTheme="minorHAnsi" w:cstheme="minorBidi"/>
                <w:szCs w:val="22"/>
              </w:rPr>
              <w:t xml:space="preserve">the sanctions imposed on the country. </w:t>
            </w:r>
          </w:p>
          <w:p w:rsidR="00437525" w:rsidRPr="008E29E0" w:rsidRDefault="00437525" w:rsidP="00C51E93">
            <w:pPr>
              <w:rPr>
                <w:rFonts w:asciiTheme="minorHAnsi" w:hAnsiTheme="minorHAnsi" w:cstheme="minorBidi"/>
                <w:szCs w:val="22"/>
              </w:rPr>
            </w:pPr>
          </w:p>
          <w:p w:rsidR="00437525" w:rsidRPr="008E29E0" w:rsidRDefault="00437525" w:rsidP="00C51E93">
            <w:pPr>
              <w:rPr>
                <w:rFonts w:asciiTheme="minorHAnsi" w:hAnsiTheme="minorHAnsi" w:cstheme="minorBidi"/>
                <w:szCs w:val="22"/>
              </w:rPr>
            </w:pPr>
          </w:p>
          <w:p w:rsidR="00437525" w:rsidRPr="008E29E0" w:rsidRDefault="00437525" w:rsidP="00C51E93">
            <w:pPr>
              <w:rPr>
                <w:rFonts w:asciiTheme="minorHAnsi" w:hAnsiTheme="minorHAnsi" w:cstheme="minorBidi"/>
                <w:szCs w:val="22"/>
              </w:rPr>
            </w:pPr>
          </w:p>
          <w:p w:rsidR="00437525" w:rsidRPr="008E29E0" w:rsidRDefault="00437525" w:rsidP="00C51E93">
            <w:pPr>
              <w:rPr>
                <w:rFonts w:asciiTheme="minorHAnsi" w:hAnsiTheme="minorHAnsi" w:cstheme="minorBidi"/>
                <w:szCs w:val="22"/>
              </w:rPr>
            </w:pPr>
            <w:r w:rsidRPr="008E29E0">
              <w:rPr>
                <w:rFonts w:asciiTheme="minorHAnsi" w:hAnsiTheme="minorHAnsi" w:cstheme="minorBidi"/>
                <w:szCs w:val="22"/>
              </w:rPr>
              <w:t>P = 4</w:t>
            </w:r>
          </w:p>
          <w:p w:rsidR="00437525" w:rsidRPr="008E29E0" w:rsidRDefault="00437525" w:rsidP="00C51E93">
            <w:pPr>
              <w:rPr>
                <w:rFonts w:asciiTheme="minorHAnsi" w:hAnsiTheme="minorHAnsi" w:cstheme="minorBidi"/>
                <w:szCs w:val="22"/>
              </w:rPr>
            </w:pPr>
            <w:r w:rsidRPr="008E29E0">
              <w:rPr>
                <w:rFonts w:asciiTheme="minorHAnsi" w:hAnsiTheme="minorHAnsi" w:cstheme="minorBidi"/>
                <w:szCs w:val="22"/>
              </w:rPr>
              <w:t>I =  5</w:t>
            </w:r>
          </w:p>
        </w:tc>
        <w:tc>
          <w:tcPr>
            <w:tcW w:w="2790" w:type="dxa"/>
          </w:tcPr>
          <w:p w:rsidR="00437525" w:rsidRPr="008E29E0" w:rsidRDefault="00437525" w:rsidP="00EF4BDF">
            <w:pPr>
              <w:pStyle w:val="Header"/>
              <w:numPr>
                <w:ilvl w:val="1"/>
                <w:numId w:val="4"/>
              </w:numPr>
              <w:tabs>
                <w:tab w:val="clear" w:pos="360"/>
                <w:tab w:val="clear" w:pos="4153"/>
                <w:tab w:val="clear" w:pos="8306"/>
                <w:tab w:val="left" w:pos="335"/>
              </w:tabs>
              <w:ind w:left="335" w:hanging="270"/>
              <w:rPr>
                <w:rFonts w:asciiTheme="minorHAnsi" w:hAnsiTheme="minorHAnsi" w:cstheme="minorBidi"/>
                <w:szCs w:val="22"/>
              </w:rPr>
            </w:pPr>
            <w:r w:rsidRPr="008E29E0">
              <w:rPr>
                <w:rFonts w:asciiTheme="minorHAnsi" w:hAnsiTheme="minorHAnsi" w:cstheme="minorBidi"/>
                <w:szCs w:val="22"/>
              </w:rPr>
              <w:t xml:space="preserve">Application of fast-track procedures for procurement </w:t>
            </w:r>
          </w:p>
          <w:p w:rsidR="00437525" w:rsidRPr="008E29E0" w:rsidRDefault="00437525" w:rsidP="00EF4BDF">
            <w:pPr>
              <w:pStyle w:val="Header"/>
              <w:numPr>
                <w:ilvl w:val="1"/>
                <w:numId w:val="4"/>
              </w:numPr>
              <w:tabs>
                <w:tab w:val="clear" w:pos="360"/>
                <w:tab w:val="clear" w:pos="4153"/>
                <w:tab w:val="clear" w:pos="8306"/>
                <w:tab w:val="left" w:pos="335"/>
              </w:tabs>
              <w:ind w:left="335" w:hanging="270"/>
              <w:rPr>
                <w:rFonts w:asciiTheme="minorHAnsi" w:hAnsiTheme="minorHAnsi" w:cstheme="minorBidi"/>
                <w:szCs w:val="22"/>
              </w:rPr>
            </w:pPr>
            <w:r w:rsidRPr="008E29E0">
              <w:rPr>
                <w:rFonts w:asciiTheme="minorHAnsi" w:hAnsiTheme="minorHAnsi" w:cstheme="minorBidi"/>
                <w:szCs w:val="22"/>
              </w:rPr>
              <w:t xml:space="preserve">Inform the concerned government entities of any potential international procurement to facilitate import (taking into consideration the imposed sanctions) </w:t>
            </w:r>
          </w:p>
          <w:p w:rsidR="00437525" w:rsidRPr="008E29E0" w:rsidRDefault="00437525" w:rsidP="00EF4BDF">
            <w:pPr>
              <w:pStyle w:val="Header"/>
              <w:numPr>
                <w:ilvl w:val="1"/>
                <w:numId w:val="4"/>
              </w:numPr>
              <w:tabs>
                <w:tab w:val="clear" w:pos="360"/>
                <w:tab w:val="clear" w:pos="4153"/>
                <w:tab w:val="clear" w:pos="8306"/>
                <w:tab w:val="left" w:pos="335"/>
              </w:tabs>
              <w:ind w:left="335" w:hanging="270"/>
              <w:rPr>
                <w:rFonts w:asciiTheme="minorHAnsi" w:hAnsiTheme="minorHAnsi" w:cstheme="minorBidi"/>
                <w:szCs w:val="22"/>
              </w:rPr>
            </w:pPr>
            <w:r w:rsidRPr="008E29E0">
              <w:rPr>
                <w:rFonts w:asciiTheme="minorHAnsi" w:hAnsiTheme="minorHAnsi" w:cstheme="minorBidi"/>
                <w:szCs w:val="22"/>
              </w:rPr>
              <w:t xml:space="preserve">Inform RACP and ACP of potential cases based on a detailed procurement plan </w:t>
            </w:r>
          </w:p>
          <w:p w:rsidR="00437525" w:rsidRPr="008E29E0" w:rsidRDefault="00437525" w:rsidP="00EF4BDF">
            <w:pPr>
              <w:pStyle w:val="Header"/>
              <w:numPr>
                <w:ilvl w:val="1"/>
                <w:numId w:val="4"/>
              </w:numPr>
              <w:tabs>
                <w:tab w:val="clear" w:pos="360"/>
                <w:tab w:val="clear" w:pos="4153"/>
                <w:tab w:val="clear" w:pos="8306"/>
                <w:tab w:val="left" w:pos="335"/>
              </w:tabs>
              <w:ind w:left="335" w:hanging="270"/>
              <w:rPr>
                <w:rFonts w:asciiTheme="minorHAnsi" w:hAnsiTheme="minorHAnsi" w:cstheme="minorBidi"/>
                <w:szCs w:val="22"/>
              </w:rPr>
            </w:pPr>
            <w:r w:rsidRPr="008E29E0">
              <w:rPr>
                <w:rFonts w:asciiTheme="minorHAnsi" w:hAnsiTheme="minorHAnsi" w:cstheme="minorBidi"/>
                <w:szCs w:val="22"/>
              </w:rPr>
              <w:lastRenderedPageBreak/>
              <w:t>Support the procurement te</w:t>
            </w:r>
            <w:r w:rsidR="00B33583" w:rsidRPr="008E29E0">
              <w:rPr>
                <w:rFonts w:asciiTheme="minorHAnsi" w:hAnsiTheme="minorHAnsi" w:cstheme="minorBidi"/>
                <w:szCs w:val="22"/>
              </w:rPr>
              <w:t>am with an international expert.</w:t>
            </w:r>
          </w:p>
        </w:tc>
        <w:tc>
          <w:tcPr>
            <w:tcW w:w="990" w:type="dxa"/>
          </w:tcPr>
          <w:p w:rsidR="00437525" w:rsidRPr="008E29E0" w:rsidRDefault="00437525" w:rsidP="00C51E93">
            <w:pPr>
              <w:rPr>
                <w:rFonts w:asciiTheme="minorHAnsi" w:hAnsiTheme="minorHAnsi" w:cstheme="minorBidi"/>
                <w:szCs w:val="22"/>
              </w:rPr>
            </w:pPr>
            <w:r w:rsidRPr="008E29E0">
              <w:rPr>
                <w:rFonts w:asciiTheme="minorHAnsi" w:hAnsiTheme="minorHAnsi" w:cstheme="minorBidi"/>
                <w:i/>
                <w:szCs w:val="22"/>
              </w:rPr>
              <w:lastRenderedPageBreak/>
              <w:t>UNDP</w:t>
            </w:r>
          </w:p>
        </w:tc>
        <w:tc>
          <w:tcPr>
            <w:tcW w:w="1440" w:type="dxa"/>
          </w:tcPr>
          <w:p w:rsidR="00437525" w:rsidRPr="008E29E0" w:rsidRDefault="00437525" w:rsidP="00C51E93">
            <w:pPr>
              <w:rPr>
                <w:rFonts w:asciiTheme="minorHAnsi" w:hAnsiTheme="minorHAnsi" w:cstheme="minorBidi"/>
                <w:szCs w:val="22"/>
              </w:rPr>
            </w:pPr>
          </w:p>
        </w:tc>
        <w:tc>
          <w:tcPr>
            <w:tcW w:w="990" w:type="dxa"/>
          </w:tcPr>
          <w:p w:rsidR="00437525" w:rsidRPr="008E29E0" w:rsidRDefault="00437525" w:rsidP="00C51E93">
            <w:pPr>
              <w:rPr>
                <w:rFonts w:asciiTheme="minorHAnsi" w:hAnsiTheme="minorHAnsi" w:cstheme="minorBidi"/>
                <w:szCs w:val="22"/>
              </w:rPr>
            </w:pPr>
          </w:p>
        </w:tc>
        <w:tc>
          <w:tcPr>
            <w:tcW w:w="1620" w:type="dxa"/>
          </w:tcPr>
          <w:p w:rsidR="00437525" w:rsidRPr="008E29E0" w:rsidRDefault="00437525" w:rsidP="00C51E93">
            <w:pPr>
              <w:rPr>
                <w:rFonts w:asciiTheme="minorHAnsi" w:hAnsiTheme="minorHAnsi" w:cstheme="minorBidi"/>
                <w:szCs w:val="22"/>
              </w:rPr>
            </w:pPr>
          </w:p>
        </w:tc>
      </w:tr>
      <w:tr w:rsidR="00437525" w:rsidRPr="008E29E0" w:rsidTr="00C2586F">
        <w:tc>
          <w:tcPr>
            <w:tcW w:w="372" w:type="dxa"/>
          </w:tcPr>
          <w:p w:rsidR="00437525" w:rsidRPr="008E29E0" w:rsidRDefault="00437525" w:rsidP="00C51E93">
            <w:pPr>
              <w:rPr>
                <w:rFonts w:asciiTheme="minorHAnsi" w:hAnsiTheme="minorHAnsi" w:cstheme="minorBidi"/>
                <w:szCs w:val="22"/>
              </w:rPr>
            </w:pPr>
            <w:r w:rsidRPr="008E29E0">
              <w:rPr>
                <w:rFonts w:asciiTheme="minorHAnsi" w:hAnsiTheme="minorHAnsi" w:cstheme="minorBidi"/>
                <w:szCs w:val="22"/>
              </w:rPr>
              <w:t>5</w:t>
            </w:r>
          </w:p>
        </w:tc>
        <w:tc>
          <w:tcPr>
            <w:tcW w:w="1800" w:type="dxa"/>
          </w:tcPr>
          <w:p w:rsidR="00437525" w:rsidRPr="008E29E0" w:rsidRDefault="00437525" w:rsidP="00C51E93">
            <w:pPr>
              <w:rPr>
                <w:rFonts w:asciiTheme="minorHAnsi" w:hAnsiTheme="minorHAnsi" w:cstheme="minorBidi"/>
                <w:szCs w:val="22"/>
              </w:rPr>
            </w:pPr>
            <w:r w:rsidRPr="008E29E0">
              <w:rPr>
                <w:rFonts w:asciiTheme="minorHAnsi" w:hAnsiTheme="minorHAnsi" w:cstheme="minorBidi"/>
                <w:szCs w:val="22"/>
              </w:rPr>
              <w:t>Delay in partnerships agreement with NGOs/CBOs</w:t>
            </w:r>
          </w:p>
        </w:tc>
        <w:tc>
          <w:tcPr>
            <w:tcW w:w="1260" w:type="dxa"/>
          </w:tcPr>
          <w:p w:rsidR="00437525" w:rsidRPr="008E29E0" w:rsidRDefault="00437525" w:rsidP="00C51E93">
            <w:pPr>
              <w:rPr>
                <w:rFonts w:asciiTheme="minorHAnsi" w:hAnsiTheme="minorHAnsi" w:cstheme="minorBidi"/>
                <w:szCs w:val="22"/>
              </w:rPr>
            </w:pPr>
          </w:p>
        </w:tc>
        <w:tc>
          <w:tcPr>
            <w:tcW w:w="1518" w:type="dxa"/>
          </w:tcPr>
          <w:p w:rsidR="00437525" w:rsidRPr="008E29E0" w:rsidRDefault="00437525" w:rsidP="00C51E93">
            <w:pPr>
              <w:rPr>
                <w:rFonts w:asciiTheme="minorHAnsi" w:hAnsiTheme="minorHAnsi" w:cstheme="minorBidi"/>
                <w:szCs w:val="22"/>
                <w:lang w:val="en-US"/>
              </w:rPr>
            </w:pPr>
          </w:p>
        </w:tc>
        <w:tc>
          <w:tcPr>
            <w:tcW w:w="2700" w:type="dxa"/>
          </w:tcPr>
          <w:p w:rsidR="00437525" w:rsidRPr="008E29E0" w:rsidRDefault="00437525" w:rsidP="00C51E93">
            <w:pPr>
              <w:rPr>
                <w:rFonts w:asciiTheme="minorHAnsi" w:hAnsiTheme="minorHAnsi" w:cstheme="minorBidi"/>
                <w:szCs w:val="22"/>
              </w:rPr>
            </w:pPr>
            <w:r w:rsidRPr="008E29E0">
              <w:rPr>
                <w:rFonts w:asciiTheme="minorHAnsi" w:hAnsiTheme="minorHAnsi" w:cstheme="minorBidi"/>
                <w:szCs w:val="22"/>
              </w:rPr>
              <w:t>Currently, partnerships with NGOs/CBOs require long procedures with the government which will delay the implementation pace</w:t>
            </w:r>
            <w:r w:rsidR="00A43246" w:rsidRPr="008E29E0">
              <w:rPr>
                <w:rFonts w:asciiTheme="minorHAnsi" w:hAnsiTheme="minorHAnsi" w:cstheme="minorBidi"/>
                <w:szCs w:val="22"/>
              </w:rPr>
              <w:t>.</w:t>
            </w:r>
          </w:p>
          <w:p w:rsidR="00437525" w:rsidRPr="008E29E0" w:rsidRDefault="00437525" w:rsidP="00C51E93">
            <w:pPr>
              <w:rPr>
                <w:rFonts w:asciiTheme="minorHAnsi" w:hAnsiTheme="minorHAnsi" w:cstheme="minorBidi"/>
                <w:szCs w:val="22"/>
              </w:rPr>
            </w:pPr>
          </w:p>
          <w:p w:rsidR="00437525" w:rsidRPr="008E29E0" w:rsidRDefault="00437525" w:rsidP="00C51E93">
            <w:pPr>
              <w:rPr>
                <w:rFonts w:asciiTheme="minorHAnsi" w:hAnsiTheme="minorHAnsi" w:cstheme="minorBidi"/>
                <w:szCs w:val="22"/>
              </w:rPr>
            </w:pPr>
            <w:r w:rsidRPr="008E29E0">
              <w:rPr>
                <w:rFonts w:asciiTheme="minorHAnsi" w:hAnsiTheme="minorHAnsi" w:cstheme="minorBidi"/>
                <w:szCs w:val="22"/>
              </w:rPr>
              <w:t>P=4</w:t>
            </w:r>
          </w:p>
          <w:p w:rsidR="00437525" w:rsidRPr="008E29E0" w:rsidRDefault="00437525" w:rsidP="00C51E93">
            <w:pPr>
              <w:rPr>
                <w:rFonts w:asciiTheme="minorHAnsi" w:hAnsiTheme="minorHAnsi" w:cstheme="minorBidi"/>
                <w:szCs w:val="22"/>
              </w:rPr>
            </w:pPr>
            <w:r w:rsidRPr="008E29E0">
              <w:rPr>
                <w:rFonts w:asciiTheme="minorHAnsi" w:hAnsiTheme="minorHAnsi" w:cstheme="minorBidi"/>
                <w:szCs w:val="22"/>
              </w:rPr>
              <w:t>I=5</w:t>
            </w:r>
          </w:p>
          <w:p w:rsidR="00437525" w:rsidRPr="008E29E0" w:rsidRDefault="00437525" w:rsidP="00C51E93">
            <w:pPr>
              <w:rPr>
                <w:rFonts w:asciiTheme="minorHAnsi" w:hAnsiTheme="minorHAnsi" w:cstheme="minorBidi"/>
                <w:szCs w:val="22"/>
              </w:rPr>
            </w:pPr>
          </w:p>
          <w:p w:rsidR="00437525" w:rsidRPr="008E29E0" w:rsidRDefault="00437525" w:rsidP="00C51E93">
            <w:pPr>
              <w:rPr>
                <w:rFonts w:asciiTheme="minorHAnsi" w:hAnsiTheme="minorHAnsi" w:cstheme="minorBidi"/>
                <w:szCs w:val="22"/>
              </w:rPr>
            </w:pPr>
          </w:p>
        </w:tc>
        <w:tc>
          <w:tcPr>
            <w:tcW w:w="2790" w:type="dxa"/>
          </w:tcPr>
          <w:p w:rsidR="00437525" w:rsidRPr="008E29E0" w:rsidRDefault="00A43246" w:rsidP="00EF4BDF">
            <w:pPr>
              <w:pStyle w:val="Header"/>
              <w:numPr>
                <w:ilvl w:val="1"/>
                <w:numId w:val="4"/>
              </w:numPr>
              <w:tabs>
                <w:tab w:val="clear" w:pos="360"/>
                <w:tab w:val="clear" w:pos="4153"/>
                <w:tab w:val="clear" w:pos="8306"/>
                <w:tab w:val="left" w:pos="335"/>
              </w:tabs>
              <w:ind w:left="335" w:hanging="270"/>
              <w:rPr>
                <w:rFonts w:asciiTheme="minorHAnsi" w:hAnsiTheme="minorHAnsi" w:cstheme="minorBidi"/>
                <w:szCs w:val="22"/>
              </w:rPr>
            </w:pPr>
            <w:r w:rsidRPr="008E29E0">
              <w:rPr>
                <w:rFonts w:asciiTheme="minorHAnsi" w:hAnsiTheme="minorHAnsi" w:cstheme="minorBidi"/>
                <w:szCs w:val="22"/>
              </w:rPr>
              <w:t>UNDP senior management and partners to advocate with MoFA</w:t>
            </w:r>
          </w:p>
          <w:p w:rsidR="00A43246" w:rsidRPr="008E29E0" w:rsidRDefault="00A43246" w:rsidP="00EF4BDF">
            <w:pPr>
              <w:pStyle w:val="Header"/>
              <w:numPr>
                <w:ilvl w:val="1"/>
                <w:numId w:val="4"/>
              </w:numPr>
              <w:tabs>
                <w:tab w:val="clear" w:pos="360"/>
                <w:tab w:val="clear" w:pos="4153"/>
                <w:tab w:val="clear" w:pos="8306"/>
                <w:tab w:val="left" w:pos="335"/>
              </w:tabs>
              <w:ind w:left="335" w:hanging="270"/>
              <w:rPr>
                <w:rFonts w:asciiTheme="minorHAnsi" w:hAnsiTheme="minorHAnsi" w:cstheme="minorBidi"/>
                <w:szCs w:val="22"/>
              </w:rPr>
            </w:pPr>
            <w:r w:rsidRPr="008E29E0">
              <w:rPr>
                <w:rFonts w:asciiTheme="minorHAnsi" w:hAnsiTheme="minorHAnsi" w:cstheme="minorBidi"/>
                <w:szCs w:val="22"/>
              </w:rPr>
              <w:t>Maintain UNDP current partnership agreements approved by MoFA</w:t>
            </w:r>
          </w:p>
          <w:p w:rsidR="00A43246" w:rsidRPr="008E29E0" w:rsidRDefault="00A43246" w:rsidP="00EF4BDF">
            <w:pPr>
              <w:pStyle w:val="Header"/>
              <w:numPr>
                <w:ilvl w:val="1"/>
                <w:numId w:val="4"/>
              </w:numPr>
              <w:tabs>
                <w:tab w:val="clear" w:pos="360"/>
                <w:tab w:val="clear" w:pos="4153"/>
                <w:tab w:val="clear" w:pos="8306"/>
                <w:tab w:val="left" w:pos="335"/>
              </w:tabs>
              <w:ind w:left="335" w:hanging="270"/>
              <w:rPr>
                <w:rFonts w:asciiTheme="minorHAnsi" w:hAnsiTheme="minorHAnsi" w:cstheme="minorBidi"/>
                <w:szCs w:val="22"/>
              </w:rPr>
            </w:pPr>
            <w:r w:rsidRPr="008E29E0">
              <w:rPr>
                <w:rFonts w:asciiTheme="minorHAnsi" w:hAnsiTheme="minorHAnsi" w:cstheme="minorBidi"/>
                <w:szCs w:val="22"/>
              </w:rPr>
              <w:t xml:space="preserve">Launch clearance process well in advance of planned activities where possible.  </w:t>
            </w:r>
          </w:p>
        </w:tc>
        <w:tc>
          <w:tcPr>
            <w:tcW w:w="990" w:type="dxa"/>
          </w:tcPr>
          <w:p w:rsidR="00437525" w:rsidRPr="008E29E0" w:rsidRDefault="00437525" w:rsidP="00C51E93">
            <w:pPr>
              <w:rPr>
                <w:rFonts w:asciiTheme="minorHAnsi" w:hAnsiTheme="minorHAnsi" w:cstheme="minorBidi"/>
                <w:szCs w:val="22"/>
              </w:rPr>
            </w:pPr>
            <w:r w:rsidRPr="008E29E0">
              <w:rPr>
                <w:rFonts w:asciiTheme="minorHAnsi" w:hAnsiTheme="minorHAnsi" w:cstheme="minorBidi"/>
                <w:i/>
                <w:szCs w:val="22"/>
              </w:rPr>
              <w:t>UNDP</w:t>
            </w:r>
          </w:p>
        </w:tc>
        <w:tc>
          <w:tcPr>
            <w:tcW w:w="1440" w:type="dxa"/>
          </w:tcPr>
          <w:p w:rsidR="00437525" w:rsidRPr="008E29E0" w:rsidRDefault="00437525" w:rsidP="00C51E93">
            <w:pPr>
              <w:rPr>
                <w:rFonts w:asciiTheme="minorHAnsi" w:hAnsiTheme="minorHAnsi" w:cstheme="minorBidi"/>
                <w:szCs w:val="22"/>
              </w:rPr>
            </w:pPr>
          </w:p>
        </w:tc>
        <w:tc>
          <w:tcPr>
            <w:tcW w:w="990" w:type="dxa"/>
          </w:tcPr>
          <w:p w:rsidR="00437525" w:rsidRPr="008E29E0" w:rsidRDefault="00437525" w:rsidP="00C51E93">
            <w:pPr>
              <w:rPr>
                <w:rFonts w:asciiTheme="minorHAnsi" w:hAnsiTheme="minorHAnsi" w:cstheme="minorBidi"/>
                <w:szCs w:val="22"/>
              </w:rPr>
            </w:pPr>
          </w:p>
        </w:tc>
        <w:tc>
          <w:tcPr>
            <w:tcW w:w="1620" w:type="dxa"/>
          </w:tcPr>
          <w:p w:rsidR="00437525" w:rsidRPr="008E29E0" w:rsidRDefault="00437525" w:rsidP="00C51E93">
            <w:pPr>
              <w:rPr>
                <w:rFonts w:asciiTheme="minorHAnsi" w:hAnsiTheme="minorHAnsi" w:cstheme="minorBidi"/>
                <w:szCs w:val="22"/>
              </w:rPr>
            </w:pPr>
          </w:p>
        </w:tc>
      </w:tr>
      <w:tr w:rsidR="00437525" w:rsidRPr="008E29E0" w:rsidTr="00C2586F">
        <w:tc>
          <w:tcPr>
            <w:tcW w:w="372" w:type="dxa"/>
          </w:tcPr>
          <w:p w:rsidR="00437525" w:rsidRPr="008E29E0" w:rsidRDefault="00437525" w:rsidP="00C51E93">
            <w:pPr>
              <w:rPr>
                <w:rFonts w:asciiTheme="minorHAnsi" w:hAnsiTheme="minorHAnsi" w:cstheme="minorBidi"/>
                <w:szCs w:val="22"/>
              </w:rPr>
            </w:pPr>
            <w:r w:rsidRPr="008E29E0">
              <w:rPr>
                <w:rFonts w:asciiTheme="minorHAnsi" w:hAnsiTheme="minorHAnsi" w:cstheme="minorBidi"/>
                <w:szCs w:val="22"/>
              </w:rPr>
              <w:t>6</w:t>
            </w:r>
          </w:p>
        </w:tc>
        <w:tc>
          <w:tcPr>
            <w:tcW w:w="1800" w:type="dxa"/>
          </w:tcPr>
          <w:p w:rsidR="00437525" w:rsidRPr="008E29E0" w:rsidRDefault="00437525" w:rsidP="00C51E93">
            <w:pPr>
              <w:rPr>
                <w:rFonts w:asciiTheme="minorHAnsi" w:hAnsiTheme="minorHAnsi" w:cstheme="minorBidi"/>
                <w:szCs w:val="22"/>
              </w:rPr>
            </w:pPr>
            <w:r w:rsidRPr="008E29E0">
              <w:rPr>
                <w:rFonts w:asciiTheme="minorHAnsi" w:hAnsiTheme="minorHAnsi" w:cstheme="minorBidi"/>
                <w:szCs w:val="22"/>
              </w:rPr>
              <w:t xml:space="preserve">Delay in mobilizing/ receiving required funds for implementation </w:t>
            </w:r>
          </w:p>
        </w:tc>
        <w:tc>
          <w:tcPr>
            <w:tcW w:w="1260" w:type="dxa"/>
          </w:tcPr>
          <w:p w:rsidR="00437525" w:rsidRPr="008E29E0" w:rsidRDefault="00437525" w:rsidP="00C51E93">
            <w:pPr>
              <w:rPr>
                <w:rFonts w:asciiTheme="minorHAnsi" w:hAnsiTheme="minorHAnsi" w:cstheme="minorBidi"/>
                <w:szCs w:val="22"/>
              </w:rPr>
            </w:pPr>
          </w:p>
        </w:tc>
        <w:tc>
          <w:tcPr>
            <w:tcW w:w="1518" w:type="dxa"/>
          </w:tcPr>
          <w:p w:rsidR="00437525" w:rsidRPr="008E29E0" w:rsidRDefault="00A43246" w:rsidP="00C51E93">
            <w:pPr>
              <w:rPr>
                <w:rFonts w:asciiTheme="minorHAnsi" w:hAnsiTheme="minorHAnsi" w:cstheme="minorBidi"/>
                <w:szCs w:val="22"/>
                <w:lang w:val="en-US"/>
              </w:rPr>
            </w:pPr>
            <w:r w:rsidRPr="008E29E0">
              <w:rPr>
                <w:rFonts w:asciiTheme="minorHAnsi" w:hAnsiTheme="minorHAnsi" w:cstheme="minorBidi"/>
                <w:szCs w:val="22"/>
                <w:lang w:val="en-US"/>
              </w:rPr>
              <w:t>Financial</w:t>
            </w:r>
          </w:p>
          <w:p w:rsidR="003D7EC9" w:rsidRPr="008E29E0" w:rsidRDefault="003D7EC9" w:rsidP="003D7EC9">
            <w:pPr>
              <w:rPr>
                <w:rFonts w:asciiTheme="minorHAnsi" w:hAnsiTheme="minorHAnsi" w:cstheme="minorBidi"/>
                <w:szCs w:val="22"/>
                <w:lang w:val="en-US"/>
              </w:rPr>
            </w:pPr>
            <w:r w:rsidRPr="008E29E0">
              <w:rPr>
                <w:rFonts w:asciiTheme="minorHAnsi" w:hAnsiTheme="minorHAnsi" w:cstheme="minorBidi"/>
                <w:szCs w:val="22"/>
                <w:lang w:val="en-US"/>
              </w:rPr>
              <w:t xml:space="preserve">Strategic </w:t>
            </w:r>
          </w:p>
          <w:p w:rsidR="00A43246" w:rsidRPr="008E29E0" w:rsidRDefault="00A43246" w:rsidP="00C51E93">
            <w:pPr>
              <w:rPr>
                <w:rFonts w:asciiTheme="minorHAnsi" w:hAnsiTheme="minorHAnsi" w:cstheme="minorBidi"/>
                <w:szCs w:val="22"/>
                <w:lang w:val="en-US"/>
              </w:rPr>
            </w:pPr>
          </w:p>
        </w:tc>
        <w:tc>
          <w:tcPr>
            <w:tcW w:w="2700" w:type="dxa"/>
          </w:tcPr>
          <w:p w:rsidR="00437525" w:rsidRPr="008E29E0" w:rsidRDefault="00437525" w:rsidP="00C51E93">
            <w:pPr>
              <w:rPr>
                <w:rFonts w:asciiTheme="minorHAnsi" w:hAnsiTheme="minorHAnsi" w:cstheme="minorBidi"/>
                <w:szCs w:val="22"/>
              </w:rPr>
            </w:pPr>
            <w:r w:rsidRPr="008E29E0">
              <w:rPr>
                <w:rFonts w:asciiTheme="minorHAnsi" w:hAnsiTheme="minorHAnsi" w:cstheme="minorBidi"/>
                <w:szCs w:val="22"/>
              </w:rPr>
              <w:t>Delay in implementation will affect UNDP’s credibility and capability to immediately respond to the rising needs</w:t>
            </w:r>
          </w:p>
          <w:p w:rsidR="00437525" w:rsidRPr="008E29E0" w:rsidRDefault="00437525" w:rsidP="00C51E93">
            <w:pPr>
              <w:rPr>
                <w:rFonts w:asciiTheme="minorHAnsi" w:hAnsiTheme="minorHAnsi" w:cstheme="minorBidi"/>
                <w:szCs w:val="22"/>
              </w:rPr>
            </w:pPr>
          </w:p>
          <w:p w:rsidR="00437525" w:rsidRPr="008E29E0" w:rsidRDefault="00437525" w:rsidP="00C51E93">
            <w:pPr>
              <w:rPr>
                <w:rFonts w:asciiTheme="minorHAnsi" w:hAnsiTheme="minorHAnsi" w:cstheme="minorBidi"/>
                <w:szCs w:val="22"/>
              </w:rPr>
            </w:pPr>
            <w:r w:rsidRPr="008E29E0">
              <w:rPr>
                <w:rFonts w:asciiTheme="minorHAnsi" w:hAnsiTheme="minorHAnsi" w:cstheme="minorBidi"/>
                <w:szCs w:val="22"/>
              </w:rPr>
              <w:t>P=4</w:t>
            </w:r>
          </w:p>
          <w:p w:rsidR="00437525" w:rsidRPr="008E29E0" w:rsidRDefault="00437525" w:rsidP="00C51E93">
            <w:pPr>
              <w:rPr>
                <w:rFonts w:asciiTheme="minorHAnsi" w:hAnsiTheme="minorHAnsi" w:cstheme="minorBidi"/>
                <w:szCs w:val="22"/>
              </w:rPr>
            </w:pPr>
            <w:r w:rsidRPr="008E29E0">
              <w:rPr>
                <w:rFonts w:asciiTheme="minorHAnsi" w:hAnsiTheme="minorHAnsi" w:cstheme="minorBidi"/>
                <w:szCs w:val="22"/>
              </w:rPr>
              <w:t>I=4</w:t>
            </w:r>
          </w:p>
        </w:tc>
        <w:tc>
          <w:tcPr>
            <w:tcW w:w="2790" w:type="dxa"/>
          </w:tcPr>
          <w:p w:rsidR="00437525" w:rsidRPr="008E29E0" w:rsidRDefault="00437525" w:rsidP="00EF4BDF">
            <w:pPr>
              <w:pStyle w:val="Header"/>
              <w:numPr>
                <w:ilvl w:val="1"/>
                <w:numId w:val="4"/>
              </w:numPr>
              <w:tabs>
                <w:tab w:val="clear" w:pos="360"/>
                <w:tab w:val="clear" w:pos="4153"/>
                <w:tab w:val="clear" w:pos="8306"/>
                <w:tab w:val="left" w:pos="335"/>
              </w:tabs>
              <w:ind w:left="335" w:hanging="270"/>
              <w:rPr>
                <w:rFonts w:asciiTheme="minorHAnsi" w:hAnsiTheme="minorHAnsi" w:cstheme="minorBidi"/>
                <w:szCs w:val="22"/>
              </w:rPr>
            </w:pPr>
            <w:r w:rsidRPr="008E29E0">
              <w:rPr>
                <w:rFonts w:asciiTheme="minorHAnsi" w:hAnsiTheme="minorHAnsi" w:cstheme="minorBidi"/>
                <w:szCs w:val="22"/>
              </w:rPr>
              <w:t xml:space="preserve">UNDP will make use of existing resources to </w:t>
            </w:r>
            <w:r w:rsidR="00B20D0D" w:rsidRPr="008E29E0">
              <w:rPr>
                <w:rFonts w:asciiTheme="minorHAnsi" w:hAnsiTheme="minorHAnsi" w:cstheme="minorBidi"/>
                <w:szCs w:val="22"/>
              </w:rPr>
              <w:t xml:space="preserve">kick start </w:t>
            </w:r>
            <w:r w:rsidRPr="008E29E0">
              <w:rPr>
                <w:rFonts w:asciiTheme="minorHAnsi" w:hAnsiTheme="minorHAnsi" w:cstheme="minorBidi"/>
                <w:szCs w:val="22"/>
              </w:rPr>
              <w:t>implementation of project activities in target locations</w:t>
            </w:r>
          </w:p>
          <w:p w:rsidR="00437525" w:rsidRPr="008E29E0" w:rsidRDefault="00437525" w:rsidP="00EF4BDF">
            <w:pPr>
              <w:pStyle w:val="Header"/>
              <w:numPr>
                <w:ilvl w:val="1"/>
                <w:numId w:val="4"/>
              </w:numPr>
              <w:tabs>
                <w:tab w:val="clear" w:pos="360"/>
                <w:tab w:val="clear" w:pos="4153"/>
                <w:tab w:val="clear" w:pos="8306"/>
                <w:tab w:val="left" w:pos="335"/>
              </w:tabs>
              <w:ind w:left="335" w:hanging="270"/>
              <w:rPr>
                <w:rFonts w:asciiTheme="minorHAnsi" w:hAnsiTheme="minorHAnsi" w:cstheme="minorBidi"/>
                <w:szCs w:val="22"/>
              </w:rPr>
            </w:pPr>
            <w:r w:rsidRPr="008E29E0">
              <w:rPr>
                <w:rFonts w:asciiTheme="minorHAnsi" w:hAnsiTheme="minorHAnsi" w:cstheme="minorBidi"/>
                <w:szCs w:val="22"/>
              </w:rPr>
              <w:t xml:space="preserve">Identification of potential partners and initiation of expressions of interest should be done to shortlist/identify local CBOs/NGOs and private sector  </w:t>
            </w:r>
          </w:p>
        </w:tc>
        <w:tc>
          <w:tcPr>
            <w:tcW w:w="990" w:type="dxa"/>
          </w:tcPr>
          <w:p w:rsidR="00437525" w:rsidRPr="008E29E0" w:rsidRDefault="00437525" w:rsidP="00C51E93">
            <w:pPr>
              <w:rPr>
                <w:rFonts w:asciiTheme="minorHAnsi" w:hAnsiTheme="minorHAnsi" w:cstheme="minorBidi"/>
                <w:szCs w:val="22"/>
              </w:rPr>
            </w:pPr>
            <w:r w:rsidRPr="008E29E0">
              <w:rPr>
                <w:rFonts w:asciiTheme="minorHAnsi" w:hAnsiTheme="minorHAnsi" w:cstheme="minorBidi"/>
                <w:i/>
                <w:szCs w:val="22"/>
              </w:rPr>
              <w:t>UNDP</w:t>
            </w:r>
          </w:p>
        </w:tc>
        <w:tc>
          <w:tcPr>
            <w:tcW w:w="1440" w:type="dxa"/>
          </w:tcPr>
          <w:p w:rsidR="00437525" w:rsidRPr="008E29E0" w:rsidRDefault="00437525" w:rsidP="00C51E93">
            <w:pPr>
              <w:rPr>
                <w:rFonts w:asciiTheme="minorHAnsi" w:hAnsiTheme="minorHAnsi" w:cstheme="minorBidi"/>
                <w:szCs w:val="22"/>
              </w:rPr>
            </w:pPr>
          </w:p>
        </w:tc>
        <w:tc>
          <w:tcPr>
            <w:tcW w:w="990" w:type="dxa"/>
          </w:tcPr>
          <w:p w:rsidR="00437525" w:rsidRPr="008E29E0" w:rsidRDefault="00437525" w:rsidP="00C51E93">
            <w:pPr>
              <w:rPr>
                <w:rFonts w:asciiTheme="minorHAnsi" w:hAnsiTheme="minorHAnsi" w:cstheme="minorBidi"/>
                <w:szCs w:val="22"/>
              </w:rPr>
            </w:pPr>
          </w:p>
        </w:tc>
        <w:tc>
          <w:tcPr>
            <w:tcW w:w="1620" w:type="dxa"/>
          </w:tcPr>
          <w:p w:rsidR="00437525" w:rsidRPr="008E29E0" w:rsidRDefault="00437525" w:rsidP="00C51E93">
            <w:pPr>
              <w:rPr>
                <w:rFonts w:asciiTheme="minorHAnsi" w:hAnsiTheme="minorHAnsi" w:cstheme="minorBidi"/>
                <w:szCs w:val="22"/>
              </w:rPr>
            </w:pPr>
          </w:p>
        </w:tc>
      </w:tr>
      <w:tr w:rsidR="00437525" w:rsidRPr="008E29E0" w:rsidTr="00C2586F">
        <w:tc>
          <w:tcPr>
            <w:tcW w:w="372" w:type="dxa"/>
            <w:tcBorders>
              <w:top w:val="single" w:sz="4" w:space="0" w:color="auto"/>
              <w:left w:val="single" w:sz="4" w:space="0" w:color="auto"/>
              <w:bottom w:val="single" w:sz="4" w:space="0" w:color="auto"/>
              <w:right w:val="single" w:sz="4" w:space="0" w:color="auto"/>
            </w:tcBorders>
          </w:tcPr>
          <w:p w:rsidR="00437525" w:rsidRPr="008E29E0" w:rsidRDefault="00437525" w:rsidP="00C51E93">
            <w:pPr>
              <w:rPr>
                <w:rFonts w:asciiTheme="minorHAnsi" w:hAnsiTheme="minorHAnsi" w:cstheme="minorBidi"/>
                <w:szCs w:val="22"/>
              </w:rPr>
            </w:pPr>
            <w:r w:rsidRPr="008E29E0">
              <w:rPr>
                <w:rFonts w:asciiTheme="minorHAnsi" w:hAnsiTheme="minorHAnsi" w:cstheme="minorBidi"/>
                <w:szCs w:val="22"/>
              </w:rPr>
              <w:t>7</w:t>
            </w:r>
          </w:p>
        </w:tc>
        <w:tc>
          <w:tcPr>
            <w:tcW w:w="1800" w:type="dxa"/>
            <w:tcBorders>
              <w:top w:val="single" w:sz="4" w:space="0" w:color="auto"/>
              <w:left w:val="single" w:sz="4" w:space="0" w:color="auto"/>
              <w:bottom w:val="single" w:sz="4" w:space="0" w:color="auto"/>
              <w:right w:val="single" w:sz="4" w:space="0" w:color="auto"/>
            </w:tcBorders>
          </w:tcPr>
          <w:p w:rsidR="00437525" w:rsidRPr="008E29E0" w:rsidRDefault="00437525" w:rsidP="00C51E93">
            <w:pPr>
              <w:spacing w:before="120"/>
              <w:rPr>
                <w:rFonts w:asciiTheme="minorHAnsi" w:hAnsiTheme="minorHAnsi" w:cstheme="minorBidi"/>
                <w:szCs w:val="22"/>
              </w:rPr>
            </w:pPr>
            <w:r w:rsidRPr="008E29E0">
              <w:rPr>
                <w:rFonts w:asciiTheme="minorHAnsi" w:hAnsiTheme="minorHAnsi" w:cstheme="minorBidi"/>
                <w:szCs w:val="22"/>
              </w:rPr>
              <w:t xml:space="preserve">Equal access to all affected populations  </w:t>
            </w:r>
          </w:p>
        </w:tc>
        <w:tc>
          <w:tcPr>
            <w:tcW w:w="1260" w:type="dxa"/>
            <w:tcBorders>
              <w:top w:val="single" w:sz="4" w:space="0" w:color="auto"/>
              <w:left w:val="single" w:sz="4" w:space="0" w:color="auto"/>
              <w:bottom w:val="single" w:sz="4" w:space="0" w:color="auto"/>
              <w:right w:val="single" w:sz="4" w:space="0" w:color="auto"/>
            </w:tcBorders>
          </w:tcPr>
          <w:p w:rsidR="00437525" w:rsidRPr="008E29E0" w:rsidRDefault="00437525" w:rsidP="00C51E93">
            <w:pPr>
              <w:rPr>
                <w:rFonts w:asciiTheme="minorHAnsi" w:hAnsiTheme="minorHAnsi" w:cstheme="minorBidi"/>
                <w:szCs w:val="22"/>
              </w:rPr>
            </w:pPr>
          </w:p>
        </w:tc>
        <w:tc>
          <w:tcPr>
            <w:tcW w:w="1518" w:type="dxa"/>
            <w:tcBorders>
              <w:top w:val="single" w:sz="4" w:space="0" w:color="auto"/>
              <w:left w:val="single" w:sz="4" w:space="0" w:color="auto"/>
              <w:bottom w:val="single" w:sz="4" w:space="0" w:color="auto"/>
              <w:right w:val="single" w:sz="4" w:space="0" w:color="auto"/>
            </w:tcBorders>
          </w:tcPr>
          <w:p w:rsidR="00437525" w:rsidRPr="008E29E0" w:rsidRDefault="00437525" w:rsidP="00C51E93">
            <w:pPr>
              <w:rPr>
                <w:rFonts w:asciiTheme="minorHAnsi" w:hAnsiTheme="minorHAnsi" w:cstheme="minorBidi"/>
                <w:szCs w:val="22"/>
                <w:lang w:val="en-US"/>
              </w:rPr>
            </w:pPr>
            <w:r w:rsidRPr="008E29E0">
              <w:rPr>
                <w:rFonts w:asciiTheme="minorHAnsi" w:hAnsiTheme="minorHAnsi" w:cstheme="minorBidi"/>
                <w:szCs w:val="22"/>
                <w:lang w:val="en-US"/>
              </w:rPr>
              <w:t>Political</w:t>
            </w:r>
          </w:p>
          <w:p w:rsidR="00437525" w:rsidRPr="008E29E0" w:rsidRDefault="00437525" w:rsidP="00C51E93">
            <w:pPr>
              <w:rPr>
                <w:rFonts w:asciiTheme="minorHAnsi" w:hAnsiTheme="minorHAnsi" w:cstheme="minorBidi"/>
                <w:szCs w:val="22"/>
                <w:lang w:val="en-US"/>
              </w:rPr>
            </w:pPr>
            <w:r w:rsidRPr="008E29E0">
              <w:rPr>
                <w:rFonts w:asciiTheme="minorHAnsi" w:hAnsiTheme="minorHAnsi" w:cstheme="minorBidi"/>
                <w:szCs w:val="22"/>
                <w:lang w:val="en-US"/>
              </w:rPr>
              <w:t xml:space="preserve">Strategic </w:t>
            </w:r>
          </w:p>
          <w:p w:rsidR="00437525" w:rsidRPr="008E29E0" w:rsidRDefault="00437525" w:rsidP="00C51E93">
            <w:pPr>
              <w:rPr>
                <w:rFonts w:asciiTheme="minorHAnsi" w:hAnsiTheme="minorHAnsi" w:cstheme="minorBidi"/>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437525" w:rsidRPr="008E29E0" w:rsidRDefault="00437525" w:rsidP="00C51E93">
            <w:pPr>
              <w:rPr>
                <w:rFonts w:asciiTheme="minorHAnsi" w:hAnsiTheme="minorHAnsi" w:cstheme="minorBidi"/>
                <w:szCs w:val="22"/>
              </w:rPr>
            </w:pPr>
            <w:r w:rsidRPr="008E29E0">
              <w:rPr>
                <w:rFonts w:asciiTheme="minorHAnsi" w:hAnsiTheme="minorHAnsi" w:cstheme="minorBidi"/>
                <w:szCs w:val="22"/>
              </w:rPr>
              <w:t xml:space="preserve">Negatively affect the fair and equal targeting of all affected populations </w:t>
            </w:r>
          </w:p>
          <w:p w:rsidR="00437525" w:rsidRPr="008E29E0" w:rsidRDefault="00437525" w:rsidP="00C51E93">
            <w:pPr>
              <w:rPr>
                <w:rFonts w:asciiTheme="minorHAnsi" w:hAnsiTheme="minorHAnsi" w:cstheme="minorBidi"/>
                <w:szCs w:val="22"/>
              </w:rPr>
            </w:pPr>
          </w:p>
          <w:p w:rsidR="00437525" w:rsidRPr="008E29E0" w:rsidRDefault="00437525" w:rsidP="00C51E93">
            <w:pPr>
              <w:rPr>
                <w:rFonts w:asciiTheme="minorHAnsi" w:hAnsiTheme="minorHAnsi" w:cstheme="minorBidi"/>
                <w:szCs w:val="22"/>
              </w:rPr>
            </w:pPr>
          </w:p>
          <w:p w:rsidR="00437525" w:rsidRPr="008E29E0" w:rsidRDefault="00437525" w:rsidP="00C51E93">
            <w:pPr>
              <w:rPr>
                <w:rFonts w:asciiTheme="minorHAnsi" w:hAnsiTheme="minorHAnsi" w:cstheme="minorBidi"/>
                <w:szCs w:val="22"/>
              </w:rPr>
            </w:pPr>
            <w:r w:rsidRPr="008E29E0">
              <w:rPr>
                <w:rFonts w:asciiTheme="minorHAnsi" w:hAnsiTheme="minorHAnsi" w:cstheme="minorBidi"/>
                <w:szCs w:val="22"/>
              </w:rPr>
              <w:t>P = 4</w:t>
            </w:r>
          </w:p>
          <w:p w:rsidR="00437525" w:rsidRPr="008E29E0" w:rsidRDefault="00437525" w:rsidP="00C51E93">
            <w:pPr>
              <w:rPr>
                <w:rFonts w:asciiTheme="minorHAnsi" w:hAnsiTheme="minorHAnsi" w:cstheme="minorBidi"/>
                <w:szCs w:val="22"/>
              </w:rPr>
            </w:pPr>
            <w:r w:rsidRPr="008E29E0">
              <w:rPr>
                <w:rFonts w:asciiTheme="minorHAnsi" w:hAnsiTheme="minorHAnsi" w:cstheme="minorBidi"/>
                <w:szCs w:val="22"/>
              </w:rPr>
              <w:t>I =  4</w:t>
            </w:r>
          </w:p>
        </w:tc>
        <w:tc>
          <w:tcPr>
            <w:tcW w:w="2790" w:type="dxa"/>
            <w:tcBorders>
              <w:top w:val="single" w:sz="4" w:space="0" w:color="auto"/>
              <w:left w:val="single" w:sz="4" w:space="0" w:color="auto"/>
              <w:bottom w:val="single" w:sz="4" w:space="0" w:color="auto"/>
              <w:right w:val="single" w:sz="4" w:space="0" w:color="auto"/>
            </w:tcBorders>
          </w:tcPr>
          <w:p w:rsidR="00437525" w:rsidRPr="008E29E0" w:rsidRDefault="00437525" w:rsidP="00EF4BDF">
            <w:pPr>
              <w:pStyle w:val="Header"/>
              <w:numPr>
                <w:ilvl w:val="1"/>
                <w:numId w:val="4"/>
              </w:numPr>
              <w:tabs>
                <w:tab w:val="clear" w:pos="360"/>
                <w:tab w:val="clear" w:pos="4153"/>
                <w:tab w:val="clear" w:pos="8306"/>
                <w:tab w:val="left" w:pos="335"/>
              </w:tabs>
              <w:ind w:left="335" w:hanging="270"/>
              <w:rPr>
                <w:rFonts w:asciiTheme="minorHAnsi" w:hAnsiTheme="minorHAnsi" w:cstheme="minorBidi"/>
                <w:szCs w:val="22"/>
              </w:rPr>
            </w:pPr>
            <w:r w:rsidRPr="008E29E0">
              <w:rPr>
                <w:rFonts w:asciiTheme="minorHAnsi" w:hAnsiTheme="minorHAnsi" w:cstheme="minorBidi"/>
                <w:szCs w:val="22"/>
              </w:rPr>
              <w:lastRenderedPageBreak/>
              <w:t xml:space="preserve">Diversification of national and local partners and target beneficiaries </w:t>
            </w:r>
          </w:p>
          <w:p w:rsidR="00437525" w:rsidRPr="008E29E0" w:rsidRDefault="00437525" w:rsidP="00EF4BDF">
            <w:pPr>
              <w:pStyle w:val="Header"/>
              <w:numPr>
                <w:ilvl w:val="1"/>
                <w:numId w:val="4"/>
              </w:numPr>
              <w:tabs>
                <w:tab w:val="clear" w:pos="360"/>
                <w:tab w:val="clear" w:pos="4153"/>
                <w:tab w:val="clear" w:pos="8306"/>
                <w:tab w:val="left" w:pos="335"/>
              </w:tabs>
              <w:ind w:left="335" w:hanging="270"/>
              <w:rPr>
                <w:rFonts w:asciiTheme="minorHAnsi" w:hAnsiTheme="minorHAnsi" w:cstheme="minorBidi"/>
                <w:szCs w:val="22"/>
              </w:rPr>
            </w:pPr>
            <w:r w:rsidRPr="008E29E0">
              <w:rPr>
                <w:rFonts w:asciiTheme="minorHAnsi" w:hAnsiTheme="minorHAnsi" w:cstheme="minorBidi"/>
                <w:szCs w:val="22"/>
              </w:rPr>
              <w:lastRenderedPageBreak/>
              <w:t xml:space="preserve">Targeting mechanisms well developed and promoting for local level engagement of all concerned stakeholders </w:t>
            </w:r>
          </w:p>
          <w:p w:rsidR="00437525" w:rsidRPr="008E29E0" w:rsidRDefault="00437525" w:rsidP="00EF4BDF">
            <w:pPr>
              <w:pStyle w:val="Header"/>
              <w:numPr>
                <w:ilvl w:val="1"/>
                <w:numId w:val="4"/>
              </w:numPr>
              <w:tabs>
                <w:tab w:val="clear" w:pos="360"/>
                <w:tab w:val="clear" w:pos="4153"/>
                <w:tab w:val="clear" w:pos="8306"/>
                <w:tab w:val="left" w:pos="335"/>
              </w:tabs>
              <w:ind w:left="335" w:hanging="270"/>
              <w:rPr>
                <w:rFonts w:asciiTheme="minorHAnsi" w:hAnsiTheme="minorHAnsi" w:cstheme="minorBidi"/>
                <w:szCs w:val="22"/>
              </w:rPr>
            </w:pPr>
            <w:r w:rsidRPr="008E29E0">
              <w:rPr>
                <w:rFonts w:asciiTheme="minorHAnsi" w:hAnsiTheme="minorHAnsi" w:cstheme="minorBidi"/>
                <w:szCs w:val="22"/>
              </w:rPr>
              <w:t xml:space="preserve">Continuous consultation with concerned national and local concerned stakeholders </w:t>
            </w:r>
          </w:p>
        </w:tc>
        <w:tc>
          <w:tcPr>
            <w:tcW w:w="990" w:type="dxa"/>
            <w:tcBorders>
              <w:top w:val="single" w:sz="4" w:space="0" w:color="auto"/>
              <w:left w:val="single" w:sz="4" w:space="0" w:color="auto"/>
              <w:bottom w:val="single" w:sz="4" w:space="0" w:color="auto"/>
              <w:right w:val="single" w:sz="4" w:space="0" w:color="auto"/>
            </w:tcBorders>
          </w:tcPr>
          <w:p w:rsidR="00437525" w:rsidRPr="008E29E0" w:rsidRDefault="00437525" w:rsidP="00C51E93">
            <w:pPr>
              <w:rPr>
                <w:rFonts w:asciiTheme="minorHAnsi" w:hAnsiTheme="minorHAnsi" w:cstheme="minorBidi"/>
                <w:i/>
                <w:szCs w:val="22"/>
              </w:rPr>
            </w:pPr>
            <w:r w:rsidRPr="008E29E0">
              <w:rPr>
                <w:rFonts w:asciiTheme="minorHAnsi" w:hAnsiTheme="minorHAnsi" w:cstheme="minorBidi"/>
                <w:i/>
                <w:szCs w:val="22"/>
              </w:rPr>
              <w:lastRenderedPageBreak/>
              <w:t>UNDP</w:t>
            </w:r>
          </w:p>
        </w:tc>
        <w:tc>
          <w:tcPr>
            <w:tcW w:w="1440" w:type="dxa"/>
            <w:tcBorders>
              <w:top w:val="single" w:sz="4" w:space="0" w:color="auto"/>
              <w:left w:val="single" w:sz="4" w:space="0" w:color="auto"/>
              <w:bottom w:val="single" w:sz="4" w:space="0" w:color="auto"/>
              <w:right w:val="single" w:sz="4" w:space="0" w:color="auto"/>
            </w:tcBorders>
          </w:tcPr>
          <w:p w:rsidR="00437525" w:rsidRPr="008E29E0" w:rsidRDefault="00437525" w:rsidP="00C51E93">
            <w:pPr>
              <w:rPr>
                <w:rFonts w:asciiTheme="minorHAnsi" w:hAnsiTheme="minorHAnsi" w:cstheme="minorBidi"/>
                <w:szCs w:val="22"/>
              </w:rPr>
            </w:pPr>
          </w:p>
        </w:tc>
        <w:tc>
          <w:tcPr>
            <w:tcW w:w="990" w:type="dxa"/>
            <w:tcBorders>
              <w:top w:val="single" w:sz="4" w:space="0" w:color="auto"/>
              <w:left w:val="single" w:sz="4" w:space="0" w:color="auto"/>
              <w:bottom w:val="single" w:sz="4" w:space="0" w:color="auto"/>
              <w:right w:val="single" w:sz="4" w:space="0" w:color="auto"/>
            </w:tcBorders>
          </w:tcPr>
          <w:p w:rsidR="00437525" w:rsidRPr="008E29E0" w:rsidRDefault="00437525" w:rsidP="00C51E93">
            <w:pPr>
              <w:rPr>
                <w:rFonts w:asciiTheme="minorHAnsi" w:hAnsiTheme="minorHAnsi" w:cstheme="minorBidi"/>
                <w:szCs w:val="22"/>
              </w:rPr>
            </w:pPr>
          </w:p>
        </w:tc>
        <w:tc>
          <w:tcPr>
            <w:tcW w:w="1620" w:type="dxa"/>
            <w:tcBorders>
              <w:top w:val="single" w:sz="4" w:space="0" w:color="auto"/>
              <w:left w:val="single" w:sz="4" w:space="0" w:color="auto"/>
              <w:bottom w:val="single" w:sz="4" w:space="0" w:color="auto"/>
              <w:right w:val="single" w:sz="4" w:space="0" w:color="auto"/>
            </w:tcBorders>
          </w:tcPr>
          <w:p w:rsidR="00437525" w:rsidRPr="008E29E0" w:rsidRDefault="00437525" w:rsidP="00C51E93">
            <w:pPr>
              <w:rPr>
                <w:rFonts w:asciiTheme="minorHAnsi" w:hAnsiTheme="minorHAnsi" w:cstheme="minorBidi"/>
                <w:szCs w:val="22"/>
              </w:rPr>
            </w:pPr>
          </w:p>
        </w:tc>
      </w:tr>
      <w:tr w:rsidR="00AD7640" w:rsidRPr="008E29E0" w:rsidTr="00C2586F">
        <w:tc>
          <w:tcPr>
            <w:tcW w:w="372" w:type="dxa"/>
            <w:tcBorders>
              <w:top w:val="single" w:sz="4" w:space="0" w:color="auto"/>
              <w:left w:val="single" w:sz="4" w:space="0" w:color="auto"/>
              <w:bottom w:val="single" w:sz="4" w:space="0" w:color="auto"/>
              <w:right w:val="single" w:sz="4" w:space="0" w:color="auto"/>
            </w:tcBorders>
          </w:tcPr>
          <w:p w:rsidR="00AD7640" w:rsidRPr="008E29E0" w:rsidRDefault="00AD7640" w:rsidP="00C51E93">
            <w:pPr>
              <w:rPr>
                <w:rFonts w:asciiTheme="minorHAnsi" w:hAnsiTheme="minorHAnsi" w:cstheme="minorBidi"/>
                <w:szCs w:val="22"/>
              </w:rPr>
            </w:pPr>
            <w:r w:rsidRPr="008E29E0">
              <w:rPr>
                <w:rFonts w:asciiTheme="minorHAnsi" w:hAnsiTheme="minorHAnsi" w:cstheme="minorBidi"/>
                <w:szCs w:val="22"/>
              </w:rPr>
              <w:t>8</w:t>
            </w:r>
          </w:p>
        </w:tc>
        <w:tc>
          <w:tcPr>
            <w:tcW w:w="1800" w:type="dxa"/>
            <w:tcBorders>
              <w:top w:val="single" w:sz="4" w:space="0" w:color="auto"/>
              <w:left w:val="single" w:sz="4" w:space="0" w:color="auto"/>
              <w:bottom w:val="single" w:sz="4" w:space="0" w:color="auto"/>
              <w:right w:val="single" w:sz="4" w:space="0" w:color="auto"/>
            </w:tcBorders>
          </w:tcPr>
          <w:p w:rsidR="00AD7640" w:rsidRPr="008E29E0" w:rsidRDefault="00AD7640" w:rsidP="00C51E93">
            <w:pPr>
              <w:spacing w:before="120"/>
              <w:rPr>
                <w:rFonts w:asciiTheme="minorHAnsi" w:hAnsiTheme="minorHAnsi" w:cstheme="minorBidi"/>
                <w:szCs w:val="22"/>
              </w:rPr>
            </w:pPr>
            <w:r w:rsidRPr="008E29E0">
              <w:rPr>
                <w:rFonts w:asciiTheme="minorHAnsi" w:hAnsiTheme="minorHAnsi" w:cstheme="minorBidi"/>
                <w:szCs w:val="22"/>
              </w:rPr>
              <w:t>Recruitment of highly qualified staff</w:t>
            </w:r>
          </w:p>
          <w:p w:rsidR="00AD7640" w:rsidRPr="008E29E0" w:rsidRDefault="00AD7640" w:rsidP="00EF4BDF">
            <w:pPr>
              <w:pStyle w:val="ListParagraph"/>
              <w:numPr>
                <w:ilvl w:val="0"/>
                <w:numId w:val="6"/>
              </w:numPr>
              <w:spacing w:before="120"/>
              <w:rPr>
                <w:rFonts w:asciiTheme="minorHAnsi" w:hAnsiTheme="minorHAnsi" w:cstheme="minorBidi"/>
                <w:sz w:val="22"/>
                <w:szCs w:val="22"/>
              </w:rPr>
            </w:pPr>
            <w:r w:rsidRPr="008E29E0">
              <w:rPr>
                <w:rFonts w:asciiTheme="minorHAnsi" w:hAnsiTheme="minorHAnsi" w:cstheme="minorBidi"/>
                <w:sz w:val="22"/>
                <w:szCs w:val="22"/>
              </w:rPr>
              <w:t>National (brain drain/ migration)</w:t>
            </w:r>
          </w:p>
          <w:p w:rsidR="00AD7640" w:rsidRPr="008E29E0" w:rsidRDefault="00AD7640" w:rsidP="00EF4BDF">
            <w:pPr>
              <w:pStyle w:val="ListParagraph"/>
              <w:numPr>
                <w:ilvl w:val="0"/>
                <w:numId w:val="6"/>
              </w:numPr>
              <w:spacing w:before="120"/>
              <w:rPr>
                <w:rFonts w:asciiTheme="minorHAnsi" w:hAnsiTheme="minorHAnsi" w:cstheme="minorBidi"/>
                <w:sz w:val="22"/>
                <w:szCs w:val="22"/>
              </w:rPr>
            </w:pPr>
            <w:r w:rsidRPr="008E29E0">
              <w:rPr>
                <w:rFonts w:asciiTheme="minorHAnsi" w:hAnsiTheme="minorHAnsi" w:cstheme="minorBidi"/>
                <w:sz w:val="22"/>
                <w:szCs w:val="22"/>
              </w:rPr>
              <w:t>International (security)</w:t>
            </w:r>
          </w:p>
        </w:tc>
        <w:tc>
          <w:tcPr>
            <w:tcW w:w="1260" w:type="dxa"/>
            <w:tcBorders>
              <w:top w:val="single" w:sz="4" w:space="0" w:color="auto"/>
              <w:left w:val="single" w:sz="4" w:space="0" w:color="auto"/>
              <w:bottom w:val="single" w:sz="4" w:space="0" w:color="auto"/>
              <w:right w:val="single" w:sz="4" w:space="0" w:color="auto"/>
            </w:tcBorders>
          </w:tcPr>
          <w:p w:rsidR="00AD7640" w:rsidRPr="008E29E0" w:rsidRDefault="00AD7640" w:rsidP="00C51E93">
            <w:pPr>
              <w:rPr>
                <w:rFonts w:asciiTheme="minorHAnsi" w:hAnsiTheme="minorHAnsi" w:cstheme="minorBidi"/>
                <w:szCs w:val="22"/>
              </w:rPr>
            </w:pPr>
          </w:p>
        </w:tc>
        <w:tc>
          <w:tcPr>
            <w:tcW w:w="1518" w:type="dxa"/>
            <w:tcBorders>
              <w:top w:val="single" w:sz="4" w:space="0" w:color="auto"/>
              <w:left w:val="single" w:sz="4" w:space="0" w:color="auto"/>
              <w:bottom w:val="single" w:sz="4" w:space="0" w:color="auto"/>
              <w:right w:val="single" w:sz="4" w:space="0" w:color="auto"/>
            </w:tcBorders>
          </w:tcPr>
          <w:p w:rsidR="00AD7640" w:rsidRPr="008E29E0" w:rsidRDefault="00AD7640" w:rsidP="00AD7640">
            <w:pPr>
              <w:rPr>
                <w:rFonts w:asciiTheme="minorHAnsi" w:hAnsiTheme="minorHAnsi" w:cstheme="minorBidi"/>
                <w:szCs w:val="22"/>
                <w:lang w:val="en-US"/>
              </w:rPr>
            </w:pPr>
            <w:r w:rsidRPr="008E29E0">
              <w:rPr>
                <w:rFonts w:asciiTheme="minorHAnsi" w:hAnsiTheme="minorHAnsi" w:cstheme="minorBidi"/>
                <w:szCs w:val="22"/>
                <w:lang w:val="en-US"/>
              </w:rPr>
              <w:t xml:space="preserve">Operational </w:t>
            </w:r>
          </w:p>
          <w:p w:rsidR="00AD7640" w:rsidRPr="008E29E0" w:rsidRDefault="00AD7640" w:rsidP="00AD7640">
            <w:pPr>
              <w:rPr>
                <w:rFonts w:asciiTheme="minorHAnsi" w:hAnsiTheme="minorHAnsi" w:cstheme="minorBidi"/>
                <w:szCs w:val="22"/>
                <w:lang w:val="en-US"/>
              </w:rPr>
            </w:pPr>
            <w:r w:rsidRPr="008E29E0">
              <w:rPr>
                <w:rFonts w:asciiTheme="minorHAnsi" w:hAnsiTheme="minorHAnsi" w:cstheme="minorBidi"/>
                <w:szCs w:val="22"/>
                <w:lang w:val="en-US"/>
              </w:rPr>
              <w:t xml:space="preserve">Strategic </w:t>
            </w:r>
          </w:p>
          <w:p w:rsidR="00AD7640" w:rsidRPr="008E29E0" w:rsidRDefault="00AD7640" w:rsidP="00C51E93">
            <w:pPr>
              <w:rPr>
                <w:rFonts w:asciiTheme="minorHAnsi" w:hAnsiTheme="minorHAnsi" w:cstheme="minorBidi"/>
                <w:szCs w:val="22"/>
              </w:rPr>
            </w:pPr>
          </w:p>
        </w:tc>
        <w:tc>
          <w:tcPr>
            <w:tcW w:w="2700" w:type="dxa"/>
            <w:tcBorders>
              <w:top w:val="single" w:sz="4" w:space="0" w:color="auto"/>
              <w:left w:val="single" w:sz="4" w:space="0" w:color="auto"/>
              <w:bottom w:val="single" w:sz="4" w:space="0" w:color="auto"/>
              <w:right w:val="single" w:sz="4" w:space="0" w:color="auto"/>
            </w:tcBorders>
          </w:tcPr>
          <w:p w:rsidR="00AD7640" w:rsidRPr="008E29E0" w:rsidRDefault="00AD7640" w:rsidP="00C51E93">
            <w:pPr>
              <w:rPr>
                <w:rFonts w:asciiTheme="minorHAnsi" w:hAnsiTheme="minorHAnsi" w:cstheme="minorBidi"/>
                <w:szCs w:val="22"/>
              </w:rPr>
            </w:pPr>
            <w:r w:rsidRPr="008E29E0">
              <w:rPr>
                <w:rFonts w:asciiTheme="minorHAnsi" w:hAnsiTheme="minorHAnsi" w:cstheme="minorBidi"/>
                <w:szCs w:val="22"/>
              </w:rPr>
              <w:t xml:space="preserve">This will affect the delivery of results. </w:t>
            </w:r>
          </w:p>
          <w:p w:rsidR="00AD7640" w:rsidRPr="008E29E0" w:rsidRDefault="00AD7640" w:rsidP="00C51E93">
            <w:pPr>
              <w:rPr>
                <w:rFonts w:asciiTheme="minorHAnsi" w:hAnsiTheme="minorHAnsi" w:cstheme="minorBidi"/>
                <w:szCs w:val="22"/>
              </w:rPr>
            </w:pPr>
          </w:p>
          <w:p w:rsidR="00AD7640" w:rsidRPr="008E29E0" w:rsidRDefault="00AD7640" w:rsidP="00C51E93">
            <w:pPr>
              <w:rPr>
                <w:rFonts w:asciiTheme="minorHAnsi" w:hAnsiTheme="minorHAnsi" w:cstheme="minorBidi"/>
                <w:szCs w:val="22"/>
              </w:rPr>
            </w:pPr>
            <w:r w:rsidRPr="008E29E0">
              <w:rPr>
                <w:rFonts w:asciiTheme="minorHAnsi" w:hAnsiTheme="minorHAnsi" w:cstheme="minorBidi"/>
                <w:szCs w:val="22"/>
              </w:rPr>
              <w:t>P = 3</w:t>
            </w:r>
          </w:p>
          <w:p w:rsidR="00AD7640" w:rsidRPr="008E29E0" w:rsidRDefault="00AD7640" w:rsidP="00C51E93">
            <w:pPr>
              <w:rPr>
                <w:rFonts w:asciiTheme="minorHAnsi" w:hAnsiTheme="minorHAnsi" w:cstheme="minorBidi"/>
                <w:szCs w:val="22"/>
              </w:rPr>
            </w:pPr>
            <w:r w:rsidRPr="008E29E0">
              <w:rPr>
                <w:rFonts w:asciiTheme="minorHAnsi" w:hAnsiTheme="minorHAnsi" w:cstheme="minorBidi"/>
                <w:szCs w:val="22"/>
              </w:rPr>
              <w:t>I = 4</w:t>
            </w:r>
          </w:p>
        </w:tc>
        <w:tc>
          <w:tcPr>
            <w:tcW w:w="2790" w:type="dxa"/>
            <w:tcBorders>
              <w:top w:val="single" w:sz="4" w:space="0" w:color="auto"/>
              <w:left w:val="single" w:sz="4" w:space="0" w:color="auto"/>
              <w:bottom w:val="single" w:sz="4" w:space="0" w:color="auto"/>
              <w:right w:val="single" w:sz="4" w:space="0" w:color="auto"/>
            </w:tcBorders>
          </w:tcPr>
          <w:p w:rsidR="00AD7640" w:rsidRPr="008E29E0" w:rsidRDefault="009337AF" w:rsidP="00EF4BDF">
            <w:pPr>
              <w:pStyle w:val="Header"/>
              <w:numPr>
                <w:ilvl w:val="1"/>
                <w:numId w:val="4"/>
              </w:numPr>
              <w:tabs>
                <w:tab w:val="clear" w:pos="360"/>
                <w:tab w:val="clear" w:pos="4153"/>
                <w:tab w:val="clear" w:pos="8306"/>
                <w:tab w:val="left" w:pos="335"/>
              </w:tabs>
              <w:ind w:left="335" w:hanging="270"/>
              <w:rPr>
                <w:rFonts w:asciiTheme="minorHAnsi" w:hAnsiTheme="minorHAnsi" w:cstheme="minorBidi"/>
                <w:szCs w:val="22"/>
              </w:rPr>
            </w:pPr>
            <w:r w:rsidRPr="008E29E0">
              <w:rPr>
                <w:rFonts w:asciiTheme="minorHAnsi" w:hAnsiTheme="minorHAnsi" w:cstheme="minorBidi"/>
                <w:szCs w:val="22"/>
              </w:rPr>
              <w:t>Application of fast-track procedures.</w:t>
            </w:r>
          </w:p>
          <w:p w:rsidR="009337AF" w:rsidRPr="008E29E0" w:rsidRDefault="009337AF" w:rsidP="00EF4BDF">
            <w:pPr>
              <w:pStyle w:val="Header"/>
              <w:numPr>
                <w:ilvl w:val="1"/>
                <w:numId w:val="4"/>
              </w:numPr>
              <w:tabs>
                <w:tab w:val="clear" w:pos="360"/>
                <w:tab w:val="clear" w:pos="4153"/>
                <w:tab w:val="clear" w:pos="8306"/>
                <w:tab w:val="left" w:pos="335"/>
              </w:tabs>
              <w:ind w:left="335" w:hanging="270"/>
              <w:rPr>
                <w:rFonts w:asciiTheme="minorHAnsi" w:hAnsiTheme="minorHAnsi" w:cstheme="minorBidi"/>
                <w:szCs w:val="22"/>
              </w:rPr>
            </w:pPr>
            <w:r w:rsidRPr="008E29E0">
              <w:rPr>
                <w:rFonts w:asciiTheme="minorHAnsi" w:hAnsiTheme="minorHAnsi" w:cstheme="minorBidi"/>
                <w:szCs w:val="22"/>
              </w:rPr>
              <w:t xml:space="preserve">Pre-identifying and encouraging potentially suitable candidates to apply for vacancies. </w:t>
            </w:r>
          </w:p>
          <w:p w:rsidR="009337AF" w:rsidRPr="008E29E0" w:rsidRDefault="0075734A" w:rsidP="00EF4BDF">
            <w:pPr>
              <w:pStyle w:val="Header"/>
              <w:numPr>
                <w:ilvl w:val="1"/>
                <w:numId w:val="4"/>
              </w:numPr>
              <w:tabs>
                <w:tab w:val="clear" w:pos="360"/>
                <w:tab w:val="clear" w:pos="4153"/>
                <w:tab w:val="clear" w:pos="8306"/>
                <w:tab w:val="left" w:pos="335"/>
              </w:tabs>
              <w:ind w:left="335" w:hanging="270"/>
              <w:rPr>
                <w:rFonts w:asciiTheme="minorHAnsi" w:hAnsiTheme="minorHAnsi" w:cstheme="minorBidi"/>
                <w:szCs w:val="22"/>
              </w:rPr>
            </w:pPr>
            <w:r w:rsidRPr="008E29E0">
              <w:rPr>
                <w:rFonts w:asciiTheme="minorHAnsi" w:hAnsiTheme="minorHAnsi" w:cstheme="minorBidi"/>
                <w:szCs w:val="22"/>
              </w:rPr>
              <w:t>Look into project pools of consultants who are available and interested.</w:t>
            </w:r>
          </w:p>
        </w:tc>
        <w:tc>
          <w:tcPr>
            <w:tcW w:w="990" w:type="dxa"/>
            <w:tcBorders>
              <w:top w:val="single" w:sz="4" w:space="0" w:color="auto"/>
              <w:left w:val="single" w:sz="4" w:space="0" w:color="auto"/>
              <w:bottom w:val="single" w:sz="4" w:space="0" w:color="auto"/>
              <w:right w:val="single" w:sz="4" w:space="0" w:color="auto"/>
            </w:tcBorders>
          </w:tcPr>
          <w:p w:rsidR="00AD7640" w:rsidRPr="008E29E0" w:rsidRDefault="00AD7640" w:rsidP="00C51E93">
            <w:pPr>
              <w:rPr>
                <w:rFonts w:asciiTheme="minorHAnsi" w:hAnsiTheme="minorHAnsi" w:cstheme="minorBidi"/>
                <w:i/>
                <w:szCs w:val="22"/>
              </w:rPr>
            </w:pPr>
          </w:p>
        </w:tc>
        <w:tc>
          <w:tcPr>
            <w:tcW w:w="1440" w:type="dxa"/>
            <w:tcBorders>
              <w:top w:val="single" w:sz="4" w:space="0" w:color="auto"/>
              <w:left w:val="single" w:sz="4" w:space="0" w:color="auto"/>
              <w:bottom w:val="single" w:sz="4" w:space="0" w:color="auto"/>
              <w:right w:val="single" w:sz="4" w:space="0" w:color="auto"/>
            </w:tcBorders>
          </w:tcPr>
          <w:p w:rsidR="00AD7640" w:rsidRPr="008E29E0" w:rsidRDefault="00AD7640" w:rsidP="00C51E93">
            <w:pPr>
              <w:rPr>
                <w:rFonts w:asciiTheme="minorHAnsi" w:hAnsiTheme="minorHAnsi" w:cstheme="minorBidi"/>
                <w:szCs w:val="22"/>
              </w:rPr>
            </w:pPr>
          </w:p>
        </w:tc>
        <w:tc>
          <w:tcPr>
            <w:tcW w:w="990" w:type="dxa"/>
            <w:tcBorders>
              <w:top w:val="single" w:sz="4" w:space="0" w:color="auto"/>
              <w:left w:val="single" w:sz="4" w:space="0" w:color="auto"/>
              <w:bottom w:val="single" w:sz="4" w:space="0" w:color="auto"/>
              <w:right w:val="single" w:sz="4" w:space="0" w:color="auto"/>
            </w:tcBorders>
          </w:tcPr>
          <w:p w:rsidR="00AD7640" w:rsidRPr="008E29E0" w:rsidRDefault="00AD7640" w:rsidP="00C51E93">
            <w:pPr>
              <w:rPr>
                <w:rFonts w:asciiTheme="minorHAnsi" w:hAnsiTheme="minorHAnsi" w:cstheme="minorBidi"/>
                <w:szCs w:val="22"/>
              </w:rPr>
            </w:pPr>
          </w:p>
        </w:tc>
        <w:tc>
          <w:tcPr>
            <w:tcW w:w="1620" w:type="dxa"/>
            <w:tcBorders>
              <w:top w:val="single" w:sz="4" w:space="0" w:color="auto"/>
              <w:left w:val="single" w:sz="4" w:space="0" w:color="auto"/>
              <w:bottom w:val="single" w:sz="4" w:space="0" w:color="auto"/>
              <w:right w:val="single" w:sz="4" w:space="0" w:color="auto"/>
            </w:tcBorders>
          </w:tcPr>
          <w:p w:rsidR="00AD7640" w:rsidRPr="008E29E0" w:rsidRDefault="00AD7640" w:rsidP="00C51E93">
            <w:pPr>
              <w:rPr>
                <w:rFonts w:asciiTheme="minorHAnsi" w:hAnsiTheme="minorHAnsi" w:cstheme="minorBidi"/>
                <w:szCs w:val="22"/>
              </w:rPr>
            </w:pPr>
          </w:p>
        </w:tc>
      </w:tr>
    </w:tbl>
    <w:p w:rsidR="00437525" w:rsidRPr="008E29E0" w:rsidRDefault="00437525" w:rsidP="00774B54">
      <w:pPr>
        <w:rPr>
          <w:rFonts w:asciiTheme="minorHAnsi" w:hAnsiTheme="minorHAnsi" w:cstheme="minorBidi"/>
          <w:b/>
          <w:iCs/>
          <w:szCs w:val="22"/>
        </w:rPr>
        <w:sectPr w:rsidR="00437525" w:rsidRPr="008E29E0" w:rsidSect="006A32AC">
          <w:pgSz w:w="16838" w:h="11906" w:orient="landscape" w:code="9"/>
          <w:pgMar w:top="1152" w:right="864" w:bottom="1152" w:left="864" w:header="720" w:footer="432" w:gutter="0"/>
          <w:cols w:space="708"/>
          <w:titlePg/>
          <w:docGrid w:linePitch="360"/>
        </w:sectPr>
      </w:pPr>
    </w:p>
    <w:p w:rsidR="00437525" w:rsidRPr="008E29E0" w:rsidRDefault="00437525" w:rsidP="00774B54">
      <w:pPr>
        <w:rPr>
          <w:rFonts w:asciiTheme="minorHAnsi" w:hAnsiTheme="minorHAnsi" w:cstheme="minorBidi"/>
          <w:b/>
          <w:iCs/>
          <w:szCs w:val="22"/>
        </w:rPr>
      </w:pPr>
    </w:p>
    <w:p w:rsidR="00437525" w:rsidRPr="008E29E0" w:rsidRDefault="00437525" w:rsidP="00774B54">
      <w:pPr>
        <w:rPr>
          <w:rFonts w:asciiTheme="minorHAnsi" w:hAnsiTheme="minorHAnsi" w:cstheme="minorBidi"/>
          <w:b/>
          <w:iCs/>
          <w:szCs w:val="22"/>
        </w:rPr>
      </w:pPr>
    </w:p>
    <w:sectPr w:rsidR="00437525" w:rsidRPr="008E29E0" w:rsidSect="006A32AC">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FB9" w:rsidRDefault="00641FB9">
      <w:r>
        <w:separator/>
      </w:r>
    </w:p>
  </w:endnote>
  <w:endnote w:type="continuationSeparator" w:id="0">
    <w:p w:rsidR="00641FB9" w:rsidRDefault="00641FB9">
      <w:r>
        <w:continuationSeparator/>
      </w:r>
    </w:p>
  </w:endnote>
  <w:endnote w:type="continuationNotice" w:id="1">
    <w:p w:rsidR="00641FB9" w:rsidRDefault="00641F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w:altName w:val="Cambria"/>
    <w:panose1 w:val="00000000000000000000"/>
    <w:charset w:val="00"/>
    <w:family w:val="swiss"/>
    <w:notTrueType/>
    <w:pitch w:val="variable"/>
    <w:sig w:usb0="A00002AF" w:usb1="5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967833"/>
      <w:docPartObj>
        <w:docPartGallery w:val="Page Numbers (Bottom of Page)"/>
        <w:docPartUnique/>
      </w:docPartObj>
    </w:sdtPr>
    <w:sdtEndPr>
      <w:rPr>
        <w:noProof/>
      </w:rPr>
    </w:sdtEndPr>
    <w:sdtContent>
      <w:p w:rsidR="008262FF" w:rsidRDefault="008262FF">
        <w:pPr>
          <w:pStyle w:val="Footer"/>
          <w:jc w:val="center"/>
        </w:pPr>
        <w:r>
          <w:fldChar w:fldCharType="begin"/>
        </w:r>
        <w:r>
          <w:instrText xml:space="preserve"> PAGE   \* MERGEFORMAT </w:instrText>
        </w:r>
        <w:r>
          <w:fldChar w:fldCharType="separate"/>
        </w:r>
        <w:r w:rsidR="0008215D">
          <w:rPr>
            <w:noProof/>
          </w:rPr>
          <w:t>2</w:t>
        </w:r>
        <w:r>
          <w:rPr>
            <w:noProof/>
          </w:rPr>
          <w:fldChar w:fldCharType="end"/>
        </w:r>
      </w:p>
    </w:sdtContent>
  </w:sdt>
  <w:p w:rsidR="008262FF" w:rsidRDefault="00826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718486"/>
      <w:docPartObj>
        <w:docPartGallery w:val="Page Numbers (Bottom of Page)"/>
        <w:docPartUnique/>
      </w:docPartObj>
    </w:sdtPr>
    <w:sdtEndPr>
      <w:rPr>
        <w:noProof/>
      </w:rPr>
    </w:sdtEndPr>
    <w:sdtContent>
      <w:p w:rsidR="008262FF" w:rsidRDefault="008262FF">
        <w:pPr>
          <w:pStyle w:val="Footer"/>
          <w:jc w:val="center"/>
        </w:pPr>
        <w:r>
          <w:fldChar w:fldCharType="begin"/>
        </w:r>
        <w:r>
          <w:instrText xml:space="preserve"> PAGE   \* MERGEFORMAT </w:instrText>
        </w:r>
        <w:r>
          <w:fldChar w:fldCharType="separate"/>
        </w:r>
        <w:r w:rsidR="0008215D">
          <w:rPr>
            <w:noProof/>
          </w:rPr>
          <w:t>1</w:t>
        </w:r>
        <w:r>
          <w:rPr>
            <w:noProof/>
          </w:rPr>
          <w:fldChar w:fldCharType="end"/>
        </w:r>
      </w:p>
    </w:sdtContent>
  </w:sdt>
  <w:p w:rsidR="008262FF" w:rsidRDefault="00826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FB9" w:rsidRDefault="00641FB9">
      <w:r>
        <w:separator/>
      </w:r>
    </w:p>
  </w:footnote>
  <w:footnote w:type="continuationSeparator" w:id="0">
    <w:p w:rsidR="00641FB9" w:rsidRDefault="00641FB9">
      <w:r>
        <w:continuationSeparator/>
      </w:r>
    </w:p>
  </w:footnote>
  <w:footnote w:type="continuationNotice" w:id="1">
    <w:p w:rsidR="00641FB9" w:rsidRDefault="00641FB9">
      <w:pPr>
        <w:spacing w:after="0"/>
      </w:pPr>
    </w:p>
  </w:footnote>
  <w:footnote w:id="2">
    <w:p w:rsidR="00D66D77" w:rsidRDefault="00D66D77" w:rsidP="00D66D77">
      <w:pPr>
        <w:pStyle w:val="FootnoteText"/>
      </w:pPr>
      <w:r>
        <w:rPr>
          <w:rStyle w:val="FootnoteReference"/>
        </w:rPr>
        <w:footnoteRef/>
      </w:r>
      <w:hyperlink r:id="rId1" w:history="1">
        <w:r>
          <w:rPr>
            <w:rStyle w:val="Hyperlink"/>
          </w:rPr>
          <w:t>http://www.handicap-international.us/_80_000_people_in_syria_need_a_prosthesis_or_an_orthosis</w:t>
        </w:r>
      </w:hyperlink>
    </w:p>
  </w:footnote>
  <w:footnote w:id="3">
    <w:p w:rsidR="00BE6102" w:rsidRPr="008F6F41" w:rsidRDefault="00BE6102" w:rsidP="00BE6102">
      <w:pPr>
        <w:pStyle w:val="FootnoteText"/>
        <w:rPr>
          <w:sz w:val="18"/>
          <w:szCs w:val="18"/>
        </w:rPr>
      </w:pPr>
      <w:r>
        <w:rPr>
          <w:rStyle w:val="FootnoteReference"/>
        </w:rPr>
        <w:footnoteRef/>
      </w:r>
      <w:r>
        <w:t xml:space="preserve"> </w:t>
      </w:r>
      <w:r w:rsidRPr="008F6F41">
        <w:rPr>
          <w:rFonts w:ascii="Arial" w:hAnsi="Arial" w:cs="Arial"/>
          <w:color w:val="222222"/>
          <w:sz w:val="18"/>
          <w:szCs w:val="18"/>
          <w:lang w:val="en"/>
        </w:rPr>
        <w:t>Non-financial services and products offered to entrepreneurs at various stages of their business needs</w:t>
      </w:r>
      <w:r>
        <w:rPr>
          <w:rFonts w:ascii="Arial" w:hAnsi="Arial" w:cs="Arial"/>
          <w:color w:val="222222"/>
          <w:sz w:val="18"/>
          <w:szCs w:val="18"/>
          <w:lang w:val="e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FF" w:rsidRDefault="008262FF">
    <w:pPr>
      <w:pStyle w:val="Header"/>
      <w:rPr>
        <w:b/>
        <w:szCs w:val="22"/>
      </w:rPr>
    </w:pPr>
  </w:p>
  <w:p w:rsidR="008262FF" w:rsidRPr="00DB520F" w:rsidRDefault="008262FF">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DB3"/>
    <w:multiLevelType w:val="hybridMultilevel"/>
    <w:tmpl w:val="B43AA7AA"/>
    <w:lvl w:ilvl="0" w:tplc="70304B50">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06053"/>
    <w:multiLevelType w:val="multilevel"/>
    <w:tmpl w:val="C14ACE9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10693726"/>
    <w:multiLevelType w:val="hybridMultilevel"/>
    <w:tmpl w:val="A8C4F56E"/>
    <w:lvl w:ilvl="0" w:tplc="11A079A8">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B2AA0"/>
    <w:multiLevelType w:val="hybridMultilevel"/>
    <w:tmpl w:val="9A704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FC09CE"/>
    <w:multiLevelType w:val="hybridMultilevel"/>
    <w:tmpl w:val="7780E86A"/>
    <w:lvl w:ilvl="0" w:tplc="DF508B68">
      <w:start w:val="1"/>
      <w:numFmt w:val="bullet"/>
      <w:pStyle w:val="ochabulletpoin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F21345"/>
    <w:multiLevelType w:val="multilevel"/>
    <w:tmpl w:val="D92E53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E1575B"/>
    <w:multiLevelType w:val="hybridMultilevel"/>
    <w:tmpl w:val="F92EF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C864FA"/>
    <w:multiLevelType w:val="hybridMultilevel"/>
    <w:tmpl w:val="DBC844A2"/>
    <w:lvl w:ilvl="0" w:tplc="77B6F85C">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22405"/>
    <w:multiLevelType w:val="hybridMultilevel"/>
    <w:tmpl w:val="DD58F2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4A67B3"/>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2242D7"/>
    <w:multiLevelType w:val="multilevel"/>
    <w:tmpl w:val="EBD8795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BE3EAB"/>
    <w:multiLevelType w:val="hybridMultilevel"/>
    <w:tmpl w:val="AD08A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A58E7"/>
    <w:multiLevelType w:val="hybridMultilevel"/>
    <w:tmpl w:val="6DCCA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85362F"/>
    <w:multiLevelType w:val="hybridMultilevel"/>
    <w:tmpl w:val="C8B2D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FEE6584"/>
    <w:multiLevelType w:val="hybridMultilevel"/>
    <w:tmpl w:val="96888786"/>
    <w:lvl w:ilvl="0" w:tplc="77B6F85C">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E41105"/>
    <w:multiLevelType w:val="hybridMultilevel"/>
    <w:tmpl w:val="5366E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CF23D1"/>
    <w:multiLevelType w:val="hybridMultilevel"/>
    <w:tmpl w:val="6442C8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E954EB"/>
    <w:multiLevelType w:val="hybridMultilevel"/>
    <w:tmpl w:val="8806B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F733C6"/>
    <w:multiLevelType w:val="hybridMultilevel"/>
    <w:tmpl w:val="E934FC24"/>
    <w:lvl w:ilvl="0" w:tplc="7E2E15E8">
      <w:start w:val="1"/>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5"/>
    <w:lvlOverride w:ilvl="0">
      <w:startOverride w:val="1"/>
    </w:lvlOverride>
  </w:num>
  <w:num w:numId="4">
    <w:abstractNumId w:val="10"/>
  </w:num>
  <w:num w:numId="5">
    <w:abstractNumId w:val="19"/>
  </w:num>
  <w:num w:numId="6">
    <w:abstractNumId w:val="0"/>
  </w:num>
  <w:num w:numId="7">
    <w:abstractNumId w:val="14"/>
  </w:num>
  <w:num w:numId="8">
    <w:abstractNumId w:val="4"/>
  </w:num>
  <w:num w:numId="9">
    <w:abstractNumId w:val="20"/>
  </w:num>
  <w:num w:numId="10">
    <w:abstractNumId w:val="12"/>
  </w:num>
  <w:num w:numId="11">
    <w:abstractNumId w:val="3"/>
  </w:num>
  <w:num w:numId="12">
    <w:abstractNumId w:val="11"/>
  </w:num>
  <w:num w:numId="13">
    <w:abstractNumId w:val="6"/>
  </w:num>
  <w:num w:numId="14">
    <w:abstractNumId w:val="1"/>
  </w:num>
  <w:num w:numId="15">
    <w:abstractNumId w:val="13"/>
  </w:num>
  <w:num w:numId="16">
    <w:abstractNumId w:val="17"/>
  </w:num>
  <w:num w:numId="17">
    <w:abstractNumId w:val="7"/>
  </w:num>
  <w:num w:numId="18">
    <w:abstractNumId w:val="18"/>
  </w:num>
  <w:num w:numId="19">
    <w:abstractNumId w:val="9"/>
  </w:num>
  <w:num w:numId="20">
    <w:abstractNumId w:val="2"/>
  </w:num>
  <w:num w:numId="21">
    <w:abstractNumId w:val="8"/>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57AA"/>
    <w:rsid w:val="000066C2"/>
    <w:rsid w:val="0000769F"/>
    <w:rsid w:val="00012F7B"/>
    <w:rsid w:val="00013BEA"/>
    <w:rsid w:val="0001414B"/>
    <w:rsid w:val="00015772"/>
    <w:rsid w:val="00015ACE"/>
    <w:rsid w:val="00015C52"/>
    <w:rsid w:val="00016ED1"/>
    <w:rsid w:val="00017E63"/>
    <w:rsid w:val="0002045F"/>
    <w:rsid w:val="00022A2C"/>
    <w:rsid w:val="00022BA9"/>
    <w:rsid w:val="00022DE9"/>
    <w:rsid w:val="00024A3E"/>
    <w:rsid w:val="00026BEA"/>
    <w:rsid w:val="00027C23"/>
    <w:rsid w:val="00030EF5"/>
    <w:rsid w:val="00031C6A"/>
    <w:rsid w:val="00031DC5"/>
    <w:rsid w:val="00031E16"/>
    <w:rsid w:val="00034FB5"/>
    <w:rsid w:val="00035068"/>
    <w:rsid w:val="00035B5E"/>
    <w:rsid w:val="00036BDC"/>
    <w:rsid w:val="00040F3C"/>
    <w:rsid w:val="00044654"/>
    <w:rsid w:val="00044655"/>
    <w:rsid w:val="00044C74"/>
    <w:rsid w:val="000453E4"/>
    <w:rsid w:val="000512FE"/>
    <w:rsid w:val="00052B16"/>
    <w:rsid w:val="00055972"/>
    <w:rsid w:val="00056FE6"/>
    <w:rsid w:val="00057CE5"/>
    <w:rsid w:val="000615B0"/>
    <w:rsid w:val="00061F96"/>
    <w:rsid w:val="00062249"/>
    <w:rsid w:val="00062C1D"/>
    <w:rsid w:val="00062E78"/>
    <w:rsid w:val="000659C2"/>
    <w:rsid w:val="00067351"/>
    <w:rsid w:val="000674B4"/>
    <w:rsid w:val="0007121B"/>
    <w:rsid w:val="000734EF"/>
    <w:rsid w:val="000748FE"/>
    <w:rsid w:val="0007494D"/>
    <w:rsid w:val="000752F8"/>
    <w:rsid w:val="000814CF"/>
    <w:rsid w:val="0008215D"/>
    <w:rsid w:val="0008309A"/>
    <w:rsid w:val="00084831"/>
    <w:rsid w:val="00087709"/>
    <w:rsid w:val="00091A42"/>
    <w:rsid w:val="00091CE0"/>
    <w:rsid w:val="000933DF"/>
    <w:rsid w:val="00097352"/>
    <w:rsid w:val="000A081C"/>
    <w:rsid w:val="000A0830"/>
    <w:rsid w:val="000A1034"/>
    <w:rsid w:val="000A242D"/>
    <w:rsid w:val="000A60FE"/>
    <w:rsid w:val="000A692F"/>
    <w:rsid w:val="000A7469"/>
    <w:rsid w:val="000B3A46"/>
    <w:rsid w:val="000B6775"/>
    <w:rsid w:val="000B6B9D"/>
    <w:rsid w:val="000C0A13"/>
    <w:rsid w:val="000C4DDD"/>
    <w:rsid w:val="000C5794"/>
    <w:rsid w:val="000C6768"/>
    <w:rsid w:val="000D3057"/>
    <w:rsid w:val="000D484A"/>
    <w:rsid w:val="000D4CF3"/>
    <w:rsid w:val="000E0E94"/>
    <w:rsid w:val="000E164E"/>
    <w:rsid w:val="000E19FA"/>
    <w:rsid w:val="000E330A"/>
    <w:rsid w:val="000E48B3"/>
    <w:rsid w:val="000E4B9D"/>
    <w:rsid w:val="000E506E"/>
    <w:rsid w:val="000E53C1"/>
    <w:rsid w:val="000F0C32"/>
    <w:rsid w:val="000F0F42"/>
    <w:rsid w:val="000F18C4"/>
    <w:rsid w:val="001015FD"/>
    <w:rsid w:val="00101635"/>
    <w:rsid w:val="001038C4"/>
    <w:rsid w:val="0010549C"/>
    <w:rsid w:val="0010653D"/>
    <w:rsid w:val="00107452"/>
    <w:rsid w:val="0010787F"/>
    <w:rsid w:val="00111E7D"/>
    <w:rsid w:val="0011277B"/>
    <w:rsid w:val="001132BB"/>
    <w:rsid w:val="001142A5"/>
    <w:rsid w:val="00115EED"/>
    <w:rsid w:val="00116A04"/>
    <w:rsid w:val="0012253C"/>
    <w:rsid w:val="00123A03"/>
    <w:rsid w:val="00124E35"/>
    <w:rsid w:val="00130271"/>
    <w:rsid w:val="00130605"/>
    <w:rsid w:val="00131DFD"/>
    <w:rsid w:val="00132D48"/>
    <w:rsid w:val="00132E95"/>
    <w:rsid w:val="0013517E"/>
    <w:rsid w:val="00135CD7"/>
    <w:rsid w:val="001411C6"/>
    <w:rsid w:val="0014172A"/>
    <w:rsid w:val="001417CD"/>
    <w:rsid w:val="00141D43"/>
    <w:rsid w:val="0014298C"/>
    <w:rsid w:val="00143549"/>
    <w:rsid w:val="00143595"/>
    <w:rsid w:val="00143F97"/>
    <w:rsid w:val="00144D6A"/>
    <w:rsid w:val="00145691"/>
    <w:rsid w:val="00146350"/>
    <w:rsid w:val="00146C9D"/>
    <w:rsid w:val="00146DAE"/>
    <w:rsid w:val="00154E52"/>
    <w:rsid w:val="00155010"/>
    <w:rsid w:val="00155699"/>
    <w:rsid w:val="00161899"/>
    <w:rsid w:val="00161E30"/>
    <w:rsid w:val="00162E17"/>
    <w:rsid w:val="00163737"/>
    <w:rsid w:val="00165504"/>
    <w:rsid w:val="00167101"/>
    <w:rsid w:val="00175E93"/>
    <w:rsid w:val="00177E81"/>
    <w:rsid w:val="0018363F"/>
    <w:rsid w:val="001838AF"/>
    <w:rsid w:val="00184AA4"/>
    <w:rsid w:val="00186FCA"/>
    <w:rsid w:val="00190860"/>
    <w:rsid w:val="00192618"/>
    <w:rsid w:val="00192866"/>
    <w:rsid w:val="00192BA4"/>
    <w:rsid w:val="00194BA9"/>
    <w:rsid w:val="00195303"/>
    <w:rsid w:val="00195F84"/>
    <w:rsid w:val="00197A9C"/>
    <w:rsid w:val="001A1150"/>
    <w:rsid w:val="001A268B"/>
    <w:rsid w:val="001A3178"/>
    <w:rsid w:val="001A5920"/>
    <w:rsid w:val="001A5D11"/>
    <w:rsid w:val="001A61F5"/>
    <w:rsid w:val="001B14E4"/>
    <w:rsid w:val="001B30A4"/>
    <w:rsid w:val="001B310C"/>
    <w:rsid w:val="001B4399"/>
    <w:rsid w:val="001B491B"/>
    <w:rsid w:val="001B57E2"/>
    <w:rsid w:val="001B659A"/>
    <w:rsid w:val="001C309E"/>
    <w:rsid w:val="001C545A"/>
    <w:rsid w:val="001C5460"/>
    <w:rsid w:val="001C5F4D"/>
    <w:rsid w:val="001D0B24"/>
    <w:rsid w:val="001D0F8F"/>
    <w:rsid w:val="001D1DB8"/>
    <w:rsid w:val="001D610D"/>
    <w:rsid w:val="001D646D"/>
    <w:rsid w:val="001D6503"/>
    <w:rsid w:val="001D6F9D"/>
    <w:rsid w:val="001E36B2"/>
    <w:rsid w:val="001E4BBB"/>
    <w:rsid w:val="001E662F"/>
    <w:rsid w:val="001E746E"/>
    <w:rsid w:val="001E7D3D"/>
    <w:rsid w:val="001F22BE"/>
    <w:rsid w:val="001F4B06"/>
    <w:rsid w:val="001F51F2"/>
    <w:rsid w:val="00203D56"/>
    <w:rsid w:val="00204E38"/>
    <w:rsid w:val="00207820"/>
    <w:rsid w:val="002078C3"/>
    <w:rsid w:val="002102CF"/>
    <w:rsid w:val="002111B2"/>
    <w:rsid w:val="00216441"/>
    <w:rsid w:val="00221804"/>
    <w:rsid w:val="00221CCB"/>
    <w:rsid w:val="00222232"/>
    <w:rsid w:val="00223CE4"/>
    <w:rsid w:val="002250C4"/>
    <w:rsid w:val="002256A0"/>
    <w:rsid w:val="00225A10"/>
    <w:rsid w:val="00225B5D"/>
    <w:rsid w:val="00226D1B"/>
    <w:rsid w:val="002317AF"/>
    <w:rsid w:val="00233370"/>
    <w:rsid w:val="002333E2"/>
    <w:rsid w:val="0023592C"/>
    <w:rsid w:val="00235F3D"/>
    <w:rsid w:val="00240CD5"/>
    <w:rsid w:val="00244A17"/>
    <w:rsid w:val="002461DE"/>
    <w:rsid w:val="00246539"/>
    <w:rsid w:val="00247233"/>
    <w:rsid w:val="002478FD"/>
    <w:rsid w:val="0025326A"/>
    <w:rsid w:val="00254233"/>
    <w:rsid w:val="00254F75"/>
    <w:rsid w:val="00256E09"/>
    <w:rsid w:val="00257D05"/>
    <w:rsid w:val="00264CDA"/>
    <w:rsid w:val="002666C7"/>
    <w:rsid w:val="00267053"/>
    <w:rsid w:val="00270D9B"/>
    <w:rsid w:val="00271D38"/>
    <w:rsid w:val="00274AD6"/>
    <w:rsid w:val="00275496"/>
    <w:rsid w:val="00276A90"/>
    <w:rsid w:val="002773CF"/>
    <w:rsid w:val="00280286"/>
    <w:rsid w:val="0028094A"/>
    <w:rsid w:val="00282155"/>
    <w:rsid w:val="00283A70"/>
    <w:rsid w:val="00286607"/>
    <w:rsid w:val="00287241"/>
    <w:rsid w:val="002906AA"/>
    <w:rsid w:val="00291207"/>
    <w:rsid w:val="00292976"/>
    <w:rsid w:val="002A2C7F"/>
    <w:rsid w:val="002A4617"/>
    <w:rsid w:val="002A5C87"/>
    <w:rsid w:val="002A6344"/>
    <w:rsid w:val="002A721D"/>
    <w:rsid w:val="002A7441"/>
    <w:rsid w:val="002B40BA"/>
    <w:rsid w:val="002B4D3A"/>
    <w:rsid w:val="002B5FE0"/>
    <w:rsid w:val="002C133E"/>
    <w:rsid w:val="002C29A8"/>
    <w:rsid w:val="002C6185"/>
    <w:rsid w:val="002C6641"/>
    <w:rsid w:val="002C7A74"/>
    <w:rsid w:val="002D09C0"/>
    <w:rsid w:val="002D105A"/>
    <w:rsid w:val="002D10C1"/>
    <w:rsid w:val="002D17F8"/>
    <w:rsid w:val="002D3324"/>
    <w:rsid w:val="002D403C"/>
    <w:rsid w:val="002D49DD"/>
    <w:rsid w:val="002D7ADF"/>
    <w:rsid w:val="002E465F"/>
    <w:rsid w:val="002E5F7C"/>
    <w:rsid w:val="002E70E6"/>
    <w:rsid w:val="002E75F2"/>
    <w:rsid w:val="002E7EC6"/>
    <w:rsid w:val="002F274E"/>
    <w:rsid w:val="002F4692"/>
    <w:rsid w:val="002F56FF"/>
    <w:rsid w:val="002F6076"/>
    <w:rsid w:val="002F6EB4"/>
    <w:rsid w:val="002F6EFF"/>
    <w:rsid w:val="002F7A4A"/>
    <w:rsid w:val="00300184"/>
    <w:rsid w:val="0030077A"/>
    <w:rsid w:val="00301029"/>
    <w:rsid w:val="00301A69"/>
    <w:rsid w:val="00302256"/>
    <w:rsid w:val="00302288"/>
    <w:rsid w:val="003027DB"/>
    <w:rsid w:val="00304917"/>
    <w:rsid w:val="00306F31"/>
    <w:rsid w:val="0030798F"/>
    <w:rsid w:val="00311A90"/>
    <w:rsid w:val="0031313A"/>
    <w:rsid w:val="00314B45"/>
    <w:rsid w:val="00315ADA"/>
    <w:rsid w:val="00317019"/>
    <w:rsid w:val="00317DF6"/>
    <w:rsid w:val="00320666"/>
    <w:rsid w:val="00320C74"/>
    <w:rsid w:val="00321457"/>
    <w:rsid w:val="00323613"/>
    <w:rsid w:val="00325CB5"/>
    <w:rsid w:val="00326D55"/>
    <w:rsid w:val="00330266"/>
    <w:rsid w:val="003315F6"/>
    <w:rsid w:val="00335154"/>
    <w:rsid w:val="0033654A"/>
    <w:rsid w:val="00340E23"/>
    <w:rsid w:val="003429C1"/>
    <w:rsid w:val="00342DE3"/>
    <w:rsid w:val="00344038"/>
    <w:rsid w:val="0034663D"/>
    <w:rsid w:val="003516B5"/>
    <w:rsid w:val="00356413"/>
    <w:rsid w:val="0035722E"/>
    <w:rsid w:val="00357A1B"/>
    <w:rsid w:val="003601B9"/>
    <w:rsid w:val="00360AC2"/>
    <w:rsid w:val="00362F85"/>
    <w:rsid w:val="003634A7"/>
    <w:rsid w:val="00363A37"/>
    <w:rsid w:val="00367340"/>
    <w:rsid w:val="00370A8E"/>
    <w:rsid w:val="0037132E"/>
    <w:rsid w:val="003714D3"/>
    <w:rsid w:val="00371C5E"/>
    <w:rsid w:val="003729BA"/>
    <w:rsid w:val="00373B15"/>
    <w:rsid w:val="003747AD"/>
    <w:rsid w:val="003758BF"/>
    <w:rsid w:val="0037773D"/>
    <w:rsid w:val="003825CA"/>
    <w:rsid w:val="003847EF"/>
    <w:rsid w:val="0038562C"/>
    <w:rsid w:val="00386971"/>
    <w:rsid w:val="003871E1"/>
    <w:rsid w:val="0038792F"/>
    <w:rsid w:val="00390800"/>
    <w:rsid w:val="00392E99"/>
    <w:rsid w:val="00393CC0"/>
    <w:rsid w:val="00394C21"/>
    <w:rsid w:val="003956FE"/>
    <w:rsid w:val="00396601"/>
    <w:rsid w:val="00396EB2"/>
    <w:rsid w:val="003A0B30"/>
    <w:rsid w:val="003A1E71"/>
    <w:rsid w:val="003A382B"/>
    <w:rsid w:val="003B084A"/>
    <w:rsid w:val="003B0D27"/>
    <w:rsid w:val="003B2278"/>
    <w:rsid w:val="003B4D0E"/>
    <w:rsid w:val="003B50A6"/>
    <w:rsid w:val="003B5CA4"/>
    <w:rsid w:val="003C11DC"/>
    <w:rsid w:val="003C3FDE"/>
    <w:rsid w:val="003C4801"/>
    <w:rsid w:val="003C500C"/>
    <w:rsid w:val="003C6756"/>
    <w:rsid w:val="003D1276"/>
    <w:rsid w:val="003D1A65"/>
    <w:rsid w:val="003D45B8"/>
    <w:rsid w:val="003D65B2"/>
    <w:rsid w:val="003D7EC9"/>
    <w:rsid w:val="003E29EF"/>
    <w:rsid w:val="003E63F7"/>
    <w:rsid w:val="003E6852"/>
    <w:rsid w:val="003E7786"/>
    <w:rsid w:val="003E78B8"/>
    <w:rsid w:val="003F2425"/>
    <w:rsid w:val="003F5404"/>
    <w:rsid w:val="003F547A"/>
    <w:rsid w:val="003F6DD9"/>
    <w:rsid w:val="003F77BC"/>
    <w:rsid w:val="003F7E7B"/>
    <w:rsid w:val="00401CDE"/>
    <w:rsid w:val="00411F28"/>
    <w:rsid w:val="00422EB4"/>
    <w:rsid w:val="004232E9"/>
    <w:rsid w:val="00424483"/>
    <w:rsid w:val="004279A1"/>
    <w:rsid w:val="004308BF"/>
    <w:rsid w:val="0043121A"/>
    <w:rsid w:val="00431AE0"/>
    <w:rsid w:val="0043514A"/>
    <w:rsid w:val="004374AF"/>
    <w:rsid w:val="00437525"/>
    <w:rsid w:val="0044112B"/>
    <w:rsid w:val="00442C4B"/>
    <w:rsid w:val="0044491F"/>
    <w:rsid w:val="00444FC1"/>
    <w:rsid w:val="00445633"/>
    <w:rsid w:val="0044594F"/>
    <w:rsid w:val="00446288"/>
    <w:rsid w:val="004501B9"/>
    <w:rsid w:val="004513A5"/>
    <w:rsid w:val="00451A1B"/>
    <w:rsid w:val="00453832"/>
    <w:rsid w:val="00453D4C"/>
    <w:rsid w:val="0045429D"/>
    <w:rsid w:val="004557DB"/>
    <w:rsid w:val="00455A19"/>
    <w:rsid w:val="00456893"/>
    <w:rsid w:val="00460DB4"/>
    <w:rsid w:val="00461E70"/>
    <w:rsid w:val="0046408D"/>
    <w:rsid w:val="0047380A"/>
    <w:rsid w:val="00475286"/>
    <w:rsid w:val="0047613D"/>
    <w:rsid w:val="00480F7D"/>
    <w:rsid w:val="004814CB"/>
    <w:rsid w:val="004832D0"/>
    <w:rsid w:val="004836AE"/>
    <w:rsid w:val="00485413"/>
    <w:rsid w:val="00485BC2"/>
    <w:rsid w:val="00486271"/>
    <w:rsid w:val="004903F9"/>
    <w:rsid w:val="00492DAA"/>
    <w:rsid w:val="0049415E"/>
    <w:rsid w:val="00494976"/>
    <w:rsid w:val="0049793C"/>
    <w:rsid w:val="004A0EF0"/>
    <w:rsid w:val="004A36FA"/>
    <w:rsid w:val="004A427C"/>
    <w:rsid w:val="004A5A3B"/>
    <w:rsid w:val="004A69F5"/>
    <w:rsid w:val="004A7E3F"/>
    <w:rsid w:val="004B1C72"/>
    <w:rsid w:val="004B25DB"/>
    <w:rsid w:val="004B301B"/>
    <w:rsid w:val="004B7A6B"/>
    <w:rsid w:val="004B7EF8"/>
    <w:rsid w:val="004C21B0"/>
    <w:rsid w:val="004C22A9"/>
    <w:rsid w:val="004C37FF"/>
    <w:rsid w:val="004C427B"/>
    <w:rsid w:val="004C7BE0"/>
    <w:rsid w:val="004D0BAA"/>
    <w:rsid w:val="004D1331"/>
    <w:rsid w:val="004D16E4"/>
    <w:rsid w:val="004D30BA"/>
    <w:rsid w:val="004D5EBF"/>
    <w:rsid w:val="004D75D6"/>
    <w:rsid w:val="004E07E0"/>
    <w:rsid w:val="004E1968"/>
    <w:rsid w:val="004E55FC"/>
    <w:rsid w:val="004E6188"/>
    <w:rsid w:val="004E6422"/>
    <w:rsid w:val="004F2706"/>
    <w:rsid w:val="004F28ED"/>
    <w:rsid w:val="004F2A0D"/>
    <w:rsid w:val="004F3B66"/>
    <w:rsid w:val="004F4830"/>
    <w:rsid w:val="004F55B8"/>
    <w:rsid w:val="004F6203"/>
    <w:rsid w:val="004F6F5C"/>
    <w:rsid w:val="0050111F"/>
    <w:rsid w:val="005055EB"/>
    <w:rsid w:val="00507850"/>
    <w:rsid w:val="0051021E"/>
    <w:rsid w:val="005106F3"/>
    <w:rsid w:val="005109B2"/>
    <w:rsid w:val="00510FE8"/>
    <w:rsid w:val="00511552"/>
    <w:rsid w:val="00514302"/>
    <w:rsid w:val="00517456"/>
    <w:rsid w:val="00520525"/>
    <w:rsid w:val="0052076C"/>
    <w:rsid w:val="00520F7F"/>
    <w:rsid w:val="0052196A"/>
    <w:rsid w:val="00521AC1"/>
    <w:rsid w:val="00521BA0"/>
    <w:rsid w:val="00521FA0"/>
    <w:rsid w:val="0052260F"/>
    <w:rsid w:val="00522878"/>
    <w:rsid w:val="0052289E"/>
    <w:rsid w:val="0052397C"/>
    <w:rsid w:val="005246FD"/>
    <w:rsid w:val="00525831"/>
    <w:rsid w:val="005279BA"/>
    <w:rsid w:val="0053312B"/>
    <w:rsid w:val="0053649B"/>
    <w:rsid w:val="0053714F"/>
    <w:rsid w:val="0053731E"/>
    <w:rsid w:val="00537805"/>
    <w:rsid w:val="00540499"/>
    <w:rsid w:val="00541999"/>
    <w:rsid w:val="00544AD8"/>
    <w:rsid w:val="00547111"/>
    <w:rsid w:val="005475D2"/>
    <w:rsid w:val="0054761C"/>
    <w:rsid w:val="00552122"/>
    <w:rsid w:val="005527E4"/>
    <w:rsid w:val="00553F2A"/>
    <w:rsid w:val="005542AE"/>
    <w:rsid w:val="005542BE"/>
    <w:rsid w:val="0055517C"/>
    <w:rsid w:val="005602E6"/>
    <w:rsid w:val="00560B41"/>
    <w:rsid w:val="00561A8A"/>
    <w:rsid w:val="0056283F"/>
    <w:rsid w:val="00562865"/>
    <w:rsid w:val="005635DB"/>
    <w:rsid w:val="00565A23"/>
    <w:rsid w:val="00565D4D"/>
    <w:rsid w:val="00565DAA"/>
    <w:rsid w:val="00570854"/>
    <w:rsid w:val="00570EA4"/>
    <w:rsid w:val="005722AF"/>
    <w:rsid w:val="00573F6E"/>
    <w:rsid w:val="00573FB1"/>
    <w:rsid w:val="00575DCA"/>
    <w:rsid w:val="00580477"/>
    <w:rsid w:val="0058140D"/>
    <w:rsid w:val="00582E14"/>
    <w:rsid w:val="005859CD"/>
    <w:rsid w:val="00586716"/>
    <w:rsid w:val="00590EC3"/>
    <w:rsid w:val="0059112E"/>
    <w:rsid w:val="005923BA"/>
    <w:rsid w:val="00593124"/>
    <w:rsid w:val="005959CE"/>
    <w:rsid w:val="00597C33"/>
    <w:rsid w:val="005A118A"/>
    <w:rsid w:val="005A1D23"/>
    <w:rsid w:val="005A36BA"/>
    <w:rsid w:val="005A3904"/>
    <w:rsid w:val="005A4D44"/>
    <w:rsid w:val="005A5BA8"/>
    <w:rsid w:val="005A5CCE"/>
    <w:rsid w:val="005A7473"/>
    <w:rsid w:val="005A7714"/>
    <w:rsid w:val="005A7D3F"/>
    <w:rsid w:val="005B1558"/>
    <w:rsid w:val="005B3EBC"/>
    <w:rsid w:val="005B5C71"/>
    <w:rsid w:val="005B7432"/>
    <w:rsid w:val="005C122A"/>
    <w:rsid w:val="005C20A4"/>
    <w:rsid w:val="005C44F6"/>
    <w:rsid w:val="005C5A0C"/>
    <w:rsid w:val="005D4D7F"/>
    <w:rsid w:val="005D77E2"/>
    <w:rsid w:val="005E0789"/>
    <w:rsid w:val="005E4D11"/>
    <w:rsid w:val="005E77AD"/>
    <w:rsid w:val="005F3AB3"/>
    <w:rsid w:val="005F3CA7"/>
    <w:rsid w:val="005F41A2"/>
    <w:rsid w:val="005F4312"/>
    <w:rsid w:val="005F6CAC"/>
    <w:rsid w:val="006004EF"/>
    <w:rsid w:val="00603351"/>
    <w:rsid w:val="00603A45"/>
    <w:rsid w:val="006070B6"/>
    <w:rsid w:val="0061075D"/>
    <w:rsid w:val="00611EEF"/>
    <w:rsid w:val="00611FCA"/>
    <w:rsid w:val="00612327"/>
    <w:rsid w:val="006123DE"/>
    <w:rsid w:val="006131AA"/>
    <w:rsid w:val="00615B8A"/>
    <w:rsid w:val="00615FEA"/>
    <w:rsid w:val="00616170"/>
    <w:rsid w:val="006172A2"/>
    <w:rsid w:val="00617D83"/>
    <w:rsid w:val="0062487A"/>
    <w:rsid w:val="00624DC6"/>
    <w:rsid w:val="00625075"/>
    <w:rsid w:val="00626B6E"/>
    <w:rsid w:val="0063263B"/>
    <w:rsid w:val="00634C6E"/>
    <w:rsid w:val="00641604"/>
    <w:rsid w:val="00641BBB"/>
    <w:rsid w:val="00641C2E"/>
    <w:rsid w:val="00641FB9"/>
    <w:rsid w:val="006428D0"/>
    <w:rsid w:val="00642A87"/>
    <w:rsid w:val="00642E99"/>
    <w:rsid w:val="00643DA9"/>
    <w:rsid w:val="0064565E"/>
    <w:rsid w:val="006457D6"/>
    <w:rsid w:val="00645DC9"/>
    <w:rsid w:val="006508DA"/>
    <w:rsid w:val="00651880"/>
    <w:rsid w:val="00651A30"/>
    <w:rsid w:val="0065256C"/>
    <w:rsid w:val="00652F23"/>
    <w:rsid w:val="00654792"/>
    <w:rsid w:val="00654DD7"/>
    <w:rsid w:val="00656412"/>
    <w:rsid w:val="0066073F"/>
    <w:rsid w:val="006615C8"/>
    <w:rsid w:val="00665FAC"/>
    <w:rsid w:val="006702B5"/>
    <w:rsid w:val="006703D0"/>
    <w:rsid w:val="00670649"/>
    <w:rsid w:val="006731CA"/>
    <w:rsid w:val="00675144"/>
    <w:rsid w:val="0067613A"/>
    <w:rsid w:val="00680C46"/>
    <w:rsid w:val="00680F5A"/>
    <w:rsid w:val="00681937"/>
    <w:rsid w:val="006839E6"/>
    <w:rsid w:val="00684A9B"/>
    <w:rsid w:val="00686D3B"/>
    <w:rsid w:val="006906C2"/>
    <w:rsid w:val="00690EDC"/>
    <w:rsid w:val="00692986"/>
    <w:rsid w:val="00696C06"/>
    <w:rsid w:val="006A05E3"/>
    <w:rsid w:val="006A0870"/>
    <w:rsid w:val="006A1641"/>
    <w:rsid w:val="006A1BD0"/>
    <w:rsid w:val="006A25E8"/>
    <w:rsid w:val="006A32AC"/>
    <w:rsid w:val="006A7274"/>
    <w:rsid w:val="006B0B74"/>
    <w:rsid w:val="006B56E8"/>
    <w:rsid w:val="006B75C4"/>
    <w:rsid w:val="006C21D1"/>
    <w:rsid w:val="006C30A4"/>
    <w:rsid w:val="006C3698"/>
    <w:rsid w:val="006C3FCA"/>
    <w:rsid w:val="006C632B"/>
    <w:rsid w:val="006C65DF"/>
    <w:rsid w:val="006D0490"/>
    <w:rsid w:val="006D2C73"/>
    <w:rsid w:val="006E0F88"/>
    <w:rsid w:val="006E10D6"/>
    <w:rsid w:val="006E18CF"/>
    <w:rsid w:val="006E2990"/>
    <w:rsid w:val="006E3197"/>
    <w:rsid w:val="006E54D7"/>
    <w:rsid w:val="006F2142"/>
    <w:rsid w:val="006F47AD"/>
    <w:rsid w:val="006F5CED"/>
    <w:rsid w:val="006F650C"/>
    <w:rsid w:val="006F7B9E"/>
    <w:rsid w:val="007008FA"/>
    <w:rsid w:val="00700D7C"/>
    <w:rsid w:val="00715BA2"/>
    <w:rsid w:val="00715EDA"/>
    <w:rsid w:val="00717827"/>
    <w:rsid w:val="00717BCB"/>
    <w:rsid w:val="00720282"/>
    <w:rsid w:val="007225F2"/>
    <w:rsid w:val="007252DD"/>
    <w:rsid w:val="0072621B"/>
    <w:rsid w:val="007278EE"/>
    <w:rsid w:val="007308B8"/>
    <w:rsid w:val="00731318"/>
    <w:rsid w:val="00733CE4"/>
    <w:rsid w:val="00733F37"/>
    <w:rsid w:val="007349BE"/>
    <w:rsid w:val="00735408"/>
    <w:rsid w:val="00735AAD"/>
    <w:rsid w:val="007379E0"/>
    <w:rsid w:val="0074013B"/>
    <w:rsid w:val="007433E7"/>
    <w:rsid w:val="0074447C"/>
    <w:rsid w:val="00744D7F"/>
    <w:rsid w:val="007473E3"/>
    <w:rsid w:val="00753CC9"/>
    <w:rsid w:val="00754B17"/>
    <w:rsid w:val="00755AE9"/>
    <w:rsid w:val="0075682E"/>
    <w:rsid w:val="0075734A"/>
    <w:rsid w:val="00760587"/>
    <w:rsid w:val="0076133A"/>
    <w:rsid w:val="007622B3"/>
    <w:rsid w:val="007628CB"/>
    <w:rsid w:val="00765053"/>
    <w:rsid w:val="0076784B"/>
    <w:rsid w:val="007704B7"/>
    <w:rsid w:val="00770DC8"/>
    <w:rsid w:val="0077168E"/>
    <w:rsid w:val="0077331E"/>
    <w:rsid w:val="0077351E"/>
    <w:rsid w:val="00774B54"/>
    <w:rsid w:val="0077558B"/>
    <w:rsid w:val="00776FD0"/>
    <w:rsid w:val="00780930"/>
    <w:rsid w:val="00783E27"/>
    <w:rsid w:val="00783F95"/>
    <w:rsid w:val="00784C2F"/>
    <w:rsid w:val="007867D9"/>
    <w:rsid w:val="00786926"/>
    <w:rsid w:val="007877D6"/>
    <w:rsid w:val="007878A9"/>
    <w:rsid w:val="00792C92"/>
    <w:rsid w:val="007938D0"/>
    <w:rsid w:val="00795BE4"/>
    <w:rsid w:val="007A0050"/>
    <w:rsid w:val="007A0197"/>
    <w:rsid w:val="007A036C"/>
    <w:rsid w:val="007A0CCB"/>
    <w:rsid w:val="007A0E20"/>
    <w:rsid w:val="007A107D"/>
    <w:rsid w:val="007A21C9"/>
    <w:rsid w:val="007A2368"/>
    <w:rsid w:val="007A53D3"/>
    <w:rsid w:val="007A560A"/>
    <w:rsid w:val="007B0E50"/>
    <w:rsid w:val="007B1D5A"/>
    <w:rsid w:val="007B2247"/>
    <w:rsid w:val="007B463F"/>
    <w:rsid w:val="007B5BB7"/>
    <w:rsid w:val="007B75D3"/>
    <w:rsid w:val="007B7AD7"/>
    <w:rsid w:val="007C0C9A"/>
    <w:rsid w:val="007C4899"/>
    <w:rsid w:val="007C4B29"/>
    <w:rsid w:val="007C7B8F"/>
    <w:rsid w:val="007D3057"/>
    <w:rsid w:val="007D3B1E"/>
    <w:rsid w:val="007D6571"/>
    <w:rsid w:val="007D682E"/>
    <w:rsid w:val="007D7584"/>
    <w:rsid w:val="007D792E"/>
    <w:rsid w:val="007E53E6"/>
    <w:rsid w:val="007F27D0"/>
    <w:rsid w:val="007F2A4B"/>
    <w:rsid w:val="007F4305"/>
    <w:rsid w:val="007F596D"/>
    <w:rsid w:val="007F5C9E"/>
    <w:rsid w:val="007F5D46"/>
    <w:rsid w:val="007F65AC"/>
    <w:rsid w:val="007F7539"/>
    <w:rsid w:val="0080042A"/>
    <w:rsid w:val="00801301"/>
    <w:rsid w:val="00802772"/>
    <w:rsid w:val="00804AD2"/>
    <w:rsid w:val="00810201"/>
    <w:rsid w:val="00810BD3"/>
    <w:rsid w:val="0081260F"/>
    <w:rsid w:val="00812873"/>
    <w:rsid w:val="00814833"/>
    <w:rsid w:val="008219F8"/>
    <w:rsid w:val="00821E53"/>
    <w:rsid w:val="008224ED"/>
    <w:rsid w:val="00822A25"/>
    <w:rsid w:val="008262FF"/>
    <w:rsid w:val="00826C61"/>
    <w:rsid w:val="00826EA0"/>
    <w:rsid w:val="0082707E"/>
    <w:rsid w:val="008308FC"/>
    <w:rsid w:val="008317FA"/>
    <w:rsid w:val="00832E00"/>
    <w:rsid w:val="00841F39"/>
    <w:rsid w:val="008443F5"/>
    <w:rsid w:val="00845B20"/>
    <w:rsid w:val="00847BCF"/>
    <w:rsid w:val="0085004B"/>
    <w:rsid w:val="0085156E"/>
    <w:rsid w:val="00851D0B"/>
    <w:rsid w:val="00853440"/>
    <w:rsid w:val="00856203"/>
    <w:rsid w:val="00856A2C"/>
    <w:rsid w:val="00860A4D"/>
    <w:rsid w:val="0086230D"/>
    <w:rsid w:val="00862751"/>
    <w:rsid w:val="0086371F"/>
    <w:rsid w:val="008673E6"/>
    <w:rsid w:val="008700BF"/>
    <w:rsid w:val="00873A8E"/>
    <w:rsid w:val="00874C84"/>
    <w:rsid w:val="00882278"/>
    <w:rsid w:val="008842D1"/>
    <w:rsid w:val="00886C14"/>
    <w:rsid w:val="008876EF"/>
    <w:rsid w:val="00887DB9"/>
    <w:rsid w:val="008923DC"/>
    <w:rsid w:val="00894675"/>
    <w:rsid w:val="00894D47"/>
    <w:rsid w:val="00896B51"/>
    <w:rsid w:val="008A02CD"/>
    <w:rsid w:val="008A330E"/>
    <w:rsid w:val="008A69AD"/>
    <w:rsid w:val="008B0F1E"/>
    <w:rsid w:val="008B1C5D"/>
    <w:rsid w:val="008B3CE4"/>
    <w:rsid w:val="008B5186"/>
    <w:rsid w:val="008B5EF2"/>
    <w:rsid w:val="008B681D"/>
    <w:rsid w:val="008B7733"/>
    <w:rsid w:val="008C21B6"/>
    <w:rsid w:val="008C2E34"/>
    <w:rsid w:val="008C2EDC"/>
    <w:rsid w:val="008C4AA3"/>
    <w:rsid w:val="008C6272"/>
    <w:rsid w:val="008D0E52"/>
    <w:rsid w:val="008D2816"/>
    <w:rsid w:val="008D3D97"/>
    <w:rsid w:val="008D486A"/>
    <w:rsid w:val="008D552A"/>
    <w:rsid w:val="008D74A6"/>
    <w:rsid w:val="008D7DC2"/>
    <w:rsid w:val="008E18A6"/>
    <w:rsid w:val="008E2602"/>
    <w:rsid w:val="008E29E0"/>
    <w:rsid w:val="008E65F2"/>
    <w:rsid w:val="008E7428"/>
    <w:rsid w:val="008F1069"/>
    <w:rsid w:val="008F1552"/>
    <w:rsid w:val="008F2572"/>
    <w:rsid w:val="008F58A4"/>
    <w:rsid w:val="00900031"/>
    <w:rsid w:val="009002EF"/>
    <w:rsid w:val="009044BD"/>
    <w:rsid w:val="00904D59"/>
    <w:rsid w:val="00905FEF"/>
    <w:rsid w:val="009108BA"/>
    <w:rsid w:val="00912142"/>
    <w:rsid w:val="009123CC"/>
    <w:rsid w:val="0091372F"/>
    <w:rsid w:val="00914E17"/>
    <w:rsid w:val="00916458"/>
    <w:rsid w:val="009170BA"/>
    <w:rsid w:val="0092052A"/>
    <w:rsid w:val="009279C5"/>
    <w:rsid w:val="009321B8"/>
    <w:rsid w:val="009337AF"/>
    <w:rsid w:val="009364E6"/>
    <w:rsid w:val="009368B3"/>
    <w:rsid w:val="0093740B"/>
    <w:rsid w:val="0094068D"/>
    <w:rsid w:val="0094229F"/>
    <w:rsid w:val="00942496"/>
    <w:rsid w:val="0094596E"/>
    <w:rsid w:val="00945A3E"/>
    <w:rsid w:val="009520AA"/>
    <w:rsid w:val="00956FA8"/>
    <w:rsid w:val="00962DEC"/>
    <w:rsid w:val="0096428B"/>
    <w:rsid w:val="00964D67"/>
    <w:rsid w:val="00965390"/>
    <w:rsid w:val="0096633F"/>
    <w:rsid w:val="00967C58"/>
    <w:rsid w:val="009705D7"/>
    <w:rsid w:val="00970F0C"/>
    <w:rsid w:val="009712C6"/>
    <w:rsid w:val="0097141D"/>
    <w:rsid w:val="00972F7A"/>
    <w:rsid w:val="00973CE1"/>
    <w:rsid w:val="009742C7"/>
    <w:rsid w:val="00974730"/>
    <w:rsid w:val="009775E4"/>
    <w:rsid w:val="009777E5"/>
    <w:rsid w:val="00981621"/>
    <w:rsid w:val="00982DDC"/>
    <w:rsid w:val="00982ED6"/>
    <w:rsid w:val="0098604D"/>
    <w:rsid w:val="00987532"/>
    <w:rsid w:val="0098765E"/>
    <w:rsid w:val="00990ED6"/>
    <w:rsid w:val="009914EE"/>
    <w:rsid w:val="009917CA"/>
    <w:rsid w:val="00991FF7"/>
    <w:rsid w:val="0099513F"/>
    <w:rsid w:val="00995895"/>
    <w:rsid w:val="009965B6"/>
    <w:rsid w:val="00996A49"/>
    <w:rsid w:val="009A1B61"/>
    <w:rsid w:val="009A38BA"/>
    <w:rsid w:val="009A4A49"/>
    <w:rsid w:val="009A7231"/>
    <w:rsid w:val="009B18EF"/>
    <w:rsid w:val="009B618D"/>
    <w:rsid w:val="009C06B4"/>
    <w:rsid w:val="009C45C3"/>
    <w:rsid w:val="009C5706"/>
    <w:rsid w:val="009D1644"/>
    <w:rsid w:val="009D3218"/>
    <w:rsid w:val="009D3E4A"/>
    <w:rsid w:val="009D40D0"/>
    <w:rsid w:val="009D4C0D"/>
    <w:rsid w:val="009D6511"/>
    <w:rsid w:val="009E2932"/>
    <w:rsid w:val="009E4F04"/>
    <w:rsid w:val="009E671F"/>
    <w:rsid w:val="009E7A56"/>
    <w:rsid w:val="009E7A7E"/>
    <w:rsid w:val="009F0556"/>
    <w:rsid w:val="009F0A59"/>
    <w:rsid w:val="009F0DF2"/>
    <w:rsid w:val="009F17E9"/>
    <w:rsid w:val="009F6DF7"/>
    <w:rsid w:val="00A040A0"/>
    <w:rsid w:val="00A04EB0"/>
    <w:rsid w:val="00A075E2"/>
    <w:rsid w:val="00A10433"/>
    <w:rsid w:val="00A10E9A"/>
    <w:rsid w:val="00A134E2"/>
    <w:rsid w:val="00A16708"/>
    <w:rsid w:val="00A20472"/>
    <w:rsid w:val="00A21037"/>
    <w:rsid w:val="00A224CB"/>
    <w:rsid w:val="00A22C71"/>
    <w:rsid w:val="00A2555B"/>
    <w:rsid w:val="00A256F1"/>
    <w:rsid w:val="00A25D80"/>
    <w:rsid w:val="00A260C4"/>
    <w:rsid w:val="00A3275A"/>
    <w:rsid w:val="00A335C0"/>
    <w:rsid w:val="00A33A7E"/>
    <w:rsid w:val="00A35854"/>
    <w:rsid w:val="00A378C4"/>
    <w:rsid w:val="00A40BBD"/>
    <w:rsid w:val="00A40DE0"/>
    <w:rsid w:val="00A41F28"/>
    <w:rsid w:val="00A42184"/>
    <w:rsid w:val="00A4302F"/>
    <w:rsid w:val="00A43246"/>
    <w:rsid w:val="00A433F8"/>
    <w:rsid w:val="00A43903"/>
    <w:rsid w:val="00A44EC7"/>
    <w:rsid w:val="00A45F69"/>
    <w:rsid w:val="00A47036"/>
    <w:rsid w:val="00A47632"/>
    <w:rsid w:val="00A51E9F"/>
    <w:rsid w:val="00A5783F"/>
    <w:rsid w:val="00A57ABB"/>
    <w:rsid w:val="00A61DC1"/>
    <w:rsid w:val="00A61EEA"/>
    <w:rsid w:val="00A6266E"/>
    <w:rsid w:val="00A6388B"/>
    <w:rsid w:val="00A64F0F"/>
    <w:rsid w:val="00A67E7A"/>
    <w:rsid w:val="00A70E42"/>
    <w:rsid w:val="00A7169E"/>
    <w:rsid w:val="00A7174F"/>
    <w:rsid w:val="00A71D5F"/>
    <w:rsid w:val="00A7319B"/>
    <w:rsid w:val="00A73DB1"/>
    <w:rsid w:val="00A73E90"/>
    <w:rsid w:val="00A7443B"/>
    <w:rsid w:val="00A77BF5"/>
    <w:rsid w:val="00A830BE"/>
    <w:rsid w:val="00A87B92"/>
    <w:rsid w:val="00A9207F"/>
    <w:rsid w:val="00A93A7C"/>
    <w:rsid w:val="00A96D48"/>
    <w:rsid w:val="00A9756E"/>
    <w:rsid w:val="00A976E3"/>
    <w:rsid w:val="00AA1E8E"/>
    <w:rsid w:val="00AA30D3"/>
    <w:rsid w:val="00AA37F3"/>
    <w:rsid w:val="00AA5363"/>
    <w:rsid w:val="00AB5BEA"/>
    <w:rsid w:val="00AB7C0F"/>
    <w:rsid w:val="00AC08DF"/>
    <w:rsid w:val="00AC230A"/>
    <w:rsid w:val="00AC2576"/>
    <w:rsid w:val="00AC5549"/>
    <w:rsid w:val="00AC7B65"/>
    <w:rsid w:val="00AD1488"/>
    <w:rsid w:val="00AD401D"/>
    <w:rsid w:val="00AD658B"/>
    <w:rsid w:val="00AD7640"/>
    <w:rsid w:val="00AD7850"/>
    <w:rsid w:val="00AE2750"/>
    <w:rsid w:val="00AE3337"/>
    <w:rsid w:val="00AE4530"/>
    <w:rsid w:val="00AE5848"/>
    <w:rsid w:val="00AE5A78"/>
    <w:rsid w:val="00AE6A45"/>
    <w:rsid w:val="00AE7EEF"/>
    <w:rsid w:val="00AF0A79"/>
    <w:rsid w:val="00AF1E11"/>
    <w:rsid w:val="00AF7E53"/>
    <w:rsid w:val="00B018A2"/>
    <w:rsid w:val="00B01E09"/>
    <w:rsid w:val="00B046DF"/>
    <w:rsid w:val="00B04FE3"/>
    <w:rsid w:val="00B05799"/>
    <w:rsid w:val="00B05B8D"/>
    <w:rsid w:val="00B05C4B"/>
    <w:rsid w:val="00B05CE0"/>
    <w:rsid w:val="00B05E21"/>
    <w:rsid w:val="00B11128"/>
    <w:rsid w:val="00B113C0"/>
    <w:rsid w:val="00B13319"/>
    <w:rsid w:val="00B13BB8"/>
    <w:rsid w:val="00B14CB8"/>
    <w:rsid w:val="00B165E7"/>
    <w:rsid w:val="00B1755C"/>
    <w:rsid w:val="00B20D0D"/>
    <w:rsid w:val="00B212F5"/>
    <w:rsid w:val="00B242CC"/>
    <w:rsid w:val="00B24857"/>
    <w:rsid w:val="00B258EA"/>
    <w:rsid w:val="00B26980"/>
    <w:rsid w:val="00B31C2C"/>
    <w:rsid w:val="00B33583"/>
    <w:rsid w:val="00B34D5F"/>
    <w:rsid w:val="00B355E2"/>
    <w:rsid w:val="00B3728F"/>
    <w:rsid w:val="00B4192F"/>
    <w:rsid w:val="00B45654"/>
    <w:rsid w:val="00B46D61"/>
    <w:rsid w:val="00B47C5D"/>
    <w:rsid w:val="00B52B17"/>
    <w:rsid w:val="00B531EE"/>
    <w:rsid w:val="00B54C0D"/>
    <w:rsid w:val="00B65F09"/>
    <w:rsid w:val="00B718A2"/>
    <w:rsid w:val="00B720D3"/>
    <w:rsid w:val="00B756E6"/>
    <w:rsid w:val="00B76505"/>
    <w:rsid w:val="00B77F8A"/>
    <w:rsid w:val="00B8420F"/>
    <w:rsid w:val="00B84415"/>
    <w:rsid w:val="00B8480B"/>
    <w:rsid w:val="00B857B0"/>
    <w:rsid w:val="00B87FF0"/>
    <w:rsid w:val="00B92F84"/>
    <w:rsid w:val="00B93D6D"/>
    <w:rsid w:val="00BA1E29"/>
    <w:rsid w:val="00BA49B3"/>
    <w:rsid w:val="00BA54AD"/>
    <w:rsid w:val="00BA5F5E"/>
    <w:rsid w:val="00BA608F"/>
    <w:rsid w:val="00BA65DD"/>
    <w:rsid w:val="00BA6EAF"/>
    <w:rsid w:val="00BB0E4C"/>
    <w:rsid w:val="00BB1073"/>
    <w:rsid w:val="00BB1A44"/>
    <w:rsid w:val="00BB3170"/>
    <w:rsid w:val="00BB3960"/>
    <w:rsid w:val="00BB3CEA"/>
    <w:rsid w:val="00BB4C36"/>
    <w:rsid w:val="00BB72BF"/>
    <w:rsid w:val="00BB781D"/>
    <w:rsid w:val="00BB7C1C"/>
    <w:rsid w:val="00BC0D98"/>
    <w:rsid w:val="00BC4038"/>
    <w:rsid w:val="00BC40BB"/>
    <w:rsid w:val="00BC5786"/>
    <w:rsid w:val="00BC627D"/>
    <w:rsid w:val="00BC647C"/>
    <w:rsid w:val="00BC6C36"/>
    <w:rsid w:val="00BC7C5B"/>
    <w:rsid w:val="00BD0217"/>
    <w:rsid w:val="00BD150F"/>
    <w:rsid w:val="00BD2839"/>
    <w:rsid w:val="00BD2A8A"/>
    <w:rsid w:val="00BD3959"/>
    <w:rsid w:val="00BD42C2"/>
    <w:rsid w:val="00BD6BA6"/>
    <w:rsid w:val="00BD7726"/>
    <w:rsid w:val="00BE1817"/>
    <w:rsid w:val="00BE1882"/>
    <w:rsid w:val="00BE2F22"/>
    <w:rsid w:val="00BE3C24"/>
    <w:rsid w:val="00BE6102"/>
    <w:rsid w:val="00BE6EB7"/>
    <w:rsid w:val="00BF00CC"/>
    <w:rsid w:val="00BF0669"/>
    <w:rsid w:val="00BF18FA"/>
    <w:rsid w:val="00BF1D1D"/>
    <w:rsid w:val="00BF1DE9"/>
    <w:rsid w:val="00BF2A24"/>
    <w:rsid w:val="00BF37BC"/>
    <w:rsid w:val="00BF3E1E"/>
    <w:rsid w:val="00BF50E7"/>
    <w:rsid w:val="00BF63BF"/>
    <w:rsid w:val="00C0118C"/>
    <w:rsid w:val="00C01861"/>
    <w:rsid w:val="00C03DFA"/>
    <w:rsid w:val="00C04615"/>
    <w:rsid w:val="00C06C96"/>
    <w:rsid w:val="00C07C5B"/>
    <w:rsid w:val="00C1008C"/>
    <w:rsid w:val="00C10D91"/>
    <w:rsid w:val="00C15062"/>
    <w:rsid w:val="00C1602E"/>
    <w:rsid w:val="00C1651A"/>
    <w:rsid w:val="00C17271"/>
    <w:rsid w:val="00C172E9"/>
    <w:rsid w:val="00C213DF"/>
    <w:rsid w:val="00C22230"/>
    <w:rsid w:val="00C23182"/>
    <w:rsid w:val="00C249AD"/>
    <w:rsid w:val="00C25123"/>
    <w:rsid w:val="00C2586F"/>
    <w:rsid w:val="00C273C7"/>
    <w:rsid w:val="00C30239"/>
    <w:rsid w:val="00C30B1C"/>
    <w:rsid w:val="00C33297"/>
    <w:rsid w:val="00C345C5"/>
    <w:rsid w:val="00C37950"/>
    <w:rsid w:val="00C37D60"/>
    <w:rsid w:val="00C40D53"/>
    <w:rsid w:val="00C40FD7"/>
    <w:rsid w:val="00C44FE2"/>
    <w:rsid w:val="00C45317"/>
    <w:rsid w:val="00C47161"/>
    <w:rsid w:val="00C50EA0"/>
    <w:rsid w:val="00C5164A"/>
    <w:rsid w:val="00C518E5"/>
    <w:rsid w:val="00C51E93"/>
    <w:rsid w:val="00C53A4D"/>
    <w:rsid w:val="00C543B7"/>
    <w:rsid w:val="00C549DF"/>
    <w:rsid w:val="00C54E60"/>
    <w:rsid w:val="00C5747C"/>
    <w:rsid w:val="00C630E5"/>
    <w:rsid w:val="00C6318E"/>
    <w:rsid w:val="00C631E4"/>
    <w:rsid w:val="00C63FFF"/>
    <w:rsid w:val="00C673C6"/>
    <w:rsid w:val="00C70141"/>
    <w:rsid w:val="00C702AC"/>
    <w:rsid w:val="00C713B1"/>
    <w:rsid w:val="00C7280C"/>
    <w:rsid w:val="00C72B52"/>
    <w:rsid w:val="00C739D5"/>
    <w:rsid w:val="00C74210"/>
    <w:rsid w:val="00C74F6D"/>
    <w:rsid w:val="00C75AAC"/>
    <w:rsid w:val="00C77752"/>
    <w:rsid w:val="00C8337F"/>
    <w:rsid w:val="00C83593"/>
    <w:rsid w:val="00C842A7"/>
    <w:rsid w:val="00C86AE1"/>
    <w:rsid w:val="00C92FFE"/>
    <w:rsid w:val="00C95281"/>
    <w:rsid w:val="00C95A06"/>
    <w:rsid w:val="00C96083"/>
    <w:rsid w:val="00C96997"/>
    <w:rsid w:val="00C97B3D"/>
    <w:rsid w:val="00CA036A"/>
    <w:rsid w:val="00CA249C"/>
    <w:rsid w:val="00CA29A6"/>
    <w:rsid w:val="00CA2F5C"/>
    <w:rsid w:val="00CA433B"/>
    <w:rsid w:val="00CA56E4"/>
    <w:rsid w:val="00CA6935"/>
    <w:rsid w:val="00CA79B5"/>
    <w:rsid w:val="00CB0596"/>
    <w:rsid w:val="00CB067E"/>
    <w:rsid w:val="00CB3194"/>
    <w:rsid w:val="00CB34B6"/>
    <w:rsid w:val="00CB35CF"/>
    <w:rsid w:val="00CB63A1"/>
    <w:rsid w:val="00CB76BE"/>
    <w:rsid w:val="00CC16C9"/>
    <w:rsid w:val="00CC2E77"/>
    <w:rsid w:val="00CC3B0C"/>
    <w:rsid w:val="00CD2449"/>
    <w:rsid w:val="00CD2B64"/>
    <w:rsid w:val="00CD2C29"/>
    <w:rsid w:val="00CD30A1"/>
    <w:rsid w:val="00CD76ED"/>
    <w:rsid w:val="00CE0C0C"/>
    <w:rsid w:val="00CE2EE6"/>
    <w:rsid w:val="00CE3319"/>
    <w:rsid w:val="00CE36DD"/>
    <w:rsid w:val="00CE4BA7"/>
    <w:rsid w:val="00CE7DD5"/>
    <w:rsid w:val="00CF3DD0"/>
    <w:rsid w:val="00CF452D"/>
    <w:rsid w:val="00CF4D77"/>
    <w:rsid w:val="00CF4E33"/>
    <w:rsid w:val="00CF5943"/>
    <w:rsid w:val="00CF5E19"/>
    <w:rsid w:val="00CF6C39"/>
    <w:rsid w:val="00CF7356"/>
    <w:rsid w:val="00D00FEF"/>
    <w:rsid w:val="00D0125C"/>
    <w:rsid w:val="00D02EB4"/>
    <w:rsid w:val="00D10039"/>
    <w:rsid w:val="00D11558"/>
    <w:rsid w:val="00D134AB"/>
    <w:rsid w:val="00D14770"/>
    <w:rsid w:val="00D1769C"/>
    <w:rsid w:val="00D23885"/>
    <w:rsid w:val="00D2605B"/>
    <w:rsid w:val="00D260B0"/>
    <w:rsid w:val="00D27294"/>
    <w:rsid w:val="00D30165"/>
    <w:rsid w:val="00D30BF4"/>
    <w:rsid w:val="00D30DE4"/>
    <w:rsid w:val="00D330F7"/>
    <w:rsid w:val="00D35AF5"/>
    <w:rsid w:val="00D3625D"/>
    <w:rsid w:val="00D36569"/>
    <w:rsid w:val="00D41174"/>
    <w:rsid w:val="00D416AC"/>
    <w:rsid w:val="00D41D76"/>
    <w:rsid w:val="00D42237"/>
    <w:rsid w:val="00D44EC6"/>
    <w:rsid w:val="00D45142"/>
    <w:rsid w:val="00D45F59"/>
    <w:rsid w:val="00D472E1"/>
    <w:rsid w:val="00D52D40"/>
    <w:rsid w:val="00D52DA8"/>
    <w:rsid w:val="00D5488A"/>
    <w:rsid w:val="00D56581"/>
    <w:rsid w:val="00D601AE"/>
    <w:rsid w:val="00D61482"/>
    <w:rsid w:val="00D6233B"/>
    <w:rsid w:val="00D63DCB"/>
    <w:rsid w:val="00D6481D"/>
    <w:rsid w:val="00D6516D"/>
    <w:rsid w:val="00D6611F"/>
    <w:rsid w:val="00D66D77"/>
    <w:rsid w:val="00D72A84"/>
    <w:rsid w:val="00D72F4A"/>
    <w:rsid w:val="00D75D2E"/>
    <w:rsid w:val="00D8023E"/>
    <w:rsid w:val="00D81FEB"/>
    <w:rsid w:val="00D829A6"/>
    <w:rsid w:val="00D844FE"/>
    <w:rsid w:val="00D8619E"/>
    <w:rsid w:val="00D86C7A"/>
    <w:rsid w:val="00D90C7A"/>
    <w:rsid w:val="00D9344A"/>
    <w:rsid w:val="00D938C9"/>
    <w:rsid w:val="00D94B33"/>
    <w:rsid w:val="00D95704"/>
    <w:rsid w:val="00D95BFF"/>
    <w:rsid w:val="00D96AF9"/>
    <w:rsid w:val="00DA05C4"/>
    <w:rsid w:val="00DA4B7E"/>
    <w:rsid w:val="00DA5D4E"/>
    <w:rsid w:val="00DA5F3E"/>
    <w:rsid w:val="00DA6777"/>
    <w:rsid w:val="00DA6E78"/>
    <w:rsid w:val="00DA772E"/>
    <w:rsid w:val="00DB0404"/>
    <w:rsid w:val="00DB0A54"/>
    <w:rsid w:val="00DB371A"/>
    <w:rsid w:val="00DB4BAD"/>
    <w:rsid w:val="00DB5191"/>
    <w:rsid w:val="00DB520F"/>
    <w:rsid w:val="00DB5ABB"/>
    <w:rsid w:val="00DB7749"/>
    <w:rsid w:val="00DB7F61"/>
    <w:rsid w:val="00DC0DDD"/>
    <w:rsid w:val="00DC513C"/>
    <w:rsid w:val="00DD2826"/>
    <w:rsid w:val="00DD2E78"/>
    <w:rsid w:val="00DD63FF"/>
    <w:rsid w:val="00DD664C"/>
    <w:rsid w:val="00DE1074"/>
    <w:rsid w:val="00DE355F"/>
    <w:rsid w:val="00DE399D"/>
    <w:rsid w:val="00DE3E3E"/>
    <w:rsid w:val="00DE7BBB"/>
    <w:rsid w:val="00DF1DA9"/>
    <w:rsid w:val="00DF3170"/>
    <w:rsid w:val="00DF3409"/>
    <w:rsid w:val="00DF5801"/>
    <w:rsid w:val="00E007E9"/>
    <w:rsid w:val="00E016ED"/>
    <w:rsid w:val="00E02BDB"/>
    <w:rsid w:val="00E054C6"/>
    <w:rsid w:val="00E0643C"/>
    <w:rsid w:val="00E06EDB"/>
    <w:rsid w:val="00E102E8"/>
    <w:rsid w:val="00E11C31"/>
    <w:rsid w:val="00E13BD6"/>
    <w:rsid w:val="00E14235"/>
    <w:rsid w:val="00E17661"/>
    <w:rsid w:val="00E17698"/>
    <w:rsid w:val="00E17CFB"/>
    <w:rsid w:val="00E20FA2"/>
    <w:rsid w:val="00E22C29"/>
    <w:rsid w:val="00E23F88"/>
    <w:rsid w:val="00E257CA"/>
    <w:rsid w:val="00E27636"/>
    <w:rsid w:val="00E309C9"/>
    <w:rsid w:val="00E31421"/>
    <w:rsid w:val="00E33A3B"/>
    <w:rsid w:val="00E33DCE"/>
    <w:rsid w:val="00E3551D"/>
    <w:rsid w:val="00E3688B"/>
    <w:rsid w:val="00E36E15"/>
    <w:rsid w:val="00E37528"/>
    <w:rsid w:val="00E379A0"/>
    <w:rsid w:val="00E37CC5"/>
    <w:rsid w:val="00E43870"/>
    <w:rsid w:val="00E44DC2"/>
    <w:rsid w:val="00E469CD"/>
    <w:rsid w:val="00E46C97"/>
    <w:rsid w:val="00E5237C"/>
    <w:rsid w:val="00E536FF"/>
    <w:rsid w:val="00E53EA7"/>
    <w:rsid w:val="00E5604F"/>
    <w:rsid w:val="00E562A3"/>
    <w:rsid w:val="00E57DD1"/>
    <w:rsid w:val="00E64F89"/>
    <w:rsid w:val="00E65F31"/>
    <w:rsid w:val="00E663CF"/>
    <w:rsid w:val="00E6640B"/>
    <w:rsid w:val="00E66579"/>
    <w:rsid w:val="00E66C62"/>
    <w:rsid w:val="00E676AD"/>
    <w:rsid w:val="00E70FB5"/>
    <w:rsid w:val="00E71356"/>
    <w:rsid w:val="00E80B36"/>
    <w:rsid w:val="00E81303"/>
    <w:rsid w:val="00E84199"/>
    <w:rsid w:val="00E84DDC"/>
    <w:rsid w:val="00E86A6A"/>
    <w:rsid w:val="00E87E6A"/>
    <w:rsid w:val="00E91FC9"/>
    <w:rsid w:val="00E92599"/>
    <w:rsid w:val="00E93077"/>
    <w:rsid w:val="00E934D9"/>
    <w:rsid w:val="00E94664"/>
    <w:rsid w:val="00E95A93"/>
    <w:rsid w:val="00E95B27"/>
    <w:rsid w:val="00E95C8B"/>
    <w:rsid w:val="00E97F2C"/>
    <w:rsid w:val="00EA3D57"/>
    <w:rsid w:val="00EA451B"/>
    <w:rsid w:val="00EB02FD"/>
    <w:rsid w:val="00EB2B7A"/>
    <w:rsid w:val="00EB37A2"/>
    <w:rsid w:val="00EB58C3"/>
    <w:rsid w:val="00EB7D48"/>
    <w:rsid w:val="00EC01E3"/>
    <w:rsid w:val="00EC041B"/>
    <w:rsid w:val="00EC06CF"/>
    <w:rsid w:val="00EC2BBD"/>
    <w:rsid w:val="00EC502E"/>
    <w:rsid w:val="00EC63EB"/>
    <w:rsid w:val="00ED0E90"/>
    <w:rsid w:val="00ED3719"/>
    <w:rsid w:val="00ED3F94"/>
    <w:rsid w:val="00ED4A0B"/>
    <w:rsid w:val="00ED7742"/>
    <w:rsid w:val="00EE1E71"/>
    <w:rsid w:val="00EE226B"/>
    <w:rsid w:val="00EE330C"/>
    <w:rsid w:val="00EE3FDC"/>
    <w:rsid w:val="00EE498F"/>
    <w:rsid w:val="00EE7898"/>
    <w:rsid w:val="00EE7BFE"/>
    <w:rsid w:val="00EF096F"/>
    <w:rsid w:val="00EF0FD2"/>
    <w:rsid w:val="00EF2BCE"/>
    <w:rsid w:val="00EF4BDF"/>
    <w:rsid w:val="00EF6275"/>
    <w:rsid w:val="00EF630B"/>
    <w:rsid w:val="00F03206"/>
    <w:rsid w:val="00F03EC1"/>
    <w:rsid w:val="00F04CC9"/>
    <w:rsid w:val="00F04D0D"/>
    <w:rsid w:val="00F07C7D"/>
    <w:rsid w:val="00F07D9C"/>
    <w:rsid w:val="00F10CA5"/>
    <w:rsid w:val="00F10EC5"/>
    <w:rsid w:val="00F10F2F"/>
    <w:rsid w:val="00F144FF"/>
    <w:rsid w:val="00F14D21"/>
    <w:rsid w:val="00F172E7"/>
    <w:rsid w:val="00F220D8"/>
    <w:rsid w:val="00F24FE3"/>
    <w:rsid w:val="00F266A1"/>
    <w:rsid w:val="00F30150"/>
    <w:rsid w:val="00F334EF"/>
    <w:rsid w:val="00F3416B"/>
    <w:rsid w:val="00F35367"/>
    <w:rsid w:val="00F358EA"/>
    <w:rsid w:val="00F370DB"/>
    <w:rsid w:val="00F50917"/>
    <w:rsid w:val="00F5124F"/>
    <w:rsid w:val="00F522BE"/>
    <w:rsid w:val="00F60CDA"/>
    <w:rsid w:val="00F62A05"/>
    <w:rsid w:val="00F62FDF"/>
    <w:rsid w:val="00F63038"/>
    <w:rsid w:val="00F646F0"/>
    <w:rsid w:val="00F67F53"/>
    <w:rsid w:val="00F701F9"/>
    <w:rsid w:val="00F7045A"/>
    <w:rsid w:val="00F70BF7"/>
    <w:rsid w:val="00F7165E"/>
    <w:rsid w:val="00F71DC7"/>
    <w:rsid w:val="00F72784"/>
    <w:rsid w:val="00F751A0"/>
    <w:rsid w:val="00F754FD"/>
    <w:rsid w:val="00F75DE8"/>
    <w:rsid w:val="00F76023"/>
    <w:rsid w:val="00F77C07"/>
    <w:rsid w:val="00F77E8B"/>
    <w:rsid w:val="00F80D12"/>
    <w:rsid w:val="00F818DC"/>
    <w:rsid w:val="00F838C2"/>
    <w:rsid w:val="00F8714D"/>
    <w:rsid w:val="00F92A82"/>
    <w:rsid w:val="00F93C87"/>
    <w:rsid w:val="00F955BF"/>
    <w:rsid w:val="00F97642"/>
    <w:rsid w:val="00FA013C"/>
    <w:rsid w:val="00FA2453"/>
    <w:rsid w:val="00FA26B8"/>
    <w:rsid w:val="00FA2A06"/>
    <w:rsid w:val="00FA4BA5"/>
    <w:rsid w:val="00FA6F28"/>
    <w:rsid w:val="00FB20AA"/>
    <w:rsid w:val="00FB466A"/>
    <w:rsid w:val="00FB5FD0"/>
    <w:rsid w:val="00FB66F7"/>
    <w:rsid w:val="00FB78E6"/>
    <w:rsid w:val="00FB7C38"/>
    <w:rsid w:val="00FC1CAA"/>
    <w:rsid w:val="00FC251B"/>
    <w:rsid w:val="00FC2C90"/>
    <w:rsid w:val="00FC6D11"/>
    <w:rsid w:val="00FD3034"/>
    <w:rsid w:val="00FD6216"/>
    <w:rsid w:val="00FD670A"/>
    <w:rsid w:val="00FD7B4C"/>
    <w:rsid w:val="00FE00F2"/>
    <w:rsid w:val="00FE03AA"/>
    <w:rsid w:val="00FE0485"/>
    <w:rsid w:val="00FE3C8C"/>
    <w:rsid w:val="00FE3E32"/>
    <w:rsid w:val="00FE4095"/>
    <w:rsid w:val="00FE4F31"/>
    <w:rsid w:val="00FE5CA8"/>
    <w:rsid w:val="00FE69D4"/>
    <w:rsid w:val="00FE6A66"/>
    <w:rsid w:val="00FF0447"/>
    <w:rsid w:val="00FF27F5"/>
    <w:rsid w:val="00FF409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88C4F18-DE81-43C8-BFAD-B87CBAF9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qFormat/>
    <w:rsid w:val="00670649"/>
    <w:pPr>
      <w:keepNext/>
      <w:ind w:left="720"/>
      <w:outlineLvl w:val="1"/>
    </w:pPr>
    <w:rPr>
      <w:rFonts w:ascii="Arial Narrow" w:hAnsi="Arial Narrow"/>
      <w:b/>
      <w:bCs/>
    </w:rPr>
  </w:style>
  <w:style w:type="paragraph" w:styleId="Heading3">
    <w:name w:val="heading 3"/>
    <w:basedOn w:val="Normal"/>
    <w:next w:val="Normal"/>
    <w:qFormat/>
    <w:rsid w:val="00670649"/>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rsid w:val="00670649"/>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0649"/>
    <w:pPr>
      <w:tabs>
        <w:tab w:val="center" w:pos="4153"/>
        <w:tab w:val="right" w:pos="8306"/>
      </w:tabs>
    </w:pPr>
  </w:style>
  <w:style w:type="paragraph" w:styleId="Footer">
    <w:name w:val="footer"/>
    <w:basedOn w:val="Normal"/>
    <w:link w:val="FooterChar"/>
    <w:uiPriority w:val="99"/>
    <w:rsid w:val="00670649"/>
    <w:pPr>
      <w:tabs>
        <w:tab w:val="center" w:pos="4153"/>
        <w:tab w:val="right" w:pos="8306"/>
      </w:tabs>
    </w:pPr>
  </w:style>
  <w:style w:type="character" w:styleId="PageNumber">
    <w:name w:val="page number"/>
    <w:basedOn w:val="DefaultParagraphFont"/>
    <w:rsid w:val="00670649"/>
  </w:style>
  <w:style w:type="paragraph" w:styleId="FootnoteText">
    <w:name w:val="footnote text"/>
    <w:aliases w:val="FOOTNOTES,fn,single space,footnote text,ft,Footnote Text Char Char Char Char Char,Footnote Text Char Char Char Char,Fußnotentext arial,Footnote Text Char Char,Footnote text,ADB,ADB Char,single space Char Char,pod carou,Текст сноски-FN,text"/>
    <w:basedOn w:val="Normal"/>
    <w:link w:val="FootnoteTextChar"/>
    <w:uiPriority w:val="99"/>
    <w:rsid w:val="00670649"/>
    <w:pPr>
      <w:widowControl w:val="0"/>
    </w:pPr>
    <w:rPr>
      <w:rFonts w:ascii="Courier" w:hAnsi="Courier"/>
      <w:szCs w:val="20"/>
      <w:lang w:val="en-US"/>
    </w:rPr>
  </w:style>
  <w:style w:type="paragraph" w:styleId="BodyText3">
    <w:name w:val="Body Text 3"/>
    <w:basedOn w:val="Normal"/>
    <w:rsid w:val="00670649"/>
    <w:rPr>
      <w:szCs w:val="20"/>
      <w:lang w:val="en-US"/>
    </w:rPr>
  </w:style>
  <w:style w:type="paragraph" w:styleId="BodyTextIndent">
    <w:name w:val="Body Text Indent"/>
    <w:basedOn w:val="Normal"/>
    <w:rsid w:val="00670649"/>
    <w:pPr>
      <w:tabs>
        <w:tab w:val="left" w:pos="360"/>
      </w:tabs>
    </w:pPr>
    <w:rPr>
      <w:b/>
      <w:i/>
      <w:sz w:val="28"/>
      <w:szCs w:val="20"/>
      <w:lang w:val="en-US"/>
    </w:rPr>
  </w:style>
  <w:style w:type="character" w:styleId="Hyperlink">
    <w:name w:val="Hyperlink"/>
    <w:rsid w:val="00670649"/>
    <w:rPr>
      <w:color w:val="0000FF"/>
      <w:u w:val="single"/>
    </w:rPr>
  </w:style>
  <w:style w:type="character" w:styleId="FollowedHyperlink">
    <w:name w:val="FollowedHyperlink"/>
    <w:rsid w:val="00670649"/>
    <w:rPr>
      <w:color w:val="800080"/>
      <w:u w:val="single"/>
    </w:rPr>
  </w:style>
  <w:style w:type="paragraph" w:styleId="BodyText">
    <w:name w:val="Body Text"/>
    <w:basedOn w:val="Normal"/>
    <w:rsid w:val="00670649"/>
    <w:pPr>
      <w:pBdr>
        <w:bottom w:val="single" w:sz="4" w:space="1" w:color="auto"/>
      </w:pBdr>
    </w:pPr>
    <w:rPr>
      <w:rFonts w:ascii="Arial Narrow" w:hAnsi="Arial Narrow"/>
      <w:i/>
      <w:iCs/>
    </w:rPr>
  </w:style>
  <w:style w:type="paragraph" w:styleId="BodyText2">
    <w:name w:val="Body Text 2"/>
    <w:basedOn w:val="Normal"/>
    <w:rsid w:val="00670649"/>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aliases w:val="ftref,16 Point,Superscript 6 Point,Footnote Reference1,Footnotes refss,Знак сноски-FN,Знак сноски 1,Footnote Reference Number,Odwołanie przypisu,Footnote Reference_LVL6,Footnote Reference_LVL61,Footnote Reference_LVL62,f"/>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p3">
    <w:name w:val="p3"/>
    <w:basedOn w:val="Normal"/>
    <w:rsid w:val="00675144"/>
    <w:pPr>
      <w:widowControl w:val="0"/>
      <w:autoSpaceDE w:val="0"/>
      <w:autoSpaceDN w:val="0"/>
      <w:spacing w:after="0" w:line="277" w:lineRule="atLeast"/>
      <w:jc w:val="left"/>
    </w:pPr>
    <w:rPr>
      <w:rFonts w:ascii="Times New Roman" w:hAnsi="Times New Roman"/>
      <w:sz w:val="20"/>
      <w:lang w:val="en-US"/>
    </w:rPr>
  </w:style>
  <w:style w:type="character" w:customStyle="1" w:styleId="FootnoteTextChar">
    <w:name w:val="Footnote Text Char"/>
    <w:aliases w:val="FOOTNOTES Char,fn Char,single space Char,footnote text Char,ft Char,Footnote Text Char Char Char Char Char Char,Footnote Text Char Char Char Char Char1,Fußnotentext arial Char,Footnote Text Char Char Char,Footnote text Char,ADB Char1"/>
    <w:basedOn w:val="DefaultParagraphFont"/>
    <w:link w:val="FootnoteText"/>
    <w:uiPriority w:val="99"/>
    <w:rsid w:val="00675144"/>
    <w:rPr>
      <w:rFonts w:ascii="Courier" w:hAnsi="Courier"/>
      <w:sz w:val="22"/>
    </w:rPr>
  </w:style>
  <w:style w:type="paragraph" w:styleId="ListBullet3">
    <w:name w:val="List Bullet 3"/>
    <w:basedOn w:val="Normal"/>
    <w:autoRedefine/>
    <w:rsid w:val="00675144"/>
    <w:pPr>
      <w:spacing w:before="120" w:after="120"/>
    </w:pPr>
    <w:rPr>
      <w:rFonts w:eastAsia="MS Mincho" w:cs="Arial"/>
      <w:iCs/>
      <w:color w:val="000000"/>
      <w:sz w:val="20"/>
      <w:szCs w:val="20"/>
      <w:lang w:val="en-US"/>
    </w:rPr>
  </w:style>
  <w:style w:type="paragraph" w:customStyle="1" w:styleId="autors">
    <w:name w:val="* autors"/>
    <w:basedOn w:val="Normal"/>
    <w:link w:val="autorsChar"/>
    <w:rsid w:val="00675144"/>
    <w:pPr>
      <w:bidi/>
      <w:spacing w:before="500" w:after="720" w:line="340" w:lineRule="exact"/>
      <w:jc w:val="center"/>
    </w:pPr>
    <w:rPr>
      <w:rFonts w:ascii="Myriad Pro" w:hAnsi="Myriad Pro"/>
      <w:bCs/>
      <w:color w:val="000000"/>
      <w:sz w:val="28"/>
      <w:szCs w:val="20"/>
    </w:rPr>
  </w:style>
  <w:style w:type="character" w:customStyle="1" w:styleId="autorsChar">
    <w:name w:val="* autors Char"/>
    <w:link w:val="autors"/>
    <w:rsid w:val="00675144"/>
    <w:rPr>
      <w:rFonts w:ascii="Myriad Pro" w:hAnsi="Myriad Pro"/>
      <w:bCs/>
      <w:color w:val="000000"/>
      <w:sz w:val="28"/>
      <w:lang w:val="en-GB"/>
    </w:rPr>
  </w:style>
  <w:style w:type="character" w:customStyle="1" w:styleId="HeaderChar">
    <w:name w:val="Header Char"/>
    <w:basedOn w:val="DefaultParagraphFont"/>
    <w:link w:val="Header"/>
    <w:uiPriority w:val="99"/>
    <w:rsid w:val="007A0050"/>
    <w:rPr>
      <w:rFonts w:ascii="Arial" w:hAnsi="Arial"/>
      <w:sz w:val="22"/>
      <w:szCs w:val="24"/>
      <w:lang w:val="en-GB"/>
    </w:rPr>
  </w:style>
  <w:style w:type="character" w:styleId="Strong">
    <w:name w:val="Strong"/>
    <w:qFormat/>
    <w:rsid w:val="00C518E5"/>
    <w:rPr>
      <w:rFonts w:cs="Times New Roman"/>
      <w:b/>
      <w:bCs/>
    </w:rPr>
  </w:style>
  <w:style w:type="paragraph" w:customStyle="1" w:styleId="1">
    <w:name w:val="(文字) (文字)1"/>
    <w:basedOn w:val="Normal"/>
    <w:semiHidden/>
    <w:rsid w:val="005A5CCE"/>
    <w:pPr>
      <w:spacing w:after="160" w:line="240" w:lineRule="exact"/>
    </w:pPr>
    <w:rPr>
      <w:rFonts w:ascii="Verdana" w:eastAsia="MS Mincho" w:hAnsi="Verdana"/>
      <w:sz w:val="20"/>
      <w:szCs w:val="20"/>
      <w:lang w:val="en-US"/>
    </w:rPr>
  </w:style>
  <w:style w:type="paragraph" w:styleId="BodyTextIndent3">
    <w:name w:val="Body Text Indent 3"/>
    <w:basedOn w:val="Normal"/>
    <w:link w:val="BodyTextIndent3Char"/>
    <w:rsid w:val="00780930"/>
    <w:pPr>
      <w:spacing w:after="120"/>
      <w:ind w:left="360"/>
      <w:jc w:val="left"/>
    </w:pPr>
    <w:rPr>
      <w:rFonts w:ascii="Times New Roman" w:hAnsi="Times New Roman"/>
      <w:sz w:val="16"/>
      <w:szCs w:val="16"/>
      <w:lang w:val="en-US"/>
    </w:rPr>
  </w:style>
  <w:style w:type="character" w:customStyle="1" w:styleId="BodyTextIndent3Char">
    <w:name w:val="Body Text Indent 3 Char"/>
    <w:basedOn w:val="DefaultParagraphFont"/>
    <w:link w:val="BodyTextIndent3"/>
    <w:rsid w:val="00780930"/>
    <w:rPr>
      <w:sz w:val="16"/>
      <w:szCs w:val="16"/>
    </w:rPr>
  </w:style>
  <w:style w:type="paragraph" w:customStyle="1" w:styleId="Default">
    <w:name w:val="Default"/>
    <w:rsid w:val="001D6503"/>
    <w:pPr>
      <w:autoSpaceDE w:val="0"/>
      <w:autoSpaceDN w:val="0"/>
      <w:adjustRightInd w:val="0"/>
    </w:pPr>
    <w:rPr>
      <w:color w:val="000000"/>
      <w:sz w:val="24"/>
      <w:szCs w:val="24"/>
    </w:rPr>
  </w:style>
  <w:style w:type="paragraph" w:styleId="PlainText">
    <w:name w:val="Plain Text"/>
    <w:basedOn w:val="Normal"/>
    <w:link w:val="PlainTextChar1"/>
    <w:uiPriority w:val="99"/>
    <w:unhideWhenUsed/>
    <w:rsid w:val="00F93C87"/>
    <w:pPr>
      <w:spacing w:after="0"/>
      <w:jc w:val="left"/>
    </w:pPr>
    <w:rPr>
      <w:rFonts w:ascii="Consolas" w:eastAsiaTheme="minorHAnsi" w:hAnsi="Consolas" w:cs="Consolas"/>
      <w:sz w:val="20"/>
      <w:szCs w:val="20"/>
      <w:lang w:val="en-US"/>
    </w:rPr>
  </w:style>
  <w:style w:type="character" w:customStyle="1" w:styleId="PlainTextChar">
    <w:name w:val="Plain Text Char"/>
    <w:basedOn w:val="DefaultParagraphFont"/>
    <w:rsid w:val="00F93C87"/>
    <w:rPr>
      <w:rFonts w:ascii="Consolas" w:hAnsi="Consolas" w:cs="Consolas"/>
      <w:sz w:val="21"/>
      <w:szCs w:val="21"/>
      <w:lang w:val="en-GB"/>
    </w:rPr>
  </w:style>
  <w:style w:type="character" w:customStyle="1" w:styleId="PlainTextChar1">
    <w:name w:val="Plain Text Char1"/>
    <w:basedOn w:val="DefaultParagraphFont"/>
    <w:link w:val="PlainText"/>
    <w:uiPriority w:val="99"/>
    <w:locked/>
    <w:rsid w:val="00F93C87"/>
    <w:rPr>
      <w:rFonts w:ascii="Consolas" w:eastAsiaTheme="minorHAnsi" w:hAnsi="Consolas" w:cs="Consolas"/>
    </w:rPr>
  </w:style>
  <w:style w:type="character" w:customStyle="1" w:styleId="Heading2Char">
    <w:name w:val="Heading 2 Char"/>
    <w:basedOn w:val="DefaultParagraphFont"/>
    <w:link w:val="Heading2"/>
    <w:rsid w:val="009E671F"/>
    <w:rPr>
      <w:rFonts w:ascii="Arial Narrow" w:hAnsi="Arial Narrow"/>
      <w:b/>
      <w:bCs/>
      <w:sz w:val="22"/>
      <w:szCs w:val="24"/>
      <w:lang w:val="en-GB"/>
    </w:rPr>
  </w:style>
  <w:style w:type="paragraph" w:styleId="Revision">
    <w:name w:val="Revision"/>
    <w:hidden/>
    <w:uiPriority w:val="99"/>
    <w:semiHidden/>
    <w:rsid w:val="00E17CFB"/>
    <w:rPr>
      <w:rFonts w:ascii="Arial" w:hAnsi="Arial"/>
      <w:sz w:val="22"/>
      <w:szCs w:val="24"/>
      <w:lang w:val="en-GB"/>
    </w:rPr>
  </w:style>
  <w:style w:type="character" w:customStyle="1" w:styleId="FooterChar">
    <w:name w:val="Footer Char"/>
    <w:basedOn w:val="DefaultParagraphFont"/>
    <w:link w:val="Footer"/>
    <w:uiPriority w:val="99"/>
    <w:rsid w:val="00B47C5D"/>
    <w:rPr>
      <w:rFonts w:ascii="Arial" w:hAnsi="Arial"/>
      <w:sz w:val="22"/>
      <w:szCs w:val="24"/>
      <w:lang w:val="en-GB"/>
    </w:rPr>
  </w:style>
  <w:style w:type="character" w:customStyle="1" w:styleId="CommentTextChar">
    <w:name w:val="Comment Text Char"/>
    <w:basedOn w:val="DefaultParagraphFont"/>
    <w:link w:val="CommentText"/>
    <w:uiPriority w:val="99"/>
    <w:semiHidden/>
    <w:rsid w:val="008219F8"/>
    <w:rPr>
      <w:rFonts w:ascii="Arial" w:hAnsi="Arial"/>
      <w:sz w:val="22"/>
      <w:lang w:val="en-GB"/>
    </w:rPr>
  </w:style>
  <w:style w:type="paragraph" w:customStyle="1" w:styleId="Char0">
    <w:name w:val="Char"/>
    <w:basedOn w:val="Heading2"/>
    <w:rsid w:val="00D6516D"/>
    <w:pPr>
      <w:pageBreakBefore/>
      <w:tabs>
        <w:tab w:val="left" w:pos="850"/>
        <w:tab w:val="left" w:pos="1191"/>
        <w:tab w:val="left" w:pos="1531"/>
      </w:tabs>
      <w:spacing w:before="120" w:after="120"/>
      <w:ind w:left="0"/>
      <w:jc w:val="center"/>
    </w:pPr>
    <w:rPr>
      <w:rFonts w:ascii="Tahoma" w:hAnsi="Tahoma" w:cs="Tahoma"/>
      <w:bCs w:val="0"/>
      <w:color w:val="FFFFFF"/>
      <w:spacing w:val="20"/>
      <w:szCs w:val="22"/>
      <w:lang w:eastAsia="zh-CN"/>
    </w:rPr>
  </w:style>
  <w:style w:type="paragraph" w:customStyle="1" w:styleId="ochabulletpoint">
    <w:name w:val="ocha_bullet_point"/>
    <w:qFormat/>
    <w:rsid w:val="00826C61"/>
    <w:pPr>
      <w:numPr>
        <w:numId w:val="8"/>
      </w:numPr>
      <w:spacing w:before="100" w:after="100"/>
      <w:contextualSpacing/>
    </w:pPr>
    <w:rPr>
      <w:rFonts w:ascii="Arial" w:eastAsia="PMingLiU" w:hAnsi="Arial"/>
      <w:color w:val="404040"/>
      <w:szCs w:val="24"/>
      <w:lang w:eastAsia="zh-TW"/>
    </w:rPr>
  </w:style>
  <w:style w:type="paragraph" w:customStyle="1" w:styleId="Pa5">
    <w:name w:val="Pa5"/>
    <w:basedOn w:val="Normal"/>
    <w:next w:val="Normal"/>
    <w:uiPriority w:val="99"/>
    <w:rsid w:val="002E7EC6"/>
    <w:pPr>
      <w:autoSpaceDE w:val="0"/>
      <w:autoSpaceDN w:val="0"/>
      <w:adjustRightInd w:val="0"/>
      <w:spacing w:after="0" w:line="171" w:lineRule="atLeast"/>
      <w:jc w:val="left"/>
    </w:pPr>
    <w:rPr>
      <w:rFonts w:ascii="Myriad Pro" w:eastAsiaTheme="minorHAnsi" w:hAnsi="Myriad Pro" w:cstheme="minorBid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20666">
      <w:bodyDiv w:val="1"/>
      <w:marLeft w:val="0"/>
      <w:marRight w:val="0"/>
      <w:marTop w:val="0"/>
      <w:marBottom w:val="0"/>
      <w:divBdr>
        <w:top w:val="none" w:sz="0" w:space="0" w:color="auto"/>
        <w:left w:val="none" w:sz="0" w:space="0" w:color="auto"/>
        <w:bottom w:val="none" w:sz="0" w:space="0" w:color="auto"/>
        <w:right w:val="none" w:sz="0" w:space="0" w:color="auto"/>
      </w:divBdr>
    </w:div>
    <w:div w:id="364525133">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3757879">
      <w:bodyDiv w:val="1"/>
      <w:marLeft w:val="0"/>
      <w:marRight w:val="0"/>
      <w:marTop w:val="0"/>
      <w:marBottom w:val="0"/>
      <w:divBdr>
        <w:top w:val="none" w:sz="0" w:space="0" w:color="auto"/>
        <w:left w:val="none" w:sz="0" w:space="0" w:color="auto"/>
        <w:bottom w:val="none" w:sz="0" w:space="0" w:color="auto"/>
        <w:right w:val="none" w:sz="0" w:space="0" w:color="auto"/>
      </w:divBdr>
    </w:div>
    <w:div w:id="58530970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222205860">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8182155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20429263">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09709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jp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jpeg"/><Relationship Id="rId25" Type="http://schemas.openxmlformats.org/officeDocument/2006/relationships/customXml" Target="../customXml/item8.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un.org/Docs/sc/committees/1267/1267ListEng.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andicap-international.us/_80_000_people_in_syria_need_a_prosthesis_or_an_ortho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file>

<file path=customXml/item8.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Summary xmlns="f1161f5b-24a3-4c2d-bc81-44cb9325e8ee" xsi:nil="true"/>
    <UNDPPublishedDate xmlns="f1161f5b-24a3-4c2d-bc81-44cb9325e8ee">2012-04-05T00:00:00+00:00</UNDPPublishedDate>
    <_dlc_DocId xmlns="f1161f5b-24a3-4c2d-bc81-44cb9325e8ee">ATLASPDC-4-58358</_dlc_DocId>
    <_dlc_DocIdUrl xmlns="f1161f5b-24a3-4c2d-bc81-44cb9325e8ee">
      <Url>https://info.undp.org/docs/pdc/_layouts/DocIdRedir.aspx?ID=ATLASPDC-4-58358</Url>
      <Description>ATLASPDC-4-58358</Description>
    </_dlc_DocIdUrl>
    <TaxCatchAll xmlns="1ed4137b-41b2-488b-8250-6d369ec27664">
      <Value>1656</Value>
      <Value>1110</Value>
      <Value>1</Value>
      <Value>763</Value>
    </TaxCatchAl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OUCode xmlns="1ed4137b-41b2-488b-8250-6d369ec27664">SYR</UndpOUCode>
    <PDC_x0020_Document_x0020_Category xmlns="f1161f5b-24a3-4c2d-bc81-44cb9325e8ee">Project</PDC_x0020_Document_x0020_Category>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00097173</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SYR</TermName>
          <TermId xmlns="http://schemas.microsoft.com/office/infopath/2007/PartnerControls">fb0956bf-c7e3-4834-a4fa-71c482a03fda</TermId>
        </TermInfo>
      </Terms>
    </gc6531b704974d528487414686b72f6f>
    <Document_x0020_Coverage_x0020_Period_x0020_Start_x0020_Date xmlns="f1161f5b-24a3-4c2d-bc81-44cb9325e8ee">2016-04-01T04:00:00+00:00</Document_x0020_Coverage_x0020_Period_x0020_Start_x0020_Date>
    <Document_x0020_Coverage_x0020_Period_x0020_End_x0020_Date xmlns="f1161f5b-24a3-4c2d-bc81-44cb9325e8ee">2017-04-01T04:00:00+00:00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0CFF1BB-29C7-41FE-8EDB-D447E583D52B}"/>
</file>

<file path=customXml/itemProps2.xml><?xml version="1.0" encoding="utf-8"?>
<ds:datastoreItem xmlns:ds="http://schemas.openxmlformats.org/officeDocument/2006/customXml" ds:itemID="{D290728E-699B-4A50-9D47-0626F2E4606E}"/>
</file>

<file path=customXml/itemProps3.xml><?xml version="1.0" encoding="utf-8"?>
<ds:datastoreItem xmlns:ds="http://schemas.openxmlformats.org/officeDocument/2006/customXml" ds:itemID="{F6B18D0C-CB3D-4315-B631-0AA7BC48AAC7}"/>
</file>

<file path=customXml/itemProps4.xml><?xml version="1.0" encoding="utf-8"?>
<ds:datastoreItem xmlns:ds="http://schemas.openxmlformats.org/officeDocument/2006/customXml" ds:itemID="{1F66DEA8-00B7-4804-AE16-C99580AC3A04}"/>
</file>

<file path=customXml/itemProps5.xml><?xml version="1.0" encoding="utf-8"?>
<ds:datastoreItem xmlns:ds="http://schemas.openxmlformats.org/officeDocument/2006/customXml" ds:itemID="{586D86FF-0C16-4FDB-B9C3-289F38DF7D3C}"/>
</file>

<file path=customXml/itemProps6.xml><?xml version="1.0" encoding="utf-8"?>
<ds:datastoreItem xmlns:ds="http://schemas.openxmlformats.org/officeDocument/2006/customXml" ds:itemID="{61F5199D-C211-41D6-9D57-34A5431BC279}"/>
</file>

<file path=customXml/itemProps7.xml><?xml version="1.0" encoding="utf-8"?>
<ds:datastoreItem xmlns:ds="http://schemas.openxmlformats.org/officeDocument/2006/customXml" ds:itemID="{8B35F883-AED3-44C7-BD52-6A56DACCDE1B}"/>
</file>

<file path=customXml/itemProps8.xml><?xml version="1.0" encoding="utf-8"?>
<ds:datastoreItem xmlns:ds="http://schemas.openxmlformats.org/officeDocument/2006/customXml" ds:itemID="{40006861-FD13-47C5-BD8D-0B63AFE4FAB7}"/>
</file>

<file path=docProps/app.xml><?xml version="1.0" encoding="utf-8"?>
<Properties xmlns="http://schemas.openxmlformats.org/officeDocument/2006/extended-properties" xmlns:vt="http://schemas.openxmlformats.org/officeDocument/2006/docPropsVTypes">
  <Template>Normal</Template>
  <TotalTime>0</TotalTime>
  <Pages>1</Pages>
  <Words>10118</Words>
  <Characters>57673</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67656</CharactersWithSpaces>
  <SharedDoc>false</SharedDoc>
  <HLinks>
    <vt:vector size="126" baseType="variant">
      <vt:variant>
        <vt:i4>393216</vt:i4>
      </vt:variant>
      <vt:variant>
        <vt:i4>72</vt:i4>
      </vt:variant>
      <vt:variant>
        <vt:i4>0</vt:i4>
      </vt:variant>
      <vt:variant>
        <vt:i4>5</vt:i4>
      </vt:variant>
      <vt:variant>
        <vt:lpwstr>https://intranet.undp.org/global/documents/ppm/FINAL Risk Log Deliverable Description.doc</vt:lpwstr>
      </vt:variant>
      <vt:variant>
        <vt:lpwstr/>
      </vt:variant>
      <vt:variant>
        <vt:i4>6357058</vt:i4>
      </vt:variant>
      <vt:variant>
        <vt:i4>69</vt:i4>
      </vt:variant>
      <vt:variant>
        <vt:i4>0</vt:i4>
      </vt:variant>
      <vt:variant>
        <vt:i4>5</vt:i4>
      </vt:variant>
      <vt:variant>
        <vt:lpwstr>https://intranet.undp.org/global/documents/ppm/FINAL_Risk_Log_Template.doc</vt:lpwstr>
      </vt:variant>
      <vt:variant>
        <vt:lpwstr/>
      </vt:variant>
      <vt:variant>
        <vt:i4>3604600</vt:i4>
      </vt:variant>
      <vt:variant>
        <vt:i4>66</vt:i4>
      </vt:variant>
      <vt:variant>
        <vt:i4>0</vt:i4>
      </vt:variant>
      <vt:variant>
        <vt:i4>5</vt:i4>
      </vt:variant>
      <vt:variant>
        <vt:lpwstr>https://intranet.undp.org/global/documents/ppm/Standard text for Legal Context section.docx</vt:lpwstr>
      </vt:variant>
      <vt:variant>
        <vt:lpwstr/>
      </vt:variant>
      <vt:variant>
        <vt:i4>4587578</vt:i4>
      </vt:variant>
      <vt:variant>
        <vt:i4>63</vt:i4>
      </vt:variant>
      <vt:variant>
        <vt:i4>0</vt:i4>
      </vt:variant>
      <vt:variant>
        <vt:i4>5</vt:i4>
      </vt:variant>
      <vt:variant>
        <vt:lpwstr>http://content.undp.org/go/prescriptive/Project-Management---Prescriptive-Content-Documents/download/?d_id=1360367</vt:lpwstr>
      </vt:variant>
      <vt:variant>
        <vt:lpwstr/>
      </vt:variant>
      <vt:variant>
        <vt:i4>4587578</vt:i4>
      </vt:variant>
      <vt:variant>
        <vt:i4>57</vt:i4>
      </vt:variant>
      <vt:variant>
        <vt:i4>0</vt:i4>
      </vt:variant>
      <vt:variant>
        <vt:i4>5</vt:i4>
      </vt:variant>
      <vt:variant>
        <vt:lpwstr>http://content.undp.org/go/prescriptive/Project-Management---Prescriptive-Content-Documents/download/?d_id=1360367</vt:lpwstr>
      </vt:variant>
      <vt:variant>
        <vt:lpwstr/>
      </vt:variant>
      <vt:variant>
        <vt:i4>393216</vt:i4>
      </vt:variant>
      <vt:variant>
        <vt:i4>51</vt:i4>
      </vt:variant>
      <vt:variant>
        <vt:i4>0</vt:i4>
      </vt:variant>
      <vt:variant>
        <vt:i4>5</vt:i4>
      </vt:variant>
      <vt:variant>
        <vt:lpwstr>https://intranet.undp.org/global/documents/ppm/FINAL Risk Log Deliverable Description.doc</vt:lpwstr>
      </vt:variant>
      <vt:variant>
        <vt:lpwstr/>
      </vt:variant>
      <vt:variant>
        <vt:i4>6357058</vt:i4>
      </vt:variant>
      <vt:variant>
        <vt:i4>48</vt:i4>
      </vt:variant>
      <vt:variant>
        <vt:i4>0</vt:i4>
      </vt:variant>
      <vt:variant>
        <vt:i4>5</vt:i4>
      </vt:variant>
      <vt:variant>
        <vt:lpwstr>https://intranet.undp.org/global/documents/ppm/FINAL_Risk_Log_Template.doc</vt:lpwstr>
      </vt:variant>
      <vt:variant>
        <vt:lpwstr/>
      </vt:variant>
      <vt:variant>
        <vt:i4>3145829</vt:i4>
      </vt:variant>
      <vt:variant>
        <vt:i4>45</vt:i4>
      </vt:variant>
      <vt:variant>
        <vt:i4>0</vt:i4>
      </vt:variant>
      <vt:variant>
        <vt:i4>5</vt:i4>
      </vt:variant>
      <vt:variant>
        <vt:lpwstr>https://intranet.undp.org/global/popp/ppm/Pages/Defining-a-Project.aspx</vt:lpwstr>
      </vt:variant>
      <vt:variant>
        <vt:lpwstr/>
      </vt:variant>
      <vt:variant>
        <vt:i4>3604600</vt:i4>
      </vt:variant>
      <vt:variant>
        <vt:i4>42</vt:i4>
      </vt:variant>
      <vt:variant>
        <vt:i4>0</vt:i4>
      </vt:variant>
      <vt:variant>
        <vt:i4>5</vt:i4>
      </vt:variant>
      <vt:variant>
        <vt:lpwstr>https://intranet.undp.org/global/documents/ppm/Standard text for Legal Context section.docx</vt:lpwstr>
      </vt:variant>
      <vt:variant>
        <vt:lpwstr/>
      </vt:variant>
      <vt:variant>
        <vt:i4>393308</vt:i4>
      </vt:variant>
      <vt:variant>
        <vt:i4>39</vt:i4>
      </vt:variant>
      <vt:variant>
        <vt:i4>0</vt:i4>
      </vt:variant>
      <vt:variant>
        <vt:i4>5</vt:i4>
      </vt:variant>
      <vt:variant>
        <vt:lpwstr>https://intranet.undp.org/global/documents/ppm/Project Document - Deliverable Description.doc</vt:lpwstr>
      </vt:variant>
      <vt:variant>
        <vt:lpwstr/>
      </vt:variant>
      <vt:variant>
        <vt:i4>393308</vt:i4>
      </vt:variant>
      <vt:variant>
        <vt:i4>33</vt:i4>
      </vt:variant>
      <vt:variant>
        <vt:i4>0</vt:i4>
      </vt:variant>
      <vt:variant>
        <vt:i4>5</vt:i4>
      </vt:variant>
      <vt:variant>
        <vt:lpwstr>https://intranet.undp.org/global/documents/ppm/Project Document - Deliverable Description.doc</vt:lpwstr>
      </vt:variant>
      <vt:variant>
        <vt:lpwstr/>
      </vt:variant>
      <vt:variant>
        <vt:i4>1179738</vt:i4>
      </vt:variant>
      <vt:variant>
        <vt:i4>27</vt:i4>
      </vt:variant>
      <vt:variant>
        <vt:i4>0</vt:i4>
      </vt:variant>
      <vt:variant>
        <vt:i4>5</vt:i4>
      </vt:variant>
      <vt:variant>
        <vt:lpwstr/>
      </vt:variant>
      <vt:variant>
        <vt:lpwstr>_Project_Document_Format_1</vt:lpwstr>
      </vt:variant>
      <vt:variant>
        <vt:i4>2293765</vt:i4>
      </vt:variant>
      <vt:variant>
        <vt:i4>24</vt:i4>
      </vt:variant>
      <vt:variant>
        <vt:i4>0</vt:i4>
      </vt:variant>
      <vt:variant>
        <vt:i4>5</vt:i4>
      </vt:variant>
      <vt:variant>
        <vt:lpwstr/>
      </vt:variant>
      <vt:variant>
        <vt:lpwstr>_Project_Document_Format</vt:lpwstr>
      </vt:variant>
      <vt:variant>
        <vt:i4>8323189</vt:i4>
      </vt:variant>
      <vt:variant>
        <vt:i4>21</vt:i4>
      </vt:variant>
      <vt:variant>
        <vt:i4>0</vt:i4>
      </vt:variant>
      <vt:variant>
        <vt:i4>5</vt:i4>
      </vt:variant>
      <vt:variant>
        <vt:lpwstr>https://intranet.undp.org/global/popp/ppm/Pages/Project-Management.aspx</vt:lpwstr>
      </vt:variant>
      <vt:variant>
        <vt:lpwstr/>
      </vt:variant>
      <vt:variant>
        <vt:i4>5439561</vt:i4>
      </vt:variant>
      <vt:variant>
        <vt:i4>18</vt:i4>
      </vt:variant>
      <vt:variant>
        <vt:i4>0</vt:i4>
      </vt:variant>
      <vt:variant>
        <vt:i4>5</vt:i4>
      </vt:variant>
      <vt:variant>
        <vt:lpwstr>http://content.undp.org/go/userguide/results/project/defining</vt:lpwstr>
      </vt:variant>
      <vt:variant>
        <vt:lpwstr/>
      </vt:variant>
      <vt:variant>
        <vt:i4>393308</vt:i4>
      </vt:variant>
      <vt:variant>
        <vt:i4>15</vt:i4>
      </vt:variant>
      <vt:variant>
        <vt:i4>0</vt:i4>
      </vt:variant>
      <vt:variant>
        <vt:i4>5</vt:i4>
      </vt:variant>
      <vt:variant>
        <vt:lpwstr>https://intranet.undp.org/global/documents/ppm/Project Document - Deliverable Description.doc</vt:lpwstr>
      </vt:variant>
      <vt:variant>
        <vt:lpwstr/>
      </vt:variant>
      <vt:variant>
        <vt:i4>3997800</vt:i4>
      </vt:variant>
      <vt:variant>
        <vt:i4>12</vt:i4>
      </vt:variant>
      <vt:variant>
        <vt:i4>0</vt:i4>
      </vt:variant>
      <vt:variant>
        <vt:i4>5</vt:i4>
      </vt:variant>
      <vt:variant>
        <vt:lpwstr>http://www.undg.org/index.cfm?P=252</vt:lpwstr>
      </vt:variant>
      <vt:variant>
        <vt:lpwstr/>
      </vt:variant>
      <vt:variant>
        <vt:i4>8323189</vt:i4>
      </vt:variant>
      <vt:variant>
        <vt:i4>9</vt:i4>
      </vt:variant>
      <vt:variant>
        <vt:i4>0</vt:i4>
      </vt:variant>
      <vt:variant>
        <vt:i4>5</vt:i4>
      </vt:variant>
      <vt:variant>
        <vt:lpwstr>https://intranet.undp.org/global/popp/ppm/Pages/Project-Management.aspx</vt:lpwstr>
      </vt:variant>
      <vt:variant>
        <vt:lpwstr/>
      </vt:variant>
      <vt:variant>
        <vt:i4>4259868</vt:i4>
      </vt:variant>
      <vt:variant>
        <vt:i4>6</vt:i4>
      </vt:variant>
      <vt:variant>
        <vt:i4>0</vt:i4>
      </vt:variant>
      <vt:variant>
        <vt:i4>5</vt:i4>
      </vt:variant>
      <vt:variant>
        <vt:lpwstr>http://content.undp.org/go/userguide</vt:lpwstr>
      </vt:variant>
      <vt:variant>
        <vt:lpwstr/>
      </vt:variant>
      <vt:variant>
        <vt:i4>5898291</vt:i4>
      </vt:variant>
      <vt:variant>
        <vt:i4>3</vt:i4>
      </vt:variant>
      <vt:variant>
        <vt:i4>0</vt:i4>
      </vt:variant>
      <vt:variant>
        <vt:i4>5</vt:i4>
      </vt:variant>
      <vt:variant>
        <vt:lpwstr>mailto:patrick.gremillet@undp.org</vt:lpwstr>
      </vt:variant>
      <vt:variant>
        <vt:lpwstr/>
      </vt:variant>
      <vt:variant>
        <vt:i4>6619152</vt:i4>
      </vt:variant>
      <vt:variant>
        <vt:i4>0</vt:i4>
      </vt:variant>
      <vt:variant>
        <vt:i4>0</vt:i4>
      </vt:variant>
      <vt:variant>
        <vt:i4>5</vt:i4>
      </vt:variant>
      <vt:variant>
        <vt:lpwstr>mailto:dien.le@undp.org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Patrick Gremillet</dc:creator>
  <cp:lastModifiedBy>Yasser Drei</cp:lastModifiedBy>
  <cp:revision>3</cp:revision>
  <cp:lastPrinted>2013-03-23T13:30:00Z</cp:lastPrinted>
  <dcterms:created xsi:type="dcterms:W3CDTF">2016-04-25T09:10:00Z</dcterms:created>
  <dcterms:modified xsi:type="dcterms:W3CDTF">2016-04-25T09:10:00Z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c2223c4e-ae09-41c2-b468-f8ac054d88b2</vt:lpwstr>
  </property>
  <property fmtid="{D5CDD505-2E9C-101B-9397-08002B2CF9AE}" pid="4" name="_dlc_DocIdUrl">
    <vt:lpwstr>https://intranet.undp.org/global/documents/_layouts/DocIdRedir.aspx?ID=UNDPGBL-229-67, UNDPGBL-229-67</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46;#Project Document|bf9937c4-130a-45b8-a7c6-11b0f1a350eb</vt:lpwstr>
  </property>
  <property fmtid="{D5CDD505-2E9C-101B-9397-08002B2CF9AE}" pid="16" name="ContentTypeId">
    <vt:lpwstr>0x010100F075C04BA242A84ABD3293E3AD35CDA400AB50428DC784B44FAACCAA5FAE40C0590045B5E632B552204ABF0E616DD66BDA0F</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Country">
    <vt:lpwstr/>
  </property>
  <property fmtid="{D5CDD505-2E9C-101B-9397-08002B2CF9AE}" pid="30" name="UN Languages">
    <vt:lpwstr>1;#English|7f98b732-4b5b-4b70-ba90-a0eff09b5d2d</vt:lpwstr>
  </property>
  <property fmtid="{D5CDD505-2E9C-101B-9397-08002B2CF9AE}" pid="31" name="Operating Unit0">
    <vt:lpwstr>1656;#SYR|fb0956bf-c7e3-4834-a4fa-71c482a03fda</vt:lpwstr>
  </property>
  <property fmtid="{D5CDD505-2E9C-101B-9397-08002B2CF9AE}" pid="32" name="Atlas Document Status">
    <vt:lpwstr>763;#Draft|121d40a5-e62e-4d42-82e4-d6d12003de0a</vt:lpwstr>
  </property>
  <property fmtid="{D5CDD505-2E9C-101B-9397-08002B2CF9AE}" pid="33" name="Atlas Document Type">
    <vt:lpwstr>1110;#Prodoc|099f975e-b4d9-4bba-a499-dbcc387c61ad</vt:lpwstr>
  </property>
  <property fmtid="{D5CDD505-2E9C-101B-9397-08002B2CF9AE}" pid="34" name="eRegFilingCodeMM">
    <vt:lpwstr/>
  </property>
  <property fmtid="{D5CDD505-2E9C-101B-9397-08002B2CF9AE}" pid="35" name="UndpUnitMM">
    <vt:lpwstr/>
  </property>
  <property fmtid="{D5CDD505-2E9C-101B-9397-08002B2CF9AE}" pid="36" name="UNDPFocusAreas">
    <vt:lpwstr/>
  </property>
  <property fmtid="{D5CDD505-2E9C-101B-9397-08002B2CF9AE}" pid="37" name="UndpDocTypeMM">
    <vt:lpwstr/>
  </property>
  <property fmtid="{D5CDD505-2E9C-101B-9397-08002B2CF9AE}" pid="38" name="UNDPDocumentCategory">
    <vt:lpwstr/>
  </property>
  <property fmtid="{D5CDD505-2E9C-101B-9397-08002B2CF9AE}" pid="39" name="DocumentSetDescription">
    <vt:lpwstr/>
  </property>
  <property fmtid="{D5CDD505-2E9C-101B-9397-08002B2CF9AE}" pid="40" name="Unit">
    <vt:lpwstr/>
  </property>
  <property fmtid="{D5CDD505-2E9C-101B-9397-08002B2CF9AE}" pid="41" name="URL">
    <vt:lpwstr/>
  </property>
  <property fmtid="{D5CDD505-2E9C-101B-9397-08002B2CF9AE}" pid="42" name="UnitTaxHTField0">
    <vt:lpwstr/>
  </property>
</Properties>
</file>